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1302C" w14:textId="73665E0F" w:rsidR="005479DC" w:rsidRPr="005479DC" w:rsidRDefault="005479DC" w:rsidP="005479DC">
      <w:pPr>
        <w:pStyle w:val="Ttulo1"/>
        <w:ind w:left="0" w:right="38"/>
        <w:jc w:val="center"/>
        <w:rPr>
          <w:rFonts w:ascii="Calibri" w:eastAsia="Calibri" w:hAnsi="Calibri" w:cs="Calibri"/>
          <w:sz w:val="96"/>
          <w:szCs w:val="96"/>
        </w:rPr>
      </w:pPr>
      <w:r w:rsidRPr="005479DC">
        <w:rPr>
          <w:rFonts w:ascii="Calibri" w:eastAsia="Calibri" w:hAnsi="Calibri" w:cs="Calibri"/>
          <w:sz w:val="96"/>
          <w:szCs w:val="96"/>
        </w:rPr>
        <w:t>INSTITUIÇÃO ESPÍRITA</w:t>
      </w:r>
      <w:r>
        <w:rPr>
          <w:rFonts w:ascii="Calibri" w:eastAsia="Calibri" w:hAnsi="Calibri" w:cs="Calibri"/>
          <w:sz w:val="96"/>
          <w:szCs w:val="96"/>
        </w:rPr>
        <w:t xml:space="preserve"> </w:t>
      </w:r>
      <w:r w:rsidRPr="005479DC">
        <w:rPr>
          <w:rFonts w:ascii="Calibri" w:eastAsia="Calibri" w:hAnsi="Calibri" w:cs="Calibri"/>
          <w:sz w:val="96"/>
          <w:szCs w:val="96"/>
        </w:rPr>
        <w:t>JOANNA DE ÂNGELIS</w:t>
      </w:r>
    </w:p>
    <w:p w14:paraId="2CA69900" w14:textId="77777777" w:rsidR="005479DC" w:rsidRPr="005479DC" w:rsidRDefault="005479DC" w:rsidP="005479DC">
      <w:pPr>
        <w:jc w:val="center"/>
        <w:rPr>
          <w:sz w:val="96"/>
          <w:szCs w:val="96"/>
        </w:rPr>
      </w:pPr>
    </w:p>
    <w:p w14:paraId="692969B2" w14:textId="64B1942F" w:rsidR="005479DC" w:rsidRPr="005479DC" w:rsidRDefault="005479DC" w:rsidP="005479DC">
      <w:pPr>
        <w:widowControl w:val="0"/>
        <w:spacing w:before="52" w:after="0" w:line="240" w:lineRule="auto"/>
        <w:ind w:right="-102"/>
        <w:jc w:val="center"/>
        <w:rPr>
          <w:bCs/>
          <w:color w:val="000000"/>
          <w:sz w:val="96"/>
          <w:szCs w:val="96"/>
        </w:rPr>
      </w:pPr>
      <w:r w:rsidRPr="005479DC">
        <w:rPr>
          <w:bCs/>
          <w:color w:val="000000"/>
          <w:sz w:val="96"/>
          <w:szCs w:val="96"/>
        </w:rPr>
        <w:t>PLANO DE TRABALHO</w:t>
      </w:r>
    </w:p>
    <w:p w14:paraId="0E25E75A" w14:textId="7B4926CC" w:rsidR="005479DC" w:rsidRPr="005479DC" w:rsidRDefault="005479DC" w:rsidP="005479DC">
      <w:pPr>
        <w:widowControl w:val="0"/>
        <w:spacing w:before="52" w:after="0" w:line="240" w:lineRule="auto"/>
        <w:ind w:right="-102"/>
        <w:jc w:val="center"/>
        <w:rPr>
          <w:bCs/>
          <w:color w:val="000000"/>
          <w:sz w:val="96"/>
          <w:szCs w:val="96"/>
        </w:rPr>
      </w:pPr>
      <w:r w:rsidRPr="005479DC">
        <w:rPr>
          <w:bCs/>
          <w:color w:val="000000"/>
          <w:sz w:val="96"/>
          <w:szCs w:val="96"/>
        </w:rPr>
        <w:t>2026</w:t>
      </w:r>
    </w:p>
    <w:p w14:paraId="56C92796" w14:textId="77777777" w:rsidR="005479DC" w:rsidRPr="005479DC" w:rsidRDefault="005479DC" w:rsidP="005479DC">
      <w:pPr>
        <w:rPr>
          <w:sz w:val="96"/>
          <w:szCs w:val="96"/>
        </w:rPr>
      </w:pPr>
    </w:p>
    <w:p w14:paraId="77354E1D" w14:textId="77C86EB8" w:rsidR="005479DC" w:rsidRPr="005479DC" w:rsidRDefault="005479DC" w:rsidP="005479DC">
      <w:pPr>
        <w:jc w:val="center"/>
        <w:rPr>
          <w:sz w:val="96"/>
          <w:szCs w:val="96"/>
        </w:rPr>
      </w:pPr>
      <w:r w:rsidRPr="005479DC">
        <w:rPr>
          <w:sz w:val="96"/>
          <w:szCs w:val="96"/>
        </w:rPr>
        <w:t>CCI JOANA DE CUSA E EXTENSÃO</w:t>
      </w:r>
    </w:p>
    <w:p w14:paraId="112D972B" w14:textId="77777777" w:rsidR="005479DC" w:rsidRDefault="005479DC" w:rsidP="005479DC">
      <w:pPr>
        <w:pStyle w:val="Ttulo1"/>
        <w:spacing w:before="52" w:line="482" w:lineRule="auto"/>
        <w:ind w:left="0" w:right="38"/>
        <w:rPr>
          <w:rFonts w:ascii="Calibri" w:eastAsia="Calibri" w:hAnsi="Calibri" w:cs="Calibri"/>
        </w:rPr>
      </w:pPr>
    </w:p>
    <w:p w14:paraId="3A92E92A" w14:textId="77777777" w:rsidR="005479DC" w:rsidRPr="005479DC" w:rsidRDefault="005479DC" w:rsidP="005479DC"/>
    <w:p w14:paraId="44274A8D" w14:textId="20B66AD8" w:rsidR="00D41CE8" w:rsidRDefault="00DE24EA" w:rsidP="00965013">
      <w:pPr>
        <w:pStyle w:val="Ttulo1"/>
        <w:spacing w:before="52" w:line="482" w:lineRule="auto"/>
        <w:ind w:left="0" w:right="38"/>
        <w:jc w:val="center"/>
        <w:rPr>
          <w:rFonts w:ascii="Calibri" w:eastAsia="Calibri" w:hAnsi="Calibri" w:cs="Calibri"/>
        </w:rPr>
      </w:pPr>
      <w:r>
        <w:rPr>
          <w:rFonts w:ascii="Calibri" w:eastAsia="Calibri" w:hAnsi="Calibri" w:cs="Calibri"/>
        </w:rPr>
        <w:lastRenderedPageBreak/>
        <w:t xml:space="preserve">CHAMAMENTO PÚBLICO </w:t>
      </w:r>
      <w:r w:rsidR="002D664A">
        <w:rPr>
          <w:rFonts w:ascii="Calibri" w:eastAsia="Calibri" w:hAnsi="Calibri" w:cs="Calibri"/>
        </w:rPr>
        <w:t>014</w:t>
      </w:r>
      <w:r>
        <w:rPr>
          <w:rFonts w:ascii="Calibri" w:eastAsia="Calibri" w:hAnsi="Calibri" w:cs="Calibri"/>
        </w:rPr>
        <w:t>/2025</w:t>
      </w:r>
    </w:p>
    <w:p w14:paraId="3A5E6062" w14:textId="61D080B4" w:rsidR="00D41CE8" w:rsidRDefault="00DE24EA">
      <w:pPr>
        <w:widowControl w:val="0"/>
        <w:spacing w:after="0" w:line="240" w:lineRule="auto"/>
        <w:ind w:right="-102"/>
        <w:jc w:val="center"/>
        <w:rPr>
          <w:b/>
          <w:color w:val="000000"/>
          <w:sz w:val="24"/>
          <w:szCs w:val="24"/>
        </w:rPr>
      </w:pPr>
      <w:r>
        <w:rPr>
          <w:b/>
          <w:color w:val="000000"/>
          <w:sz w:val="24"/>
          <w:szCs w:val="24"/>
          <w:u w:val="single"/>
        </w:rPr>
        <w:t xml:space="preserve"> Roteiro de Plano de Trabalho</w:t>
      </w:r>
    </w:p>
    <w:p w14:paraId="51A45FED" w14:textId="77777777" w:rsidR="00D41CE8" w:rsidRDefault="00D41CE8">
      <w:pPr>
        <w:widowControl w:val="0"/>
        <w:spacing w:before="9" w:after="0" w:line="240" w:lineRule="auto"/>
        <w:ind w:right="-102"/>
        <w:jc w:val="center"/>
        <w:rPr>
          <w:b/>
          <w:color w:val="000000"/>
          <w:sz w:val="19"/>
          <w:szCs w:val="19"/>
        </w:rPr>
      </w:pPr>
    </w:p>
    <w:p w14:paraId="7D243B7B" w14:textId="1BAB0AAD" w:rsidR="00D41CE8" w:rsidRPr="00CB224E" w:rsidRDefault="00DE24EA" w:rsidP="00CB224E">
      <w:pPr>
        <w:widowControl w:val="0"/>
        <w:spacing w:before="52" w:after="0" w:line="240" w:lineRule="auto"/>
        <w:ind w:right="-102"/>
        <w:jc w:val="center"/>
        <w:rPr>
          <w:b/>
          <w:color w:val="000000"/>
          <w:sz w:val="24"/>
          <w:szCs w:val="24"/>
        </w:rPr>
      </w:pPr>
      <w:bookmarkStart w:id="0" w:name="_Hlk213152751"/>
      <w:r>
        <w:rPr>
          <w:b/>
          <w:color w:val="000000"/>
          <w:sz w:val="24"/>
          <w:szCs w:val="24"/>
          <w:u w:val="single"/>
        </w:rPr>
        <w:t>Plano de Trabalho – Ano 2026</w:t>
      </w:r>
    </w:p>
    <w:bookmarkEnd w:id="0"/>
    <w:p w14:paraId="720AC90E" w14:textId="77777777" w:rsidR="00D41CE8" w:rsidRDefault="00D41CE8">
      <w:pPr>
        <w:spacing w:after="0" w:line="240" w:lineRule="auto"/>
        <w:jc w:val="both"/>
        <w:rPr>
          <w:b/>
          <w:sz w:val="24"/>
          <w:szCs w:val="24"/>
        </w:rPr>
      </w:pPr>
    </w:p>
    <w:p w14:paraId="22D0032B" w14:textId="01E69463" w:rsidR="00D41CE8" w:rsidRDefault="00DE24EA">
      <w:pPr>
        <w:spacing w:after="0" w:line="240" w:lineRule="auto"/>
        <w:jc w:val="both"/>
        <w:rPr>
          <w:b/>
          <w:sz w:val="24"/>
          <w:szCs w:val="24"/>
        </w:rPr>
      </w:pPr>
      <w:r>
        <w:rPr>
          <w:b/>
          <w:sz w:val="24"/>
          <w:szCs w:val="24"/>
        </w:rPr>
        <w:t>EDITAL DE CHAMAMENTO PÚBLICO Nº:</w:t>
      </w:r>
      <w:r w:rsidR="00CD5E87">
        <w:rPr>
          <w:b/>
          <w:sz w:val="24"/>
          <w:szCs w:val="24"/>
        </w:rPr>
        <w:t xml:space="preserve"> </w:t>
      </w:r>
      <w:r w:rsidR="00CD5E87" w:rsidRPr="00CD5E87">
        <w:rPr>
          <w:sz w:val="24"/>
          <w:szCs w:val="24"/>
        </w:rPr>
        <w:t>014/2025</w:t>
      </w:r>
    </w:p>
    <w:p w14:paraId="21163D73" w14:textId="6B67A0B6" w:rsidR="00D41CE8" w:rsidRDefault="00DE24EA">
      <w:pPr>
        <w:spacing w:after="0" w:line="240" w:lineRule="auto"/>
        <w:jc w:val="both"/>
        <w:rPr>
          <w:b/>
          <w:sz w:val="24"/>
          <w:szCs w:val="24"/>
        </w:rPr>
      </w:pPr>
      <w:r>
        <w:rPr>
          <w:b/>
          <w:sz w:val="24"/>
          <w:szCs w:val="24"/>
        </w:rPr>
        <w:t>Nº DO TERMO:</w:t>
      </w:r>
      <w:r w:rsidR="009177D5">
        <w:rPr>
          <w:b/>
          <w:sz w:val="24"/>
          <w:szCs w:val="24"/>
        </w:rPr>
        <w:t xml:space="preserve"> </w:t>
      </w:r>
      <w:r w:rsidR="009177D5" w:rsidRPr="009177D5">
        <w:rPr>
          <w:bCs/>
          <w:sz w:val="24"/>
          <w:szCs w:val="24"/>
        </w:rPr>
        <w:t>0046/2026</w:t>
      </w:r>
    </w:p>
    <w:p w14:paraId="6D401A6C" w14:textId="1DB5F663" w:rsidR="00D41CE8" w:rsidRDefault="00DE24EA">
      <w:pPr>
        <w:spacing w:after="0" w:line="240" w:lineRule="auto"/>
        <w:jc w:val="both"/>
        <w:rPr>
          <w:b/>
          <w:sz w:val="24"/>
          <w:szCs w:val="24"/>
        </w:rPr>
      </w:pPr>
      <w:r>
        <w:rPr>
          <w:b/>
          <w:sz w:val="24"/>
          <w:szCs w:val="24"/>
        </w:rPr>
        <w:t>PROCESSO:</w:t>
      </w:r>
      <w:r w:rsidR="001A1EC4">
        <w:rPr>
          <w:b/>
          <w:sz w:val="24"/>
          <w:szCs w:val="24"/>
        </w:rPr>
        <w:t xml:space="preserve"> </w:t>
      </w:r>
      <w:r w:rsidR="001A1EC4" w:rsidRPr="000A4C0E">
        <w:rPr>
          <w:sz w:val="24"/>
          <w:szCs w:val="24"/>
        </w:rPr>
        <w:t>3516200.410.00022595/2025-48</w:t>
      </w:r>
      <w:r w:rsidR="00965013" w:rsidRPr="000A4C0E">
        <w:rPr>
          <w:sz w:val="24"/>
          <w:szCs w:val="24"/>
        </w:rPr>
        <w:t xml:space="preserve"> </w:t>
      </w:r>
    </w:p>
    <w:p w14:paraId="4F42A389" w14:textId="1E076521" w:rsidR="00D41CE8" w:rsidRPr="001A1EC4" w:rsidRDefault="00DE24EA">
      <w:pPr>
        <w:spacing w:after="0" w:line="240" w:lineRule="auto"/>
        <w:jc w:val="both"/>
        <w:rPr>
          <w:bCs/>
          <w:sz w:val="24"/>
          <w:szCs w:val="24"/>
        </w:rPr>
      </w:pPr>
      <w:bookmarkStart w:id="1" w:name="_heading=h.gjdgxs" w:colFirst="0" w:colLast="0"/>
      <w:bookmarkEnd w:id="1"/>
      <w:r>
        <w:rPr>
          <w:b/>
          <w:sz w:val="24"/>
          <w:szCs w:val="24"/>
        </w:rPr>
        <w:t>VIGÊNCIA:</w:t>
      </w:r>
      <w:r w:rsidR="001A1EC4">
        <w:rPr>
          <w:b/>
          <w:sz w:val="24"/>
          <w:szCs w:val="24"/>
        </w:rPr>
        <w:t xml:space="preserve"> </w:t>
      </w:r>
      <w:r w:rsidR="001A1EC4">
        <w:rPr>
          <w:bCs/>
          <w:sz w:val="24"/>
          <w:szCs w:val="24"/>
        </w:rPr>
        <w:t>01/01/2026 à 31/12/2026</w:t>
      </w:r>
    </w:p>
    <w:p w14:paraId="4A8893D0" w14:textId="77777777" w:rsidR="00D41CE8" w:rsidRDefault="00D41CE8">
      <w:pPr>
        <w:spacing w:after="0" w:line="240" w:lineRule="auto"/>
        <w:rPr>
          <w:b/>
          <w:sz w:val="24"/>
          <w:szCs w:val="24"/>
          <w:u w:val="single"/>
        </w:rPr>
      </w:pPr>
    </w:p>
    <w:p w14:paraId="0A89125C" w14:textId="3C54C8E0" w:rsidR="00D41CE8" w:rsidRPr="00CB224E" w:rsidRDefault="00DE24EA">
      <w:pPr>
        <w:spacing w:after="0" w:line="240" w:lineRule="auto"/>
        <w:jc w:val="both"/>
        <w:rPr>
          <w:b/>
          <w:color w:val="000000"/>
          <w:sz w:val="24"/>
          <w:szCs w:val="24"/>
        </w:rPr>
      </w:pPr>
      <w:r>
        <w:rPr>
          <w:b/>
          <w:sz w:val="24"/>
          <w:szCs w:val="24"/>
        </w:rPr>
        <w:t xml:space="preserve">I. IDENTIFICAÇÃO </w:t>
      </w:r>
      <w:r>
        <w:rPr>
          <w:b/>
          <w:color w:val="000000"/>
          <w:sz w:val="24"/>
          <w:szCs w:val="24"/>
        </w:rPr>
        <w:t>DO SERVIÇO:</w:t>
      </w:r>
    </w:p>
    <w:p w14:paraId="479209BF" w14:textId="7B8BD9C4" w:rsidR="00D41CE8" w:rsidRDefault="002D664A">
      <w:pPr>
        <w:spacing w:after="0" w:line="240" w:lineRule="auto"/>
        <w:jc w:val="both"/>
        <w:rPr>
          <w:color w:val="000000"/>
          <w:sz w:val="24"/>
          <w:szCs w:val="24"/>
        </w:rPr>
      </w:pPr>
      <w:r>
        <w:rPr>
          <w:color w:val="000000"/>
          <w:sz w:val="24"/>
          <w:szCs w:val="24"/>
        </w:rPr>
        <w:t>A entidade prestará atendimento às crianças em regime de tempo integral em parceria com a Secretaria Municipal de Educação de Franca.</w:t>
      </w:r>
    </w:p>
    <w:p w14:paraId="6694AD3D" w14:textId="75B35970" w:rsidR="000A6386" w:rsidRDefault="000A6386">
      <w:pPr>
        <w:spacing w:after="0" w:line="240" w:lineRule="auto"/>
        <w:jc w:val="both"/>
        <w:rPr>
          <w:color w:val="000000"/>
          <w:sz w:val="24"/>
          <w:szCs w:val="24"/>
        </w:rPr>
      </w:pPr>
      <w:r>
        <w:rPr>
          <w:color w:val="000000"/>
          <w:sz w:val="24"/>
          <w:szCs w:val="24"/>
        </w:rPr>
        <w:t>O Art. 30 da LDB definem a Educação Infantil, bem como a forma de sua oferta:</w:t>
      </w:r>
    </w:p>
    <w:p w14:paraId="4D046A13" w14:textId="77777777" w:rsidR="00CD5E87" w:rsidRDefault="00CD5E87">
      <w:pPr>
        <w:spacing w:after="0" w:line="240" w:lineRule="auto"/>
        <w:jc w:val="both"/>
        <w:rPr>
          <w:color w:val="000000"/>
          <w:sz w:val="24"/>
          <w:szCs w:val="24"/>
        </w:rPr>
      </w:pPr>
    </w:p>
    <w:p w14:paraId="384ECCD9" w14:textId="77777777" w:rsidR="00CD5E87" w:rsidRDefault="000A6386" w:rsidP="00CD5E87">
      <w:pPr>
        <w:spacing w:after="0" w:line="240" w:lineRule="auto"/>
        <w:ind w:left="5760"/>
        <w:jc w:val="both"/>
        <w:rPr>
          <w:color w:val="000000"/>
          <w:sz w:val="24"/>
          <w:szCs w:val="24"/>
        </w:rPr>
      </w:pPr>
      <w:r>
        <w:rPr>
          <w:color w:val="000000"/>
          <w:sz w:val="24"/>
          <w:szCs w:val="24"/>
        </w:rPr>
        <w:t xml:space="preserve">... “A educação infantil será oferecida em: </w:t>
      </w:r>
    </w:p>
    <w:p w14:paraId="4D1D3A2B" w14:textId="31FF00F3" w:rsidR="00CD5E87" w:rsidRDefault="000A6386" w:rsidP="00CD5E87">
      <w:pPr>
        <w:spacing w:after="0" w:line="240" w:lineRule="auto"/>
        <w:ind w:left="5760"/>
        <w:jc w:val="both"/>
        <w:rPr>
          <w:color w:val="000000"/>
          <w:sz w:val="24"/>
          <w:szCs w:val="24"/>
        </w:rPr>
      </w:pPr>
      <w:r>
        <w:rPr>
          <w:color w:val="000000"/>
          <w:sz w:val="24"/>
          <w:szCs w:val="24"/>
        </w:rPr>
        <w:t xml:space="preserve">I – Creches, ou entidades equivalentes, </w:t>
      </w:r>
      <w:r w:rsidR="00CD5E87">
        <w:rPr>
          <w:color w:val="000000"/>
          <w:sz w:val="24"/>
          <w:szCs w:val="24"/>
        </w:rPr>
        <w:t>p</w:t>
      </w:r>
      <w:r>
        <w:rPr>
          <w:color w:val="000000"/>
          <w:sz w:val="24"/>
          <w:szCs w:val="24"/>
        </w:rPr>
        <w:t xml:space="preserve">ara crianças de até três anos de idade; </w:t>
      </w:r>
    </w:p>
    <w:p w14:paraId="23B8682B" w14:textId="137C2C17" w:rsidR="000A6386" w:rsidRDefault="000A6386" w:rsidP="00CD5E87">
      <w:pPr>
        <w:spacing w:after="0" w:line="240" w:lineRule="auto"/>
        <w:ind w:left="5760"/>
        <w:jc w:val="both"/>
        <w:rPr>
          <w:color w:val="000000"/>
          <w:sz w:val="24"/>
          <w:szCs w:val="24"/>
        </w:rPr>
      </w:pPr>
      <w:r>
        <w:rPr>
          <w:color w:val="000000"/>
          <w:sz w:val="24"/>
          <w:szCs w:val="24"/>
        </w:rPr>
        <w:t>II – Pré-escolas, para as crianças de 4 (quatro) a 5 (cinco) anos de idade.</w:t>
      </w:r>
      <w:r w:rsidR="00CD5E87">
        <w:rPr>
          <w:color w:val="000000"/>
          <w:sz w:val="24"/>
          <w:szCs w:val="24"/>
        </w:rPr>
        <w:t>”</w:t>
      </w:r>
    </w:p>
    <w:p w14:paraId="125DFE64" w14:textId="300D6583" w:rsidR="00CD5E87" w:rsidRDefault="00CD5E87" w:rsidP="00965013">
      <w:pPr>
        <w:spacing w:after="0" w:line="240" w:lineRule="auto"/>
        <w:ind w:left="5760"/>
        <w:jc w:val="both"/>
        <w:rPr>
          <w:color w:val="000000"/>
          <w:sz w:val="24"/>
          <w:szCs w:val="24"/>
        </w:rPr>
      </w:pPr>
      <w:r>
        <w:rPr>
          <w:color w:val="000000"/>
          <w:sz w:val="24"/>
          <w:szCs w:val="24"/>
        </w:rPr>
        <w:t>(Redação dada pela Lei n° 12.796, de 2013) Lei 9394/96</w:t>
      </w:r>
    </w:p>
    <w:p w14:paraId="0CFC283C" w14:textId="77777777" w:rsidR="00965013" w:rsidRDefault="00965013" w:rsidP="00965013">
      <w:pPr>
        <w:spacing w:after="0" w:line="240" w:lineRule="auto"/>
        <w:ind w:left="5760"/>
        <w:jc w:val="both"/>
        <w:rPr>
          <w:color w:val="000000"/>
          <w:sz w:val="24"/>
          <w:szCs w:val="24"/>
        </w:rPr>
      </w:pPr>
    </w:p>
    <w:p w14:paraId="488CB250" w14:textId="58E3314C" w:rsidR="00D41CE8" w:rsidRDefault="00CD5E87" w:rsidP="00CD5E87">
      <w:pPr>
        <w:spacing w:after="0" w:line="240" w:lineRule="auto"/>
        <w:jc w:val="both"/>
        <w:rPr>
          <w:color w:val="000000"/>
          <w:sz w:val="24"/>
          <w:szCs w:val="24"/>
        </w:rPr>
      </w:pPr>
      <w:r>
        <w:rPr>
          <w:color w:val="000000"/>
          <w:sz w:val="24"/>
          <w:szCs w:val="24"/>
        </w:rPr>
        <w:t>Instituição Espírita Joanna de Ângelis – unidade II</w:t>
      </w:r>
      <w:r w:rsidR="00424ED7">
        <w:rPr>
          <w:color w:val="000000"/>
          <w:sz w:val="24"/>
          <w:szCs w:val="24"/>
        </w:rPr>
        <w:t>I</w:t>
      </w:r>
    </w:p>
    <w:p w14:paraId="1D5561AE" w14:textId="38CAD00F" w:rsidR="00CD5E87" w:rsidRDefault="00CD5E87" w:rsidP="00CD5E87">
      <w:pPr>
        <w:spacing w:after="0" w:line="240" w:lineRule="auto"/>
        <w:jc w:val="both"/>
        <w:rPr>
          <w:color w:val="000000"/>
          <w:sz w:val="24"/>
          <w:szCs w:val="24"/>
        </w:rPr>
      </w:pPr>
      <w:r>
        <w:rPr>
          <w:color w:val="000000"/>
          <w:sz w:val="24"/>
          <w:szCs w:val="24"/>
        </w:rPr>
        <w:t xml:space="preserve">CCI Joana </w:t>
      </w:r>
      <w:r w:rsidR="00424ED7">
        <w:rPr>
          <w:color w:val="000000"/>
          <w:sz w:val="24"/>
          <w:szCs w:val="24"/>
        </w:rPr>
        <w:t xml:space="preserve">de Cusa e </w:t>
      </w:r>
      <w:r w:rsidR="006C3C70">
        <w:rPr>
          <w:color w:val="000000"/>
          <w:sz w:val="24"/>
          <w:szCs w:val="24"/>
        </w:rPr>
        <w:t>E</w:t>
      </w:r>
      <w:r w:rsidR="00424ED7">
        <w:rPr>
          <w:color w:val="000000"/>
          <w:sz w:val="24"/>
          <w:szCs w:val="24"/>
        </w:rPr>
        <w:t>xtensão</w:t>
      </w:r>
    </w:p>
    <w:p w14:paraId="7CE08687" w14:textId="5BEA21AB" w:rsidR="00CD5E87" w:rsidRDefault="00CD5E87" w:rsidP="00CD5E87">
      <w:pPr>
        <w:spacing w:after="0" w:line="240" w:lineRule="auto"/>
        <w:jc w:val="both"/>
        <w:rPr>
          <w:color w:val="000000"/>
          <w:sz w:val="24"/>
          <w:szCs w:val="24"/>
        </w:rPr>
      </w:pPr>
      <w:bookmarkStart w:id="2" w:name="_Hlk212892510"/>
      <w:r>
        <w:rPr>
          <w:color w:val="000000"/>
          <w:sz w:val="24"/>
          <w:szCs w:val="24"/>
        </w:rPr>
        <w:t xml:space="preserve">Endereço: Rua </w:t>
      </w:r>
      <w:r w:rsidR="00471D33">
        <w:rPr>
          <w:color w:val="000000"/>
          <w:sz w:val="24"/>
          <w:szCs w:val="24"/>
        </w:rPr>
        <w:t>Wilson David</w:t>
      </w:r>
      <w:r>
        <w:rPr>
          <w:color w:val="000000"/>
          <w:sz w:val="24"/>
          <w:szCs w:val="24"/>
        </w:rPr>
        <w:t xml:space="preserve">, n° </w:t>
      </w:r>
      <w:r w:rsidR="00471D33">
        <w:rPr>
          <w:color w:val="000000"/>
          <w:sz w:val="24"/>
          <w:szCs w:val="24"/>
        </w:rPr>
        <w:t>2530 e 2301</w:t>
      </w:r>
      <w:r>
        <w:rPr>
          <w:color w:val="000000"/>
          <w:sz w:val="24"/>
          <w:szCs w:val="24"/>
        </w:rPr>
        <w:t xml:space="preserve"> – Bairro: </w:t>
      </w:r>
      <w:r w:rsidR="00471D33">
        <w:rPr>
          <w:color w:val="000000"/>
          <w:sz w:val="24"/>
          <w:szCs w:val="24"/>
        </w:rPr>
        <w:t>Luiza I</w:t>
      </w:r>
    </w:p>
    <w:p w14:paraId="25E998E5" w14:textId="187FF7E3" w:rsidR="00CD5E87" w:rsidRDefault="00CD5E87" w:rsidP="00CD5E87">
      <w:pPr>
        <w:spacing w:after="0" w:line="240" w:lineRule="auto"/>
        <w:jc w:val="both"/>
        <w:rPr>
          <w:color w:val="000000"/>
          <w:sz w:val="24"/>
          <w:szCs w:val="24"/>
        </w:rPr>
      </w:pPr>
      <w:r>
        <w:rPr>
          <w:color w:val="000000"/>
          <w:sz w:val="24"/>
          <w:szCs w:val="24"/>
        </w:rPr>
        <w:t xml:space="preserve">Cidade: Franca            UF: SP             CEP: </w:t>
      </w:r>
      <w:r w:rsidR="00471D33">
        <w:rPr>
          <w:color w:val="000000"/>
          <w:sz w:val="24"/>
          <w:szCs w:val="24"/>
        </w:rPr>
        <w:t>14407-563</w:t>
      </w:r>
    </w:p>
    <w:bookmarkEnd w:id="2"/>
    <w:p w14:paraId="1D247FBC" w14:textId="5543E907" w:rsidR="00CD5E87" w:rsidRDefault="00CD5E87" w:rsidP="00CD5E87">
      <w:pPr>
        <w:spacing w:after="0" w:line="240" w:lineRule="auto"/>
        <w:jc w:val="both"/>
        <w:rPr>
          <w:color w:val="000000"/>
          <w:sz w:val="24"/>
          <w:szCs w:val="24"/>
        </w:rPr>
      </w:pPr>
      <w:r>
        <w:rPr>
          <w:color w:val="000000"/>
          <w:sz w:val="24"/>
          <w:szCs w:val="24"/>
        </w:rPr>
        <w:t>CNPJ: 02.222.036/000</w:t>
      </w:r>
      <w:r w:rsidR="00471D33">
        <w:rPr>
          <w:color w:val="000000"/>
          <w:sz w:val="24"/>
          <w:szCs w:val="24"/>
        </w:rPr>
        <w:t>3-07</w:t>
      </w:r>
    </w:p>
    <w:p w14:paraId="296CD07C" w14:textId="4B2608AB" w:rsidR="00CD5E87" w:rsidRDefault="00CD5E87" w:rsidP="00CD5E87">
      <w:pPr>
        <w:spacing w:after="0" w:line="240" w:lineRule="auto"/>
        <w:jc w:val="both"/>
        <w:rPr>
          <w:color w:val="000000"/>
          <w:sz w:val="24"/>
          <w:szCs w:val="24"/>
        </w:rPr>
      </w:pPr>
      <w:r>
        <w:rPr>
          <w:color w:val="000000"/>
          <w:sz w:val="24"/>
          <w:szCs w:val="24"/>
        </w:rPr>
        <w:t xml:space="preserve">Telefone: (16) </w:t>
      </w:r>
      <w:r w:rsidR="00471D33">
        <w:rPr>
          <w:color w:val="000000"/>
          <w:sz w:val="24"/>
          <w:szCs w:val="24"/>
        </w:rPr>
        <w:t>3403-9596 / (16) 99388-5696</w:t>
      </w:r>
      <w:r>
        <w:rPr>
          <w:color w:val="000000"/>
          <w:sz w:val="24"/>
          <w:szCs w:val="24"/>
        </w:rPr>
        <w:t xml:space="preserve"> / (16) 99</w:t>
      </w:r>
      <w:r w:rsidR="00471D33">
        <w:rPr>
          <w:color w:val="000000"/>
          <w:sz w:val="24"/>
          <w:szCs w:val="24"/>
        </w:rPr>
        <w:t>395-1334</w:t>
      </w:r>
    </w:p>
    <w:p w14:paraId="527E5FE5" w14:textId="5BEEA0EB" w:rsidR="00CD5E87" w:rsidRPr="00471D33" w:rsidRDefault="00CD5E87" w:rsidP="00CD5E87">
      <w:pPr>
        <w:spacing w:after="0" w:line="240" w:lineRule="auto"/>
        <w:jc w:val="both"/>
        <w:rPr>
          <w:color w:val="auto"/>
          <w:sz w:val="24"/>
          <w:szCs w:val="24"/>
        </w:rPr>
      </w:pPr>
      <w:r>
        <w:rPr>
          <w:color w:val="000000"/>
          <w:sz w:val="24"/>
          <w:szCs w:val="24"/>
        </w:rPr>
        <w:t xml:space="preserve">E-mail: </w:t>
      </w:r>
      <w:hyperlink r:id="rId9" w:history="1">
        <w:r w:rsidR="00471D33" w:rsidRPr="00471D33">
          <w:rPr>
            <w:rStyle w:val="Hyperlink"/>
            <w:color w:val="auto"/>
            <w:sz w:val="24"/>
            <w:szCs w:val="24"/>
            <w:u w:val="none"/>
          </w:rPr>
          <w:t>joanadecusaadm@gmail.com</w:t>
        </w:r>
      </w:hyperlink>
      <w:r w:rsidR="00471D33" w:rsidRPr="00471D33">
        <w:rPr>
          <w:rStyle w:val="Hyperlink"/>
          <w:color w:val="auto"/>
          <w:sz w:val="24"/>
          <w:szCs w:val="24"/>
          <w:u w:val="none"/>
        </w:rPr>
        <w:t xml:space="preserve"> / </w:t>
      </w:r>
      <w:hyperlink r:id="rId10" w:history="1">
        <w:r w:rsidR="00471D33" w:rsidRPr="00471D33">
          <w:rPr>
            <w:rStyle w:val="Hyperlink"/>
            <w:color w:val="auto"/>
            <w:sz w:val="24"/>
            <w:szCs w:val="24"/>
            <w:u w:val="none"/>
          </w:rPr>
          <w:t>iejadicusa@gmail.com</w:t>
        </w:r>
      </w:hyperlink>
    </w:p>
    <w:p w14:paraId="58A17D4E" w14:textId="77777777" w:rsidR="00D41CE8" w:rsidRDefault="00D41CE8">
      <w:pPr>
        <w:spacing w:after="0" w:line="240" w:lineRule="auto"/>
        <w:jc w:val="both"/>
        <w:rPr>
          <w:color w:val="000000"/>
          <w:sz w:val="24"/>
          <w:szCs w:val="24"/>
        </w:rPr>
      </w:pPr>
    </w:p>
    <w:p w14:paraId="4650F5CC" w14:textId="77777777" w:rsidR="00D41CE8" w:rsidRDefault="00DE24EA" w:rsidP="00CB224E">
      <w:pPr>
        <w:spacing w:after="0" w:line="240" w:lineRule="auto"/>
        <w:rPr>
          <w:b/>
          <w:color w:val="000000"/>
          <w:sz w:val="24"/>
          <w:szCs w:val="24"/>
        </w:rPr>
      </w:pPr>
      <w:r>
        <w:rPr>
          <w:b/>
          <w:color w:val="000000"/>
          <w:sz w:val="24"/>
          <w:szCs w:val="24"/>
        </w:rPr>
        <w:t>II. IDENTIFICAÇÃO DA ORGANIZAÇÃO DA SOCIEDADE CIVIL</w:t>
      </w:r>
    </w:p>
    <w:p w14:paraId="3C460CD3" w14:textId="77777777" w:rsidR="001A1EC4" w:rsidRDefault="00DE24EA" w:rsidP="00CB224E">
      <w:pPr>
        <w:spacing w:after="0" w:line="240" w:lineRule="auto"/>
        <w:jc w:val="both"/>
        <w:rPr>
          <w:color w:val="000000"/>
          <w:sz w:val="24"/>
          <w:szCs w:val="24"/>
        </w:rPr>
      </w:pPr>
      <w:bookmarkStart w:id="3" w:name="_heading=h.1t3h5sf" w:colFirst="0" w:colLast="0"/>
      <w:bookmarkEnd w:id="3"/>
      <w:r>
        <w:rPr>
          <w:color w:val="000000"/>
          <w:sz w:val="24"/>
          <w:szCs w:val="24"/>
        </w:rPr>
        <w:t>Entidade:</w:t>
      </w:r>
      <w:r w:rsidR="001A1EC4">
        <w:rPr>
          <w:color w:val="000000"/>
          <w:sz w:val="24"/>
          <w:szCs w:val="24"/>
        </w:rPr>
        <w:t xml:space="preserve"> Instituição Espírita Joanna de Ângelis    </w:t>
      </w:r>
    </w:p>
    <w:p w14:paraId="2AF2727F" w14:textId="49BB94BE" w:rsidR="00D41CE8" w:rsidRDefault="00DE24EA" w:rsidP="00CB224E">
      <w:pPr>
        <w:spacing w:after="0" w:line="240" w:lineRule="auto"/>
        <w:jc w:val="both"/>
        <w:rPr>
          <w:color w:val="000000"/>
          <w:sz w:val="24"/>
          <w:szCs w:val="24"/>
        </w:rPr>
      </w:pPr>
      <w:r>
        <w:rPr>
          <w:color w:val="000000"/>
          <w:sz w:val="24"/>
          <w:szCs w:val="24"/>
        </w:rPr>
        <w:t xml:space="preserve">CNPJ: </w:t>
      </w:r>
      <w:r w:rsidR="001A1EC4">
        <w:rPr>
          <w:color w:val="000000"/>
          <w:sz w:val="24"/>
          <w:szCs w:val="24"/>
        </w:rPr>
        <w:t>02.222.036/0001-45</w:t>
      </w:r>
    </w:p>
    <w:p w14:paraId="321F2E61" w14:textId="21CA309C" w:rsidR="00D41CE8" w:rsidRDefault="00DE24EA" w:rsidP="00CB224E">
      <w:pPr>
        <w:spacing w:after="0" w:line="240" w:lineRule="auto"/>
        <w:jc w:val="both"/>
        <w:rPr>
          <w:color w:val="000000"/>
          <w:sz w:val="24"/>
          <w:szCs w:val="24"/>
        </w:rPr>
      </w:pPr>
      <w:r>
        <w:rPr>
          <w:color w:val="000000"/>
          <w:sz w:val="24"/>
          <w:szCs w:val="24"/>
        </w:rPr>
        <w:t>Endereço:</w:t>
      </w:r>
      <w:r w:rsidR="001A1EC4">
        <w:rPr>
          <w:color w:val="000000"/>
          <w:sz w:val="24"/>
          <w:szCs w:val="24"/>
        </w:rPr>
        <w:t xml:space="preserve"> Avenida Geralda Rocha Silva, n° 2.800     </w:t>
      </w:r>
      <w:r>
        <w:rPr>
          <w:color w:val="000000"/>
          <w:sz w:val="24"/>
          <w:szCs w:val="24"/>
        </w:rPr>
        <w:t>Bairro:</w:t>
      </w:r>
      <w:r w:rsidR="001A1EC4">
        <w:rPr>
          <w:color w:val="000000"/>
          <w:sz w:val="24"/>
          <w:szCs w:val="24"/>
        </w:rPr>
        <w:t xml:space="preserve"> Tropical</w:t>
      </w:r>
    </w:p>
    <w:p w14:paraId="71431A93" w14:textId="096D5546" w:rsidR="00D41CE8" w:rsidRDefault="00DE24EA" w:rsidP="00CB224E">
      <w:pPr>
        <w:spacing w:after="0" w:line="240" w:lineRule="auto"/>
        <w:jc w:val="both"/>
        <w:rPr>
          <w:color w:val="000000"/>
          <w:sz w:val="24"/>
          <w:szCs w:val="24"/>
        </w:rPr>
      </w:pPr>
      <w:r>
        <w:rPr>
          <w:color w:val="000000"/>
          <w:sz w:val="24"/>
          <w:szCs w:val="24"/>
        </w:rPr>
        <w:t xml:space="preserve">Cidade: </w:t>
      </w:r>
      <w:r w:rsidR="001A1EC4">
        <w:rPr>
          <w:color w:val="000000"/>
          <w:sz w:val="24"/>
          <w:szCs w:val="24"/>
        </w:rPr>
        <w:t xml:space="preserve">Franca        </w:t>
      </w:r>
      <w:r>
        <w:rPr>
          <w:color w:val="000000"/>
          <w:sz w:val="24"/>
          <w:szCs w:val="24"/>
        </w:rPr>
        <w:t>UF:</w:t>
      </w:r>
      <w:r w:rsidR="001A1EC4">
        <w:rPr>
          <w:color w:val="000000"/>
          <w:sz w:val="24"/>
          <w:szCs w:val="24"/>
        </w:rPr>
        <w:t xml:space="preserve"> SP                   </w:t>
      </w:r>
      <w:r>
        <w:rPr>
          <w:color w:val="000000"/>
          <w:sz w:val="24"/>
          <w:szCs w:val="24"/>
        </w:rPr>
        <w:t>CEP:</w:t>
      </w:r>
      <w:r w:rsidR="001A1EC4">
        <w:rPr>
          <w:color w:val="000000"/>
          <w:sz w:val="24"/>
          <w:szCs w:val="24"/>
        </w:rPr>
        <w:t xml:space="preserve"> 14407-032</w:t>
      </w:r>
    </w:p>
    <w:p w14:paraId="365F635A" w14:textId="64DF6A35" w:rsidR="00D41CE8" w:rsidRDefault="00DE24EA" w:rsidP="00CB224E">
      <w:pPr>
        <w:spacing w:after="0" w:line="240" w:lineRule="auto"/>
        <w:jc w:val="both"/>
        <w:rPr>
          <w:color w:val="000000"/>
          <w:sz w:val="24"/>
          <w:szCs w:val="24"/>
        </w:rPr>
      </w:pPr>
      <w:r>
        <w:rPr>
          <w:color w:val="000000"/>
          <w:sz w:val="24"/>
          <w:szCs w:val="24"/>
        </w:rPr>
        <w:t>Telefone(s):</w:t>
      </w:r>
      <w:r w:rsidR="001A1EC4">
        <w:rPr>
          <w:color w:val="000000"/>
          <w:sz w:val="24"/>
          <w:szCs w:val="24"/>
        </w:rPr>
        <w:t xml:space="preserve"> (16) 3704-2022 / (16) 99277-6164</w:t>
      </w:r>
    </w:p>
    <w:p w14:paraId="0473478B" w14:textId="57B9883F" w:rsidR="00D41CE8" w:rsidRDefault="00DE24EA" w:rsidP="00CB224E">
      <w:pPr>
        <w:spacing w:after="0" w:line="240" w:lineRule="auto"/>
        <w:jc w:val="both"/>
        <w:rPr>
          <w:color w:val="000000"/>
          <w:sz w:val="24"/>
          <w:szCs w:val="24"/>
        </w:rPr>
      </w:pPr>
      <w:r>
        <w:rPr>
          <w:color w:val="000000"/>
          <w:sz w:val="24"/>
          <w:szCs w:val="24"/>
        </w:rPr>
        <w:t>E-mail:</w:t>
      </w:r>
      <w:r w:rsidR="001A1EC4">
        <w:rPr>
          <w:color w:val="000000"/>
          <w:sz w:val="24"/>
          <w:szCs w:val="24"/>
        </w:rPr>
        <w:t xml:space="preserve"> ieja.adm@hotmail.com</w:t>
      </w:r>
    </w:p>
    <w:p w14:paraId="79E0DC8E" w14:textId="40A050E0" w:rsidR="00CB224E" w:rsidRDefault="00DE24EA">
      <w:pPr>
        <w:spacing w:after="0" w:line="240" w:lineRule="auto"/>
        <w:jc w:val="both"/>
        <w:rPr>
          <w:color w:val="000000"/>
          <w:sz w:val="24"/>
          <w:szCs w:val="24"/>
        </w:rPr>
      </w:pPr>
      <w:r>
        <w:rPr>
          <w:color w:val="000000"/>
          <w:sz w:val="24"/>
          <w:szCs w:val="24"/>
        </w:rPr>
        <w:t>Possui CEBAS: Sim (</w:t>
      </w:r>
      <w:r w:rsidR="001A1EC4">
        <w:rPr>
          <w:color w:val="000000"/>
          <w:sz w:val="24"/>
          <w:szCs w:val="24"/>
        </w:rPr>
        <w:t>X</w:t>
      </w:r>
      <w:r>
        <w:rPr>
          <w:color w:val="000000"/>
          <w:sz w:val="24"/>
          <w:szCs w:val="24"/>
        </w:rPr>
        <w:t xml:space="preserve">) Não </w:t>
      </w:r>
      <w:proofErr w:type="gramStart"/>
      <w:r>
        <w:rPr>
          <w:color w:val="000000"/>
          <w:sz w:val="24"/>
          <w:szCs w:val="24"/>
        </w:rPr>
        <w:t>(  )</w:t>
      </w:r>
      <w:proofErr w:type="gramEnd"/>
      <w:r>
        <w:rPr>
          <w:color w:val="000000"/>
          <w:sz w:val="24"/>
          <w:szCs w:val="24"/>
        </w:rPr>
        <w:t xml:space="preserve"> </w:t>
      </w:r>
    </w:p>
    <w:p w14:paraId="614B7B5D" w14:textId="77777777" w:rsidR="00965013" w:rsidRDefault="00965013">
      <w:pPr>
        <w:spacing w:after="0" w:line="240" w:lineRule="auto"/>
        <w:jc w:val="both"/>
        <w:rPr>
          <w:color w:val="000000"/>
          <w:sz w:val="24"/>
          <w:szCs w:val="24"/>
        </w:rPr>
      </w:pPr>
    </w:p>
    <w:p w14:paraId="62056D06" w14:textId="2A041686" w:rsidR="00D41CE8" w:rsidRDefault="00DE24EA">
      <w:pPr>
        <w:spacing w:after="0" w:line="240" w:lineRule="auto"/>
        <w:jc w:val="both"/>
        <w:rPr>
          <w:color w:val="000000"/>
          <w:sz w:val="24"/>
          <w:szCs w:val="24"/>
        </w:rPr>
      </w:pPr>
      <w:r w:rsidRPr="00CB224E">
        <w:rPr>
          <w:b/>
          <w:bCs/>
          <w:color w:val="000000"/>
          <w:sz w:val="24"/>
          <w:szCs w:val="24"/>
        </w:rPr>
        <w:t>I</w:t>
      </w:r>
      <w:r>
        <w:rPr>
          <w:b/>
          <w:color w:val="000000"/>
          <w:sz w:val="24"/>
          <w:szCs w:val="24"/>
        </w:rPr>
        <w:t>II. IDENTIFICAÇÃO DO REPRESENTANTE LEGAL:</w:t>
      </w:r>
    </w:p>
    <w:p w14:paraId="79D00053" w14:textId="77777777" w:rsidR="00924B4B" w:rsidRDefault="00DE24EA">
      <w:pPr>
        <w:spacing w:after="0" w:line="240" w:lineRule="auto"/>
        <w:jc w:val="both"/>
        <w:rPr>
          <w:color w:val="000000"/>
          <w:sz w:val="24"/>
          <w:szCs w:val="24"/>
        </w:rPr>
      </w:pPr>
      <w:r>
        <w:rPr>
          <w:color w:val="000000"/>
          <w:sz w:val="24"/>
          <w:szCs w:val="24"/>
        </w:rPr>
        <w:t xml:space="preserve">Nome: </w:t>
      </w:r>
      <w:r w:rsidR="001A1EC4">
        <w:rPr>
          <w:color w:val="000000"/>
          <w:sz w:val="24"/>
          <w:szCs w:val="24"/>
        </w:rPr>
        <w:t xml:space="preserve">Auro Sérgio de Sousa           </w:t>
      </w:r>
    </w:p>
    <w:p w14:paraId="05347053" w14:textId="56D6643B" w:rsidR="00D41CE8" w:rsidRDefault="00DE24EA">
      <w:pPr>
        <w:spacing w:after="0" w:line="240" w:lineRule="auto"/>
        <w:jc w:val="both"/>
        <w:rPr>
          <w:color w:val="000000"/>
          <w:sz w:val="24"/>
          <w:szCs w:val="24"/>
        </w:rPr>
      </w:pPr>
      <w:r>
        <w:rPr>
          <w:color w:val="000000"/>
          <w:sz w:val="24"/>
          <w:szCs w:val="24"/>
        </w:rPr>
        <w:t xml:space="preserve">CPF: </w:t>
      </w:r>
      <w:r w:rsidR="001A1EC4">
        <w:rPr>
          <w:color w:val="000000"/>
          <w:sz w:val="24"/>
          <w:szCs w:val="24"/>
        </w:rPr>
        <w:t>081.678.738-70</w:t>
      </w:r>
    </w:p>
    <w:p w14:paraId="47C5DE45" w14:textId="3FD507C6" w:rsidR="00D41CE8" w:rsidRDefault="00DE24EA">
      <w:pPr>
        <w:spacing w:after="0" w:line="240" w:lineRule="auto"/>
        <w:jc w:val="both"/>
        <w:rPr>
          <w:color w:val="000000"/>
          <w:sz w:val="24"/>
          <w:szCs w:val="24"/>
        </w:rPr>
      </w:pPr>
      <w:r>
        <w:rPr>
          <w:color w:val="000000"/>
          <w:sz w:val="24"/>
          <w:szCs w:val="24"/>
        </w:rPr>
        <w:t>Carteira de Identidade/Órgão Expedidor:</w:t>
      </w:r>
      <w:r w:rsidR="001A1EC4">
        <w:rPr>
          <w:color w:val="000000"/>
          <w:sz w:val="24"/>
          <w:szCs w:val="24"/>
        </w:rPr>
        <w:t xml:space="preserve"> 17.105.307</w:t>
      </w:r>
      <w:r w:rsidR="00FE42EA">
        <w:rPr>
          <w:color w:val="000000"/>
          <w:sz w:val="24"/>
          <w:szCs w:val="24"/>
        </w:rPr>
        <w:t xml:space="preserve">-2 </w:t>
      </w:r>
      <w:r w:rsidR="001A1EC4">
        <w:rPr>
          <w:color w:val="000000"/>
          <w:sz w:val="24"/>
          <w:szCs w:val="24"/>
        </w:rPr>
        <w:t>SSP/SP</w:t>
      </w:r>
    </w:p>
    <w:p w14:paraId="0CECC6CD" w14:textId="1499EBB9" w:rsidR="00D41CE8" w:rsidRDefault="00DE24EA">
      <w:pPr>
        <w:spacing w:after="0" w:line="240" w:lineRule="auto"/>
        <w:jc w:val="both"/>
        <w:rPr>
          <w:color w:val="000000"/>
          <w:sz w:val="24"/>
          <w:szCs w:val="24"/>
        </w:rPr>
      </w:pPr>
      <w:r>
        <w:rPr>
          <w:color w:val="000000"/>
          <w:sz w:val="24"/>
          <w:szCs w:val="24"/>
        </w:rPr>
        <w:t xml:space="preserve">Cargo: </w:t>
      </w:r>
      <w:r w:rsidR="001A1EC4">
        <w:rPr>
          <w:color w:val="000000"/>
          <w:sz w:val="24"/>
          <w:szCs w:val="24"/>
        </w:rPr>
        <w:t xml:space="preserve">Presidente            </w:t>
      </w:r>
      <w:r>
        <w:rPr>
          <w:color w:val="000000"/>
          <w:sz w:val="24"/>
          <w:szCs w:val="24"/>
        </w:rPr>
        <w:t xml:space="preserve">Função: </w:t>
      </w:r>
      <w:r w:rsidR="00924B4B">
        <w:rPr>
          <w:color w:val="000000"/>
          <w:sz w:val="24"/>
          <w:szCs w:val="24"/>
        </w:rPr>
        <w:t>Presidente</w:t>
      </w:r>
    </w:p>
    <w:p w14:paraId="6A812F00" w14:textId="17983AFA" w:rsidR="00924B4B" w:rsidRDefault="00DE24EA">
      <w:pPr>
        <w:spacing w:after="0" w:line="240" w:lineRule="auto"/>
        <w:jc w:val="both"/>
        <w:rPr>
          <w:color w:val="000000"/>
          <w:sz w:val="24"/>
          <w:szCs w:val="24"/>
        </w:rPr>
      </w:pPr>
      <w:r>
        <w:rPr>
          <w:color w:val="000000"/>
          <w:sz w:val="24"/>
          <w:szCs w:val="24"/>
        </w:rPr>
        <w:t>Qualificação completa</w:t>
      </w:r>
      <w:r w:rsidR="00924B4B">
        <w:rPr>
          <w:color w:val="000000"/>
          <w:sz w:val="24"/>
          <w:szCs w:val="24"/>
        </w:rPr>
        <w:t>: (</w:t>
      </w:r>
      <w:r w:rsidR="00924B4B" w:rsidRPr="00924B4B">
        <w:rPr>
          <w:sz w:val="24"/>
          <w:szCs w:val="24"/>
        </w:rPr>
        <w:t>nacionalidade, naturalidade, estado civil</w:t>
      </w:r>
      <w:r w:rsidR="00924B4B">
        <w:rPr>
          <w:sz w:val="24"/>
          <w:szCs w:val="24"/>
        </w:rPr>
        <w:t>, profissão)</w:t>
      </w:r>
    </w:p>
    <w:p w14:paraId="43316E59" w14:textId="77777777" w:rsidR="00924B4B" w:rsidRDefault="00924B4B">
      <w:pPr>
        <w:spacing w:after="0" w:line="240" w:lineRule="auto"/>
        <w:jc w:val="both"/>
        <w:rPr>
          <w:color w:val="000000"/>
          <w:sz w:val="24"/>
          <w:szCs w:val="24"/>
        </w:rPr>
      </w:pPr>
      <w:r>
        <w:rPr>
          <w:color w:val="000000"/>
          <w:sz w:val="24"/>
          <w:szCs w:val="24"/>
        </w:rPr>
        <w:t>Nacionalidade: Brasileiro      Naturalidade: Natural da cidade de Franca/SP</w:t>
      </w:r>
    </w:p>
    <w:p w14:paraId="72934FC1" w14:textId="00B0CF04" w:rsidR="00D41CE8" w:rsidRDefault="00924B4B">
      <w:pPr>
        <w:spacing w:after="0" w:line="240" w:lineRule="auto"/>
        <w:jc w:val="both"/>
        <w:rPr>
          <w:color w:val="000000"/>
          <w:sz w:val="24"/>
          <w:szCs w:val="24"/>
        </w:rPr>
      </w:pPr>
      <w:r>
        <w:rPr>
          <w:color w:val="000000"/>
          <w:sz w:val="24"/>
          <w:szCs w:val="24"/>
        </w:rPr>
        <w:t>Estado Civil: casado             Profissão: microempresário.</w:t>
      </w:r>
    </w:p>
    <w:p w14:paraId="1867A28A" w14:textId="11E80E46" w:rsidR="00D41CE8" w:rsidRDefault="00DE24EA">
      <w:pPr>
        <w:spacing w:after="0" w:line="240" w:lineRule="auto"/>
        <w:jc w:val="both"/>
        <w:rPr>
          <w:color w:val="000000"/>
          <w:sz w:val="24"/>
          <w:szCs w:val="24"/>
        </w:rPr>
      </w:pPr>
      <w:bookmarkStart w:id="4" w:name="_heading=h.2s8eyo1" w:colFirst="0" w:colLast="0"/>
      <w:bookmarkEnd w:id="4"/>
      <w:r>
        <w:rPr>
          <w:color w:val="000000"/>
          <w:sz w:val="24"/>
          <w:szCs w:val="24"/>
        </w:rPr>
        <w:t>Endereço residencial:</w:t>
      </w:r>
      <w:r w:rsidR="00924B4B">
        <w:rPr>
          <w:color w:val="000000"/>
          <w:sz w:val="24"/>
          <w:szCs w:val="24"/>
        </w:rPr>
        <w:t xml:space="preserve"> Rua Antônio Bonamim, n° 2683   Bairro: Jardim Luiza</w:t>
      </w:r>
      <w:r>
        <w:rPr>
          <w:color w:val="000000"/>
          <w:sz w:val="24"/>
          <w:szCs w:val="24"/>
        </w:rPr>
        <w:t xml:space="preserve"> </w:t>
      </w:r>
    </w:p>
    <w:p w14:paraId="5AD352AF" w14:textId="4B735AFF" w:rsidR="00D41CE8" w:rsidRDefault="00DE24EA">
      <w:pPr>
        <w:spacing w:after="0" w:line="240" w:lineRule="auto"/>
        <w:jc w:val="both"/>
        <w:rPr>
          <w:color w:val="000000"/>
          <w:sz w:val="24"/>
          <w:szCs w:val="24"/>
        </w:rPr>
      </w:pPr>
      <w:r>
        <w:rPr>
          <w:color w:val="000000"/>
          <w:sz w:val="24"/>
          <w:szCs w:val="24"/>
        </w:rPr>
        <w:t>Telefone(s):</w:t>
      </w:r>
      <w:r w:rsidR="00924B4B">
        <w:rPr>
          <w:color w:val="000000"/>
          <w:sz w:val="24"/>
          <w:szCs w:val="24"/>
        </w:rPr>
        <w:t xml:space="preserve"> (16) 99402-5258</w:t>
      </w:r>
    </w:p>
    <w:p w14:paraId="7817F982" w14:textId="2DE8B24B" w:rsidR="00D41CE8" w:rsidRDefault="00DE24EA">
      <w:pPr>
        <w:spacing w:after="0" w:line="240" w:lineRule="auto"/>
        <w:jc w:val="both"/>
        <w:rPr>
          <w:color w:val="000000"/>
          <w:sz w:val="24"/>
          <w:szCs w:val="24"/>
        </w:rPr>
      </w:pPr>
      <w:r>
        <w:rPr>
          <w:color w:val="000000"/>
          <w:sz w:val="24"/>
          <w:szCs w:val="24"/>
        </w:rPr>
        <w:t xml:space="preserve">Período de mandato da diretoria: </w:t>
      </w:r>
      <w:r w:rsidRPr="009B3680">
        <w:rPr>
          <w:color w:val="000000"/>
          <w:sz w:val="24"/>
          <w:szCs w:val="24"/>
        </w:rPr>
        <w:t xml:space="preserve">de </w:t>
      </w:r>
      <w:r w:rsidR="00924B4B" w:rsidRPr="009B3680">
        <w:rPr>
          <w:color w:val="000000"/>
          <w:sz w:val="24"/>
          <w:szCs w:val="24"/>
        </w:rPr>
        <w:t>01/02/2024</w:t>
      </w:r>
      <w:r w:rsidRPr="009B3680">
        <w:rPr>
          <w:color w:val="000000"/>
          <w:sz w:val="24"/>
          <w:szCs w:val="24"/>
        </w:rPr>
        <w:t xml:space="preserve"> à </w:t>
      </w:r>
      <w:r w:rsidR="00924B4B" w:rsidRPr="009B3680">
        <w:rPr>
          <w:color w:val="000000"/>
          <w:sz w:val="24"/>
          <w:szCs w:val="24"/>
        </w:rPr>
        <w:t>01/02/2027</w:t>
      </w:r>
    </w:p>
    <w:p w14:paraId="4ACBECAF" w14:textId="77777777" w:rsidR="00D41CE8" w:rsidRDefault="00D41CE8">
      <w:pPr>
        <w:spacing w:after="0" w:line="240" w:lineRule="auto"/>
        <w:jc w:val="both"/>
        <w:rPr>
          <w:sz w:val="24"/>
          <w:szCs w:val="24"/>
          <w:u w:val="single"/>
        </w:rPr>
      </w:pPr>
    </w:p>
    <w:p w14:paraId="0C43C42D" w14:textId="77777777" w:rsidR="00D41CE8" w:rsidRDefault="00D41CE8">
      <w:pPr>
        <w:spacing w:after="0" w:line="240" w:lineRule="auto"/>
        <w:jc w:val="both"/>
        <w:rPr>
          <w:sz w:val="24"/>
          <w:szCs w:val="24"/>
          <w:u w:val="single"/>
        </w:rPr>
      </w:pPr>
    </w:p>
    <w:p w14:paraId="1EC9BA95" w14:textId="77777777" w:rsidR="00D41CE8" w:rsidRDefault="00DE24EA">
      <w:pPr>
        <w:rPr>
          <w:b/>
          <w:sz w:val="24"/>
          <w:szCs w:val="24"/>
        </w:rPr>
      </w:pPr>
      <w:r>
        <w:rPr>
          <w:b/>
          <w:sz w:val="24"/>
          <w:szCs w:val="24"/>
        </w:rPr>
        <w:t>IV. DESCRIÇÃO DA REALIDADE DO OBJETO DA PARCERIA, ANÁLISE DE CONTEXTO E JUSTIFICATIVA:</w:t>
      </w:r>
    </w:p>
    <w:p w14:paraId="18C1CEA9" w14:textId="6C31F4F6" w:rsidR="002306D6" w:rsidRPr="002306D6" w:rsidRDefault="002306D6" w:rsidP="002306D6">
      <w:pPr>
        <w:pStyle w:val="NormalWeb"/>
        <w:spacing w:before="0" w:beforeAutospacing="0" w:after="0" w:afterAutospacing="0"/>
        <w:ind w:firstLine="720"/>
        <w:jc w:val="both"/>
        <w:rPr>
          <w:rFonts w:asciiTheme="majorHAnsi" w:hAnsiTheme="majorHAnsi" w:cstheme="majorHAnsi"/>
        </w:rPr>
      </w:pPr>
      <w:r w:rsidRPr="002306D6">
        <w:rPr>
          <w:rFonts w:asciiTheme="majorHAnsi" w:hAnsiTheme="majorHAnsi" w:cstheme="majorHAnsi"/>
        </w:rPr>
        <w:t xml:space="preserve">A presente proposta tem por finalidade assegurar o atendimento educacional e o cuidado </w:t>
      </w:r>
      <w:r w:rsidRPr="00CB224E">
        <w:rPr>
          <w:rFonts w:asciiTheme="majorHAnsi" w:hAnsiTheme="majorHAnsi" w:cstheme="majorHAnsi"/>
        </w:rPr>
        <w:t xml:space="preserve">integral a </w:t>
      </w:r>
      <w:r w:rsidRPr="00CB224E">
        <w:rPr>
          <w:rStyle w:val="Forte"/>
          <w:rFonts w:asciiTheme="majorHAnsi" w:hAnsiTheme="majorHAnsi" w:cstheme="majorHAnsi"/>
          <w:b w:val="0"/>
          <w:bCs w:val="0"/>
        </w:rPr>
        <w:t>1</w:t>
      </w:r>
      <w:r w:rsidR="001544D7">
        <w:rPr>
          <w:rStyle w:val="Forte"/>
          <w:rFonts w:asciiTheme="majorHAnsi" w:hAnsiTheme="majorHAnsi" w:cstheme="majorHAnsi"/>
          <w:b w:val="0"/>
          <w:bCs w:val="0"/>
        </w:rPr>
        <w:t>92</w:t>
      </w:r>
      <w:r w:rsidRPr="00CB224E">
        <w:rPr>
          <w:rStyle w:val="Forte"/>
          <w:rFonts w:asciiTheme="majorHAnsi" w:hAnsiTheme="majorHAnsi" w:cstheme="majorHAnsi"/>
          <w:b w:val="0"/>
          <w:bCs w:val="0"/>
        </w:rPr>
        <w:t xml:space="preserve"> crianças</w:t>
      </w:r>
      <w:r w:rsidRPr="00CB224E">
        <w:rPr>
          <w:rFonts w:asciiTheme="majorHAnsi" w:hAnsiTheme="majorHAnsi" w:cstheme="majorHAnsi"/>
        </w:rPr>
        <w:t xml:space="preserve">, com faixa etária entre </w:t>
      </w:r>
      <w:r w:rsidRPr="00CB224E">
        <w:rPr>
          <w:rStyle w:val="Forte"/>
          <w:rFonts w:asciiTheme="majorHAnsi" w:hAnsiTheme="majorHAnsi" w:cstheme="majorHAnsi"/>
          <w:b w:val="0"/>
          <w:bCs w:val="0"/>
        </w:rPr>
        <w:t xml:space="preserve">4 meses </w:t>
      </w:r>
      <w:r w:rsidR="001544D7">
        <w:rPr>
          <w:rStyle w:val="Forte"/>
          <w:rFonts w:asciiTheme="majorHAnsi" w:hAnsiTheme="majorHAnsi" w:cstheme="majorHAnsi"/>
          <w:b w:val="0"/>
          <w:bCs w:val="0"/>
        </w:rPr>
        <w:t>a</w:t>
      </w:r>
      <w:r w:rsidRPr="00CB224E">
        <w:rPr>
          <w:rStyle w:val="Forte"/>
          <w:rFonts w:asciiTheme="majorHAnsi" w:hAnsiTheme="majorHAnsi" w:cstheme="majorHAnsi"/>
          <w:b w:val="0"/>
          <w:bCs w:val="0"/>
        </w:rPr>
        <w:t xml:space="preserve"> </w:t>
      </w:r>
      <w:r w:rsidR="001544D7">
        <w:rPr>
          <w:rStyle w:val="Forte"/>
          <w:rFonts w:asciiTheme="majorHAnsi" w:hAnsiTheme="majorHAnsi" w:cstheme="majorHAnsi"/>
          <w:b w:val="0"/>
          <w:bCs w:val="0"/>
        </w:rPr>
        <w:t>5</w:t>
      </w:r>
      <w:r w:rsidRPr="00CB224E">
        <w:rPr>
          <w:rStyle w:val="Forte"/>
          <w:rFonts w:asciiTheme="majorHAnsi" w:hAnsiTheme="majorHAnsi" w:cstheme="majorHAnsi"/>
          <w:b w:val="0"/>
          <w:bCs w:val="0"/>
        </w:rPr>
        <w:t xml:space="preserve"> anos e 11</w:t>
      </w:r>
      <w:r w:rsidR="00B06FA7" w:rsidRPr="00CB224E">
        <w:rPr>
          <w:rStyle w:val="Forte"/>
          <w:rFonts w:asciiTheme="majorHAnsi" w:hAnsiTheme="majorHAnsi" w:cstheme="majorHAnsi"/>
          <w:b w:val="0"/>
          <w:bCs w:val="0"/>
        </w:rPr>
        <w:t xml:space="preserve"> </w:t>
      </w:r>
      <w:r w:rsidRPr="00CB224E">
        <w:rPr>
          <w:rStyle w:val="Forte"/>
          <w:rFonts w:asciiTheme="majorHAnsi" w:hAnsiTheme="majorHAnsi" w:cstheme="majorHAnsi"/>
          <w:b w:val="0"/>
          <w:bCs w:val="0"/>
        </w:rPr>
        <w:t>meses</w:t>
      </w:r>
      <w:r w:rsidRPr="00CB224E">
        <w:rPr>
          <w:rFonts w:asciiTheme="majorHAnsi" w:hAnsiTheme="majorHAnsi" w:cstheme="majorHAnsi"/>
        </w:rPr>
        <w:t>,</w:t>
      </w:r>
      <w:r w:rsidRPr="002306D6">
        <w:rPr>
          <w:rFonts w:asciiTheme="majorHAnsi" w:hAnsiTheme="majorHAnsi" w:cstheme="majorHAnsi"/>
        </w:rPr>
        <w:t xml:space="preserve"> em regime de </w:t>
      </w:r>
      <w:r w:rsidRPr="002306D6">
        <w:rPr>
          <w:rStyle w:val="Forte"/>
          <w:rFonts w:asciiTheme="majorHAnsi" w:hAnsiTheme="majorHAnsi" w:cstheme="majorHAnsi"/>
          <w:b w:val="0"/>
          <w:bCs w:val="0"/>
        </w:rPr>
        <w:t>convênio com a Prefeitura Municipal de Franca</w:t>
      </w:r>
      <w:r w:rsidRPr="002306D6">
        <w:rPr>
          <w:rFonts w:asciiTheme="majorHAnsi" w:hAnsiTheme="majorHAnsi" w:cstheme="majorHAnsi"/>
        </w:rPr>
        <w:t>.</w:t>
      </w:r>
      <w:r>
        <w:rPr>
          <w:rFonts w:asciiTheme="majorHAnsi" w:hAnsiTheme="majorHAnsi" w:cstheme="majorHAnsi"/>
        </w:rPr>
        <w:t xml:space="preserve"> </w:t>
      </w:r>
      <w:r w:rsidRPr="002306D6">
        <w:rPr>
          <w:rFonts w:asciiTheme="majorHAnsi" w:hAnsiTheme="majorHAnsi" w:cstheme="majorHAnsi"/>
        </w:rPr>
        <w:t xml:space="preserve">O atendimento será ofertado </w:t>
      </w:r>
      <w:r w:rsidRPr="002306D6">
        <w:rPr>
          <w:rStyle w:val="Forte"/>
          <w:rFonts w:asciiTheme="majorHAnsi" w:hAnsiTheme="majorHAnsi" w:cstheme="majorHAnsi"/>
          <w:b w:val="0"/>
          <w:bCs w:val="0"/>
        </w:rPr>
        <w:t>de segunda a sexta-feira, em período integral</w:t>
      </w:r>
      <w:r w:rsidRPr="002306D6">
        <w:rPr>
          <w:rFonts w:asciiTheme="majorHAnsi" w:hAnsiTheme="majorHAnsi" w:cstheme="majorHAnsi"/>
        </w:rPr>
        <w:t>, de acordo com a demanda e a oferta de vagas estabelecidas.</w:t>
      </w:r>
    </w:p>
    <w:p w14:paraId="6C7357DE" w14:textId="6D8DF60D" w:rsidR="002306D6" w:rsidRPr="002306D6" w:rsidRDefault="002306D6" w:rsidP="002306D6">
      <w:pPr>
        <w:pStyle w:val="NormalWeb"/>
        <w:spacing w:before="0" w:beforeAutospacing="0" w:after="0" w:afterAutospacing="0"/>
        <w:ind w:firstLine="720"/>
        <w:jc w:val="both"/>
        <w:rPr>
          <w:rFonts w:asciiTheme="majorHAnsi" w:hAnsiTheme="majorHAnsi" w:cstheme="majorHAnsi"/>
        </w:rPr>
      </w:pPr>
      <w:r w:rsidRPr="002306D6">
        <w:rPr>
          <w:rFonts w:asciiTheme="majorHAnsi" w:hAnsiTheme="majorHAnsi" w:cstheme="majorHAnsi"/>
        </w:rPr>
        <w:t xml:space="preserve">A execução desta proposta visa garantir o </w:t>
      </w:r>
      <w:r w:rsidRPr="002306D6">
        <w:rPr>
          <w:rStyle w:val="Forte"/>
          <w:rFonts w:asciiTheme="majorHAnsi" w:hAnsiTheme="majorHAnsi" w:cstheme="majorHAnsi"/>
          <w:b w:val="0"/>
          <w:bCs w:val="0"/>
        </w:rPr>
        <w:t>direito de acesso à educação infantil de qualidade</w:t>
      </w:r>
      <w:r w:rsidRPr="002306D6">
        <w:rPr>
          <w:rFonts w:asciiTheme="majorHAnsi" w:hAnsiTheme="majorHAnsi" w:cstheme="majorHAnsi"/>
        </w:rPr>
        <w:t>, assegurando às crianças condições adequadas para o desenvolvimento integral</w:t>
      </w:r>
      <w:r w:rsidR="00B06FA7">
        <w:rPr>
          <w:rFonts w:asciiTheme="majorHAnsi" w:hAnsiTheme="majorHAnsi" w:cstheme="majorHAnsi"/>
        </w:rPr>
        <w:t>, em consonância com a Base Nacional Comum Curricular, Currículo Paulista e a Lei Brasileira da Inclusão da pessoa com deficiência n° 13.146, respeitando as características e individualidades, abrangendo as pedagogias participativas nas diferentes infâncias.</w:t>
      </w:r>
    </w:p>
    <w:p w14:paraId="0B53B5D1" w14:textId="1D6541BD" w:rsidR="00443369" w:rsidRPr="00C60D18" w:rsidRDefault="007717A8" w:rsidP="00443369">
      <w:pPr>
        <w:pStyle w:val="NormalWeb"/>
        <w:spacing w:before="0" w:beforeAutospacing="0" w:after="0" w:afterAutospacing="0"/>
        <w:ind w:firstLine="720"/>
        <w:jc w:val="both"/>
        <w:rPr>
          <w:rFonts w:asciiTheme="majorHAnsi" w:hAnsiTheme="majorHAnsi" w:cstheme="majorHAnsi"/>
        </w:rPr>
      </w:pPr>
      <w:r w:rsidRPr="00C60D18">
        <w:rPr>
          <w:rFonts w:asciiTheme="majorHAnsi" w:hAnsiTheme="majorHAnsi" w:cstheme="majorHAnsi"/>
        </w:rPr>
        <w:t>A qualidade de beneficiados com a execução da proposta é imensurável, visto que o trabalho ultrapassa barreiras físicas, geográficas e sociais.</w:t>
      </w:r>
    </w:p>
    <w:p w14:paraId="0C27A8A5" w14:textId="77777777" w:rsidR="00C60D18" w:rsidRPr="00C60D18" w:rsidRDefault="00443369" w:rsidP="00443369">
      <w:pPr>
        <w:pStyle w:val="NormalWeb"/>
        <w:spacing w:before="0" w:beforeAutospacing="0" w:after="0" w:afterAutospacing="0"/>
        <w:ind w:firstLine="720"/>
        <w:jc w:val="both"/>
        <w:rPr>
          <w:rFonts w:asciiTheme="majorHAnsi" w:hAnsiTheme="majorHAnsi" w:cstheme="majorHAnsi"/>
        </w:rPr>
      </w:pPr>
      <w:r w:rsidRPr="00C60D18">
        <w:rPr>
          <w:rFonts w:asciiTheme="majorHAnsi" w:hAnsiTheme="majorHAnsi" w:cstheme="majorHAnsi"/>
        </w:rPr>
        <w:t>O CCI está localizado na zona norte do município de Franca, situado à Rua: Wilson David, 2530 e 2301 – Jardim Luiza. Nas proximidades da localização temos:</w:t>
      </w:r>
    </w:p>
    <w:p w14:paraId="3685E470" w14:textId="5B73FFC2" w:rsidR="00443369" w:rsidRPr="00C60D18" w:rsidRDefault="00443369" w:rsidP="00443369">
      <w:pPr>
        <w:pStyle w:val="NormalWeb"/>
        <w:spacing w:before="0" w:beforeAutospacing="0" w:after="0" w:afterAutospacing="0"/>
        <w:ind w:firstLine="720"/>
        <w:jc w:val="both"/>
        <w:rPr>
          <w:rFonts w:asciiTheme="majorHAnsi" w:hAnsiTheme="majorHAnsi" w:cstheme="majorHAnsi"/>
        </w:rPr>
      </w:pPr>
      <w:r w:rsidRPr="00C60D18">
        <w:rPr>
          <w:rFonts w:asciiTheme="majorHAnsi" w:hAnsiTheme="majorHAnsi" w:cstheme="majorHAnsi"/>
        </w:rPr>
        <w:t xml:space="preserve"> </w:t>
      </w:r>
    </w:p>
    <w:p w14:paraId="601B588D" w14:textId="66D41042" w:rsidR="00443369" w:rsidRPr="00C60D18" w:rsidRDefault="00443369" w:rsidP="00C60D18">
      <w:pPr>
        <w:pStyle w:val="PargrafodaLista"/>
        <w:numPr>
          <w:ilvl w:val="0"/>
          <w:numId w:val="7"/>
        </w:numPr>
        <w:spacing w:after="0"/>
        <w:ind w:right="1217"/>
        <w:rPr>
          <w:sz w:val="24"/>
          <w:szCs w:val="24"/>
        </w:rPr>
      </w:pPr>
      <w:r w:rsidRPr="00C60D18">
        <w:rPr>
          <w:sz w:val="24"/>
          <w:szCs w:val="24"/>
        </w:rPr>
        <w:t>U</w:t>
      </w:r>
      <w:r w:rsidR="00C60D18" w:rsidRPr="00C60D18">
        <w:rPr>
          <w:sz w:val="24"/>
          <w:szCs w:val="24"/>
        </w:rPr>
        <w:t>BS</w:t>
      </w:r>
      <w:r w:rsidRPr="00C60D18">
        <w:rPr>
          <w:sz w:val="24"/>
          <w:szCs w:val="24"/>
        </w:rPr>
        <w:t xml:space="preserve"> (Unidade Básica de Saúde);</w:t>
      </w:r>
    </w:p>
    <w:p w14:paraId="72589C77" w14:textId="77777777" w:rsidR="00C60D18" w:rsidRPr="00C60D18" w:rsidRDefault="00443369" w:rsidP="00C60D18">
      <w:pPr>
        <w:pStyle w:val="PargrafodaLista"/>
        <w:numPr>
          <w:ilvl w:val="0"/>
          <w:numId w:val="7"/>
        </w:numPr>
        <w:spacing w:after="0"/>
        <w:ind w:right="1217"/>
        <w:rPr>
          <w:sz w:val="24"/>
          <w:szCs w:val="24"/>
        </w:rPr>
      </w:pPr>
      <w:r w:rsidRPr="00C60D18">
        <w:rPr>
          <w:rFonts w:asciiTheme="majorHAnsi" w:hAnsiTheme="majorHAnsi" w:cstheme="majorHAnsi"/>
          <w:sz w:val="24"/>
          <w:szCs w:val="24"/>
        </w:rPr>
        <w:t xml:space="preserve">Estabelecimentos comerciais variados (lojas de roupas e calçados, supermercados, varejão e papelarias); </w:t>
      </w:r>
      <w:r w:rsidR="00C60D18" w:rsidRPr="00C60D18">
        <w:rPr>
          <w:rFonts w:asciiTheme="majorHAnsi" w:hAnsiTheme="majorHAnsi" w:cstheme="majorHAnsi"/>
          <w:sz w:val="24"/>
          <w:szCs w:val="24"/>
        </w:rPr>
        <w:t xml:space="preserve">  </w:t>
      </w:r>
    </w:p>
    <w:p w14:paraId="3C3CFCA8" w14:textId="49951DD7" w:rsidR="00C60D18" w:rsidRPr="00C60D18" w:rsidRDefault="00C60D18" w:rsidP="00C60D18">
      <w:pPr>
        <w:pStyle w:val="PargrafodaLista"/>
        <w:numPr>
          <w:ilvl w:val="0"/>
          <w:numId w:val="7"/>
        </w:numPr>
        <w:spacing w:after="0"/>
        <w:ind w:right="1217"/>
        <w:rPr>
          <w:sz w:val="24"/>
          <w:szCs w:val="24"/>
        </w:rPr>
      </w:pPr>
      <w:r w:rsidRPr="00C60D18">
        <w:rPr>
          <w:rStyle w:val="Forte"/>
          <w:rFonts w:asciiTheme="majorHAnsi" w:hAnsiTheme="majorHAnsi" w:cstheme="majorHAnsi"/>
          <w:b w:val="0"/>
          <w:bCs w:val="0"/>
          <w:sz w:val="24"/>
          <w:szCs w:val="24"/>
        </w:rPr>
        <w:t>Espaços de lazer e convivência</w:t>
      </w:r>
      <w:r w:rsidRPr="00C60D18">
        <w:rPr>
          <w:rFonts w:asciiTheme="majorHAnsi" w:hAnsiTheme="majorHAnsi" w:cstheme="majorHAnsi"/>
          <w:sz w:val="24"/>
          <w:szCs w:val="24"/>
        </w:rPr>
        <w:t xml:space="preserve"> (praças, quadra de esportes, academia ao ar livre e igrejas);        </w:t>
      </w:r>
    </w:p>
    <w:p w14:paraId="2868408C" w14:textId="397CA4E3" w:rsidR="00C60D18" w:rsidRPr="00C60D18" w:rsidRDefault="00C60D18" w:rsidP="00C60D18">
      <w:pPr>
        <w:pStyle w:val="NormalWeb"/>
        <w:numPr>
          <w:ilvl w:val="0"/>
          <w:numId w:val="7"/>
        </w:numPr>
        <w:spacing w:before="0" w:beforeAutospacing="0" w:after="0" w:afterAutospacing="0"/>
        <w:jc w:val="both"/>
        <w:rPr>
          <w:rFonts w:asciiTheme="majorHAnsi" w:hAnsiTheme="majorHAnsi" w:cstheme="majorHAnsi"/>
        </w:rPr>
      </w:pPr>
      <w:r w:rsidRPr="00C60D18">
        <w:rPr>
          <w:rStyle w:val="Forte"/>
          <w:rFonts w:asciiTheme="majorHAnsi" w:hAnsiTheme="majorHAnsi" w:cstheme="majorHAnsi"/>
          <w:b w:val="0"/>
          <w:bCs w:val="0"/>
        </w:rPr>
        <w:t>Serviços locais</w:t>
      </w:r>
      <w:r w:rsidRPr="00C60D18">
        <w:rPr>
          <w:rFonts w:asciiTheme="majorHAnsi" w:hAnsiTheme="majorHAnsi" w:cstheme="majorHAnsi"/>
        </w:rPr>
        <w:t xml:space="preserve"> (centro estético, borracharias, entre outros). </w:t>
      </w:r>
    </w:p>
    <w:p w14:paraId="405CF4F1" w14:textId="3FB669D1" w:rsidR="00CB224E" w:rsidRPr="00C60D18" w:rsidRDefault="00C60D18" w:rsidP="00C60D18">
      <w:pPr>
        <w:pStyle w:val="PargrafodaLista"/>
        <w:numPr>
          <w:ilvl w:val="0"/>
          <w:numId w:val="7"/>
        </w:numPr>
        <w:spacing w:after="0"/>
        <w:ind w:right="1217"/>
        <w:rPr>
          <w:sz w:val="24"/>
          <w:szCs w:val="24"/>
        </w:rPr>
      </w:pPr>
      <w:r w:rsidRPr="00C60D18">
        <w:rPr>
          <w:rStyle w:val="Forte"/>
          <w:rFonts w:asciiTheme="majorHAnsi" w:hAnsiTheme="majorHAnsi" w:cstheme="majorHAnsi"/>
          <w:b w:val="0"/>
          <w:bCs w:val="0"/>
          <w:sz w:val="24"/>
          <w:szCs w:val="24"/>
        </w:rPr>
        <w:t>Escola Municipal</w:t>
      </w:r>
      <w:r w:rsidRPr="00C60D18">
        <w:rPr>
          <w:sz w:val="24"/>
          <w:szCs w:val="24"/>
        </w:rPr>
        <w:t xml:space="preserve"> EMEB Prof.ª Maria Brizabela Bruxel</w:t>
      </w:r>
      <w:r w:rsidR="00C04643">
        <w:rPr>
          <w:sz w:val="24"/>
          <w:szCs w:val="24"/>
        </w:rPr>
        <w:t>l</w:t>
      </w:r>
      <w:r w:rsidRPr="00C60D18">
        <w:rPr>
          <w:sz w:val="24"/>
          <w:szCs w:val="24"/>
        </w:rPr>
        <w:t>as Zinader.</w:t>
      </w:r>
    </w:p>
    <w:p w14:paraId="16194D02" w14:textId="44E59D7E" w:rsidR="004E3955" w:rsidRDefault="004E3955" w:rsidP="00590725">
      <w:pPr>
        <w:pStyle w:val="NormalWeb"/>
        <w:spacing w:before="0" w:beforeAutospacing="0" w:after="0" w:afterAutospacing="0"/>
        <w:ind w:firstLine="720"/>
        <w:jc w:val="both"/>
        <w:rPr>
          <w:rFonts w:asciiTheme="majorHAnsi" w:hAnsiTheme="majorHAnsi" w:cstheme="majorHAnsi"/>
        </w:rPr>
      </w:pPr>
      <w:r w:rsidRPr="004E3955">
        <w:rPr>
          <w:rFonts w:asciiTheme="majorHAnsi" w:hAnsiTheme="majorHAnsi" w:cstheme="majorHAnsi"/>
        </w:rPr>
        <w:t xml:space="preserve">O atendimento do CCI estende-se, ainda, aos </w:t>
      </w:r>
      <w:r w:rsidRPr="004E3955">
        <w:rPr>
          <w:rStyle w:val="Forte"/>
          <w:rFonts w:asciiTheme="majorHAnsi" w:hAnsiTheme="majorHAnsi" w:cstheme="majorHAnsi"/>
          <w:b w:val="0"/>
          <w:bCs w:val="0"/>
        </w:rPr>
        <w:t>bairros adjacentes</w:t>
      </w:r>
      <w:r w:rsidRPr="004E3955">
        <w:rPr>
          <w:rFonts w:asciiTheme="majorHAnsi" w:hAnsiTheme="majorHAnsi" w:cstheme="majorHAnsi"/>
        </w:rPr>
        <w:t>, ampliando o alcance das ações socioeducativas e fortalecendo a rede de proteção social e educacional da região.</w:t>
      </w:r>
    </w:p>
    <w:p w14:paraId="361DA637" w14:textId="77777777" w:rsidR="003F5784" w:rsidRDefault="00590725" w:rsidP="003F5784">
      <w:pPr>
        <w:pStyle w:val="NormalWeb"/>
        <w:spacing w:before="0" w:beforeAutospacing="0" w:after="0" w:afterAutospacing="0"/>
        <w:ind w:firstLine="720"/>
        <w:jc w:val="both"/>
        <w:rPr>
          <w:rFonts w:asciiTheme="majorHAnsi" w:hAnsiTheme="majorHAnsi" w:cstheme="majorHAnsi"/>
        </w:rPr>
      </w:pPr>
      <w:r w:rsidRPr="00590725">
        <w:rPr>
          <w:rFonts w:asciiTheme="majorHAnsi" w:hAnsiTheme="majorHAnsi" w:cstheme="majorHAnsi"/>
        </w:rPr>
        <w:lastRenderedPageBreak/>
        <w:t>Com base nos atendimentos já realizados e nas observações da equipe técnica, identificam-se as seguintes características e demandas do território de abrangência:</w:t>
      </w:r>
    </w:p>
    <w:p w14:paraId="451C027C" w14:textId="434E2EE4" w:rsidR="003F5784" w:rsidRPr="003F5784" w:rsidRDefault="003F5784" w:rsidP="003F5784">
      <w:pPr>
        <w:pStyle w:val="NormalWeb"/>
        <w:numPr>
          <w:ilvl w:val="0"/>
          <w:numId w:val="6"/>
        </w:numPr>
        <w:tabs>
          <w:tab w:val="left" w:pos="1276"/>
        </w:tabs>
        <w:spacing w:before="0" w:beforeAutospacing="0" w:after="0" w:afterAutospacing="0"/>
        <w:ind w:left="851" w:hanging="142"/>
        <w:jc w:val="both"/>
        <w:rPr>
          <w:rStyle w:val="Forte"/>
          <w:rFonts w:asciiTheme="majorHAnsi" w:hAnsiTheme="majorHAnsi" w:cstheme="majorHAnsi"/>
          <w:b w:val="0"/>
          <w:bCs w:val="0"/>
        </w:rPr>
      </w:pPr>
      <w:r>
        <w:rPr>
          <w:rFonts w:asciiTheme="majorHAnsi" w:hAnsiTheme="majorHAnsi" w:cstheme="majorHAnsi"/>
        </w:rPr>
        <w:t xml:space="preserve">    </w:t>
      </w:r>
      <w:r w:rsidR="00590725" w:rsidRPr="00CB224E">
        <w:rPr>
          <w:rFonts w:asciiTheme="majorHAnsi" w:hAnsiTheme="majorHAnsi" w:cstheme="majorHAnsi"/>
        </w:rPr>
        <w:t xml:space="preserve">Trata-se de um </w:t>
      </w:r>
      <w:r w:rsidR="00590725" w:rsidRPr="00CB224E">
        <w:rPr>
          <w:rStyle w:val="Forte"/>
          <w:rFonts w:asciiTheme="majorHAnsi" w:hAnsiTheme="majorHAnsi" w:cstheme="majorHAnsi"/>
          <w:b w:val="0"/>
          <w:bCs w:val="0"/>
        </w:rPr>
        <w:t>território densamente populoso</w:t>
      </w:r>
      <w:r w:rsidR="00590725" w:rsidRPr="00CB224E">
        <w:rPr>
          <w:rFonts w:asciiTheme="majorHAnsi" w:hAnsiTheme="majorHAnsi" w:cstheme="majorHAnsi"/>
          <w:b/>
          <w:bCs/>
        </w:rPr>
        <w:t>,</w:t>
      </w:r>
      <w:r w:rsidR="00590725" w:rsidRPr="00CB224E">
        <w:rPr>
          <w:rFonts w:asciiTheme="majorHAnsi" w:hAnsiTheme="majorHAnsi" w:cstheme="majorHAnsi"/>
        </w:rPr>
        <w:t xml:space="preserve"> no qual a unidade escolar se destaca por </w:t>
      </w:r>
      <w:r>
        <w:rPr>
          <w:rFonts w:asciiTheme="majorHAnsi" w:hAnsiTheme="majorHAnsi" w:cstheme="majorHAnsi"/>
        </w:rPr>
        <w:t xml:space="preserve">   </w:t>
      </w:r>
      <w:r w:rsidR="00590725" w:rsidRPr="00CB224E">
        <w:rPr>
          <w:rStyle w:val="Forte"/>
          <w:rFonts w:asciiTheme="majorHAnsi" w:hAnsiTheme="majorHAnsi" w:cstheme="majorHAnsi"/>
          <w:b w:val="0"/>
          <w:bCs w:val="0"/>
        </w:rPr>
        <w:t xml:space="preserve"> oferece</w:t>
      </w:r>
      <w:r w:rsidR="00D62BB2">
        <w:rPr>
          <w:rStyle w:val="Forte"/>
          <w:rFonts w:asciiTheme="majorHAnsi" w:hAnsiTheme="majorHAnsi" w:cstheme="majorHAnsi"/>
          <w:b w:val="0"/>
          <w:bCs w:val="0"/>
        </w:rPr>
        <w:t>r</w:t>
      </w:r>
      <w:r w:rsidR="00590725" w:rsidRPr="00CB224E">
        <w:rPr>
          <w:rStyle w:val="Forte"/>
          <w:rFonts w:asciiTheme="majorHAnsi" w:hAnsiTheme="majorHAnsi" w:cstheme="majorHAnsi"/>
          <w:b w:val="0"/>
          <w:bCs w:val="0"/>
        </w:rPr>
        <w:t xml:space="preserve"> atendimento ao público</w:t>
      </w:r>
      <w:r w:rsidR="00D62BB2">
        <w:rPr>
          <w:rStyle w:val="Forte"/>
          <w:rFonts w:asciiTheme="majorHAnsi" w:hAnsiTheme="majorHAnsi" w:cstheme="majorHAnsi"/>
          <w:b w:val="0"/>
          <w:bCs w:val="0"/>
        </w:rPr>
        <w:t xml:space="preserve"> desde</w:t>
      </w:r>
      <w:r w:rsidR="00590725" w:rsidRPr="00CB224E">
        <w:rPr>
          <w:rStyle w:val="Forte"/>
          <w:rFonts w:asciiTheme="majorHAnsi" w:hAnsiTheme="majorHAnsi" w:cstheme="majorHAnsi"/>
          <w:b w:val="0"/>
          <w:bCs w:val="0"/>
        </w:rPr>
        <w:t xml:space="preserve"> </w:t>
      </w:r>
      <w:r w:rsidR="00590725" w:rsidRPr="00D62BB2">
        <w:rPr>
          <w:rStyle w:val="Forte"/>
          <w:rFonts w:asciiTheme="majorHAnsi" w:hAnsiTheme="majorHAnsi" w:cstheme="majorHAnsi"/>
          <w:b w:val="0"/>
          <w:bCs w:val="0"/>
        </w:rPr>
        <w:t xml:space="preserve">Berçário I </w:t>
      </w:r>
      <w:r w:rsidR="00D62BB2" w:rsidRPr="00D62BB2">
        <w:rPr>
          <w:rStyle w:val="Forte"/>
          <w:rFonts w:asciiTheme="majorHAnsi" w:hAnsiTheme="majorHAnsi" w:cstheme="majorHAnsi"/>
          <w:b w:val="0"/>
          <w:bCs w:val="0"/>
        </w:rPr>
        <w:t>a Fase II.</w:t>
      </w:r>
    </w:p>
    <w:p w14:paraId="7F5B4197" w14:textId="77777777" w:rsidR="00CB224E" w:rsidRDefault="00CB224E" w:rsidP="00CB224E">
      <w:pPr>
        <w:pStyle w:val="NormalWeb"/>
        <w:spacing w:before="0" w:beforeAutospacing="0" w:after="0" w:afterAutospacing="0"/>
        <w:ind w:firstLine="720"/>
        <w:jc w:val="both"/>
        <w:rPr>
          <w:rFonts w:asciiTheme="majorHAnsi" w:hAnsiTheme="majorHAnsi" w:cstheme="majorHAnsi"/>
        </w:rPr>
      </w:pPr>
    </w:p>
    <w:p w14:paraId="1E0531B6" w14:textId="02B98937" w:rsidR="00CB224E" w:rsidRDefault="009C7FBD" w:rsidP="00CB224E">
      <w:pPr>
        <w:pStyle w:val="NormalWeb"/>
        <w:tabs>
          <w:tab w:val="left" w:pos="1596"/>
        </w:tabs>
        <w:spacing w:before="0" w:beforeAutospacing="0" w:after="0" w:afterAutospacing="0"/>
        <w:ind w:firstLine="720"/>
        <w:jc w:val="both"/>
        <w:rPr>
          <w:rFonts w:asciiTheme="majorHAnsi" w:hAnsiTheme="majorHAnsi" w:cstheme="majorHAnsi"/>
        </w:rPr>
      </w:pPr>
      <w:r>
        <w:rPr>
          <w:rFonts w:asciiTheme="majorHAnsi" w:hAnsiTheme="majorHAnsi" w:cstheme="majorHAnsi"/>
          <w:noProof/>
        </w:rPr>
        <w:drawing>
          <wp:inline distT="0" distB="0" distL="0" distR="0" wp14:anchorId="22D1C6F1" wp14:editId="4CFFCE40">
            <wp:extent cx="5145176" cy="3291840"/>
            <wp:effectExtent l="0" t="0" r="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3178" cy="3303358"/>
                    </a:xfrm>
                    <a:prstGeom prst="rect">
                      <a:avLst/>
                    </a:prstGeom>
                  </pic:spPr>
                </pic:pic>
              </a:graphicData>
            </a:graphic>
          </wp:inline>
        </w:drawing>
      </w:r>
      <w:r w:rsidR="00CB224E">
        <w:rPr>
          <w:rFonts w:asciiTheme="majorHAnsi" w:hAnsiTheme="majorHAnsi" w:cstheme="majorHAnsi"/>
        </w:rPr>
        <w:tab/>
      </w:r>
    </w:p>
    <w:p w14:paraId="7CFE99AC" w14:textId="77777777" w:rsidR="00CB224E" w:rsidRPr="001442CB" w:rsidRDefault="00CB224E" w:rsidP="009C7FBD">
      <w:pPr>
        <w:pStyle w:val="NormalWeb"/>
        <w:tabs>
          <w:tab w:val="left" w:pos="1596"/>
        </w:tabs>
        <w:spacing w:before="0" w:beforeAutospacing="0" w:after="0" w:afterAutospacing="0"/>
        <w:rPr>
          <w:rFonts w:asciiTheme="majorHAnsi" w:hAnsiTheme="majorHAnsi" w:cstheme="majorHAnsi"/>
          <w:sz w:val="18"/>
          <w:szCs w:val="18"/>
        </w:rPr>
      </w:pPr>
    </w:p>
    <w:p w14:paraId="566C600B" w14:textId="77777777" w:rsidR="001442CB" w:rsidRDefault="001442CB" w:rsidP="001442CB">
      <w:pPr>
        <w:pStyle w:val="NormalWeb"/>
        <w:tabs>
          <w:tab w:val="left" w:pos="1596"/>
        </w:tabs>
        <w:spacing w:before="0" w:beforeAutospacing="0" w:after="0" w:afterAutospacing="0"/>
        <w:ind w:firstLine="720"/>
        <w:jc w:val="center"/>
        <w:rPr>
          <w:rFonts w:asciiTheme="majorHAnsi" w:hAnsiTheme="majorHAnsi" w:cstheme="majorHAnsi"/>
          <w:i/>
          <w:iCs/>
          <w:sz w:val="18"/>
          <w:szCs w:val="18"/>
        </w:rPr>
      </w:pPr>
    </w:p>
    <w:p w14:paraId="66639E0B" w14:textId="0DDF6429" w:rsidR="00F868CB" w:rsidRPr="001442CB" w:rsidRDefault="00F868CB" w:rsidP="001442CB">
      <w:pPr>
        <w:pStyle w:val="NormalWeb"/>
        <w:tabs>
          <w:tab w:val="left" w:pos="1596"/>
        </w:tabs>
        <w:spacing w:before="0" w:beforeAutospacing="0" w:after="0" w:afterAutospacing="0"/>
        <w:ind w:firstLine="720"/>
        <w:jc w:val="right"/>
        <w:rPr>
          <w:rFonts w:asciiTheme="majorHAnsi" w:hAnsiTheme="majorHAnsi" w:cstheme="majorHAnsi"/>
          <w:i/>
          <w:iCs/>
          <w:sz w:val="18"/>
          <w:szCs w:val="18"/>
        </w:rPr>
      </w:pPr>
      <w:r w:rsidRPr="001442CB">
        <w:rPr>
          <w:rFonts w:asciiTheme="majorHAnsi" w:hAnsiTheme="majorHAnsi" w:cstheme="majorHAnsi"/>
          <w:i/>
          <w:iCs/>
          <w:sz w:val="18"/>
          <w:szCs w:val="18"/>
        </w:rPr>
        <w:t xml:space="preserve">IMAGEM RETIRADA </w:t>
      </w:r>
      <w:r w:rsidR="001442CB">
        <w:rPr>
          <w:rFonts w:asciiTheme="majorHAnsi" w:hAnsiTheme="majorHAnsi" w:cstheme="majorHAnsi"/>
          <w:i/>
          <w:iCs/>
          <w:sz w:val="18"/>
          <w:szCs w:val="18"/>
        </w:rPr>
        <w:t>DA LOCALIZAÇÃO GEOGRÁFICA</w:t>
      </w:r>
    </w:p>
    <w:p w14:paraId="3BC4F62C" w14:textId="77777777" w:rsidR="00590725" w:rsidRPr="00590725" w:rsidRDefault="00590725" w:rsidP="00590725">
      <w:pPr>
        <w:pStyle w:val="NormalWeb"/>
        <w:numPr>
          <w:ilvl w:val="0"/>
          <w:numId w:val="3"/>
        </w:numPr>
        <w:jc w:val="both"/>
        <w:rPr>
          <w:rFonts w:asciiTheme="majorHAnsi" w:hAnsiTheme="majorHAnsi" w:cstheme="majorHAnsi"/>
        </w:rPr>
      </w:pPr>
      <w:r w:rsidRPr="00590725">
        <w:rPr>
          <w:rFonts w:asciiTheme="majorHAnsi" w:hAnsiTheme="majorHAnsi" w:cstheme="majorHAnsi"/>
        </w:rPr>
        <w:t xml:space="preserve">A </w:t>
      </w:r>
      <w:r w:rsidRPr="00590725">
        <w:rPr>
          <w:rStyle w:val="Forte"/>
          <w:rFonts w:asciiTheme="majorHAnsi" w:hAnsiTheme="majorHAnsi" w:cstheme="majorHAnsi"/>
          <w:b w:val="0"/>
          <w:bCs w:val="0"/>
        </w:rPr>
        <w:t>população local demonstra perfil participativo</w:t>
      </w:r>
      <w:r w:rsidRPr="00590725">
        <w:rPr>
          <w:rFonts w:asciiTheme="majorHAnsi" w:hAnsiTheme="majorHAnsi" w:cstheme="majorHAnsi"/>
        </w:rPr>
        <w:t>, com envolvimento significativo nas ações promovidas pela unidade e interesse em colaborar com o desenvolvimento das atividades educativas e comunitárias.</w:t>
      </w:r>
    </w:p>
    <w:p w14:paraId="0E24D60C" w14:textId="42B5AF1A" w:rsidR="00590725" w:rsidRPr="00CB224E" w:rsidRDefault="00590725" w:rsidP="00590725">
      <w:pPr>
        <w:pStyle w:val="NormalWeb"/>
        <w:numPr>
          <w:ilvl w:val="0"/>
          <w:numId w:val="3"/>
        </w:numPr>
        <w:jc w:val="both"/>
        <w:rPr>
          <w:rFonts w:asciiTheme="majorHAnsi" w:hAnsiTheme="majorHAnsi" w:cstheme="majorHAnsi"/>
        </w:rPr>
      </w:pPr>
      <w:r w:rsidRPr="00CB224E">
        <w:rPr>
          <w:rFonts w:asciiTheme="majorHAnsi" w:hAnsiTheme="majorHAnsi" w:cstheme="majorHAnsi"/>
        </w:rPr>
        <w:t xml:space="preserve">Observa-se um </w:t>
      </w:r>
      <w:r w:rsidRPr="00CB224E">
        <w:rPr>
          <w:rStyle w:val="Forte"/>
          <w:rFonts w:asciiTheme="majorHAnsi" w:hAnsiTheme="majorHAnsi" w:cstheme="majorHAnsi"/>
          <w:b w:val="0"/>
          <w:bCs w:val="0"/>
        </w:rPr>
        <w:t>número expressivo de famílias sem rede de apoio</w:t>
      </w:r>
      <w:r w:rsidRPr="00CB224E">
        <w:rPr>
          <w:rFonts w:asciiTheme="majorHAnsi" w:hAnsiTheme="majorHAnsi" w:cstheme="majorHAnsi"/>
        </w:rPr>
        <w:t>, o que reforça a importância do atendimento em período integral, garantindo às responsáveis condições para inserção e permanência no mercado de trabalho.</w:t>
      </w:r>
    </w:p>
    <w:p w14:paraId="36343897" w14:textId="77EE98F1" w:rsidR="00590725" w:rsidRDefault="00590725" w:rsidP="004B6E56">
      <w:pPr>
        <w:pStyle w:val="NormalWeb"/>
        <w:numPr>
          <w:ilvl w:val="0"/>
          <w:numId w:val="3"/>
        </w:numPr>
        <w:spacing w:before="0" w:beforeAutospacing="0" w:after="0" w:afterAutospacing="0"/>
        <w:jc w:val="both"/>
        <w:rPr>
          <w:rFonts w:asciiTheme="majorHAnsi" w:hAnsiTheme="majorHAnsi" w:cstheme="majorHAnsi"/>
        </w:rPr>
      </w:pPr>
      <w:r w:rsidRPr="00590725">
        <w:rPr>
          <w:rFonts w:asciiTheme="majorHAnsi" w:hAnsiTheme="majorHAnsi" w:cstheme="majorHAnsi"/>
        </w:rPr>
        <w:t xml:space="preserve">São recorrentes </w:t>
      </w:r>
      <w:r w:rsidRPr="00590725">
        <w:rPr>
          <w:rStyle w:val="Forte"/>
          <w:rFonts w:asciiTheme="majorHAnsi" w:hAnsiTheme="majorHAnsi" w:cstheme="majorHAnsi"/>
          <w:b w:val="0"/>
          <w:bCs w:val="0"/>
        </w:rPr>
        <w:t>problemáticas de ordem socioeconômica e familiar</w:t>
      </w:r>
      <w:r w:rsidRPr="00590725">
        <w:rPr>
          <w:rFonts w:asciiTheme="majorHAnsi" w:hAnsiTheme="majorHAnsi" w:cstheme="majorHAnsi"/>
        </w:rPr>
        <w:t xml:space="preserve">, que demandam acompanhamento contínuo, escuta qualificada e articulação com a </w:t>
      </w:r>
      <w:r w:rsidRPr="00590725">
        <w:rPr>
          <w:rStyle w:val="Forte"/>
          <w:rFonts w:asciiTheme="majorHAnsi" w:hAnsiTheme="majorHAnsi" w:cstheme="majorHAnsi"/>
          <w:b w:val="0"/>
          <w:bCs w:val="0"/>
        </w:rPr>
        <w:t>rede de proteção social</w:t>
      </w:r>
      <w:r w:rsidRPr="00590725">
        <w:rPr>
          <w:rFonts w:asciiTheme="majorHAnsi" w:hAnsiTheme="majorHAnsi" w:cstheme="majorHAnsi"/>
        </w:rPr>
        <w:t>, de modo a assegurar atendimento integral às crianças e às famílias.</w:t>
      </w:r>
    </w:p>
    <w:p w14:paraId="1A11FBD5" w14:textId="77777777" w:rsidR="00FE778E" w:rsidRPr="004B6E56" w:rsidRDefault="00590725" w:rsidP="004B6E56">
      <w:pPr>
        <w:pStyle w:val="NormalWeb"/>
        <w:spacing w:before="0" w:beforeAutospacing="0" w:after="0" w:afterAutospacing="0"/>
        <w:ind w:firstLine="720"/>
        <w:jc w:val="both"/>
        <w:rPr>
          <w:rFonts w:asciiTheme="majorHAnsi" w:hAnsiTheme="majorHAnsi" w:cstheme="majorHAnsi"/>
        </w:rPr>
      </w:pPr>
      <w:r w:rsidRPr="004B6E56">
        <w:rPr>
          <w:rFonts w:asciiTheme="majorHAnsi" w:hAnsiTheme="majorHAnsi" w:cstheme="majorHAnsi"/>
        </w:rPr>
        <w:t xml:space="preserve">O atendimento das crianças na instituição possibilita </w:t>
      </w:r>
      <w:r w:rsidRPr="004B6E56">
        <w:rPr>
          <w:rStyle w:val="Forte"/>
          <w:rFonts w:asciiTheme="majorHAnsi" w:hAnsiTheme="majorHAnsi" w:cstheme="majorHAnsi"/>
          <w:b w:val="0"/>
          <w:bCs w:val="0"/>
        </w:rPr>
        <w:t>benefícios diretos e indiretos às famílias e à comunidade local.</w:t>
      </w:r>
      <w:r w:rsidRPr="004B6E56">
        <w:rPr>
          <w:rFonts w:asciiTheme="majorHAnsi" w:hAnsiTheme="majorHAnsi" w:cstheme="majorHAnsi"/>
          <w:b/>
          <w:bCs/>
        </w:rPr>
        <w:t xml:space="preserve"> </w:t>
      </w:r>
      <w:r w:rsidRPr="004B6E56">
        <w:rPr>
          <w:rFonts w:asciiTheme="majorHAnsi" w:hAnsiTheme="majorHAnsi" w:cstheme="majorHAnsi"/>
        </w:rPr>
        <w:t xml:space="preserve">Ao garantir o acolhimento e o cuidado integral dos filhos, os responsáveis têm a oportunidade de </w:t>
      </w:r>
      <w:r w:rsidRPr="004B6E56">
        <w:rPr>
          <w:rStyle w:val="Forte"/>
          <w:rFonts w:asciiTheme="majorHAnsi" w:hAnsiTheme="majorHAnsi" w:cstheme="majorHAnsi"/>
          <w:b w:val="0"/>
          <w:bCs w:val="0"/>
        </w:rPr>
        <w:t>ingressar ou se manter no mercado de trabalho</w:t>
      </w:r>
      <w:r w:rsidRPr="004B6E56">
        <w:rPr>
          <w:rFonts w:asciiTheme="majorHAnsi" w:hAnsiTheme="majorHAnsi" w:cstheme="majorHAnsi"/>
        </w:rPr>
        <w:t xml:space="preserve">, assegurando melhores condições econômicas e sociais, o que contribui significativamente para a </w:t>
      </w:r>
      <w:r w:rsidRPr="004B6E56">
        <w:rPr>
          <w:rStyle w:val="Forte"/>
          <w:rFonts w:asciiTheme="majorHAnsi" w:hAnsiTheme="majorHAnsi" w:cstheme="majorHAnsi"/>
          <w:b w:val="0"/>
          <w:bCs w:val="0"/>
        </w:rPr>
        <w:t>melhoria da qualidade de vida familiar</w:t>
      </w:r>
      <w:r w:rsidRPr="004B6E56">
        <w:rPr>
          <w:rFonts w:asciiTheme="majorHAnsi" w:hAnsiTheme="majorHAnsi" w:cstheme="majorHAnsi"/>
        </w:rPr>
        <w:t>.</w:t>
      </w:r>
    </w:p>
    <w:p w14:paraId="111AB13F" w14:textId="222DEBDA" w:rsidR="006235AF" w:rsidRDefault="00FE778E" w:rsidP="004B6E56">
      <w:pPr>
        <w:pStyle w:val="NormalWeb"/>
        <w:spacing w:before="0" w:beforeAutospacing="0" w:after="0" w:afterAutospacing="0"/>
        <w:ind w:firstLine="720"/>
        <w:jc w:val="both"/>
        <w:rPr>
          <w:rFonts w:asciiTheme="majorHAnsi" w:hAnsiTheme="majorHAnsi" w:cstheme="majorHAnsi"/>
        </w:rPr>
      </w:pPr>
      <w:r w:rsidRPr="00122681">
        <w:rPr>
          <w:rFonts w:asciiTheme="majorHAnsi" w:hAnsiTheme="majorHAnsi" w:cstheme="majorHAnsi"/>
        </w:rPr>
        <w:lastRenderedPageBreak/>
        <w:t xml:space="preserve">Os recursos </w:t>
      </w:r>
      <w:r>
        <w:rPr>
          <w:rFonts w:asciiTheme="majorHAnsi" w:hAnsiTheme="majorHAnsi" w:cstheme="majorHAnsi"/>
        </w:rPr>
        <w:t>serão</w:t>
      </w:r>
      <w:r w:rsidRPr="00122681">
        <w:rPr>
          <w:rFonts w:asciiTheme="majorHAnsi" w:hAnsiTheme="majorHAnsi" w:cstheme="majorHAnsi"/>
        </w:rPr>
        <w:t xml:space="preserve"> utilizados para promover o bem-estar, o desenvolvimento integral das crianças e o fortalecimento do vínculo entre a creche e as famílias, por meio das seguintes ações:</w:t>
      </w:r>
    </w:p>
    <w:p w14:paraId="72B5A64C" w14:textId="77777777" w:rsidR="001442CB" w:rsidRDefault="001442CB" w:rsidP="001442CB">
      <w:pPr>
        <w:pStyle w:val="NormalWeb"/>
        <w:spacing w:before="0" w:beforeAutospacing="0" w:after="0" w:afterAutospacing="0"/>
        <w:jc w:val="both"/>
        <w:rPr>
          <w:rFonts w:asciiTheme="majorHAnsi" w:hAnsiTheme="majorHAnsi" w:cstheme="majorHAnsi"/>
        </w:rPr>
      </w:pPr>
    </w:p>
    <w:p w14:paraId="6DF484E2" w14:textId="588F9EEE" w:rsidR="006235AF" w:rsidRPr="006235AF" w:rsidRDefault="006235AF" w:rsidP="00590725">
      <w:pPr>
        <w:pStyle w:val="NormalWeb"/>
        <w:spacing w:before="0" w:beforeAutospacing="0" w:after="0" w:afterAutospacing="0"/>
        <w:ind w:firstLine="360"/>
        <w:jc w:val="both"/>
        <w:rPr>
          <w:rFonts w:asciiTheme="majorHAnsi" w:hAnsiTheme="majorHAnsi" w:cstheme="majorHAnsi"/>
          <w:b/>
          <w:bCs/>
        </w:rPr>
      </w:pPr>
      <w:r w:rsidRPr="006235AF">
        <w:rPr>
          <w:rFonts w:asciiTheme="majorHAnsi" w:hAnsiTheme="majorHAnsi" w:cstheme="majorHAnsi"/>
          <w:b/>
          <w:bCs/>
        </w:rPr>
        <w:t xml:space="preserve">Quanto </w:t>
      </w:r>
      <w:r w:rsidR="00F206CC">
        <w:rPr>
          <w:rFonts w:asciiTheme="majorHAnsi" w:hAnsiTheme="majorHAnsi" w:cstheme="majorHAnsi"/>
          <w:b/>
          <w:bCs/>
        </w:rPr>
        <w:t>à</w:t>
      </w:r>
      <w:r w:rsidRPr="006235AF">
        <w:rPr>
          <w:rFonts w:asciiTheme="majorHAnsi" w:hAnsiTheme="majorHAnsi" w:cstheme="majorHAnsi"/>
          <w:b/>
          <w:bCs/>
        </w:rPr>
        <w:t>s crianças:</w:t>
      </w:r>
    </w:p>
    <w:p w14:paraId="59C4036A" w14:textId="0D5CF9B9" w:rsidR="004B6E56" w:rsidRDefault="004B6E56" w:rsidP="006235AF">
      <w:pPr>
        <w:pStyle w:val="NormalWeb"/>
        <w:numPr>
          <w:ilvl w:val="0"/>
          <w:numId w:val="4"/>
        </w:numPr>
        <w:spacing w:after="0"/>
        <w:jc w:val="both"/>
        <w:rPr>
          <w:rFonts w:asciiTheme="majorHAnsi" w:hAnsiTheme="majorHAnsi" w:cstheme="majorHAnsi"/>
        </w:rPr>
      </w:pPr>
      <w:r>
        <w:rPr>
          <w:rFonts w:asciiTheme="majorHAnsi" w:hAnsiTheme="majorHAnsi" w:cstheme="majorHAnsi"/>
        </w:rPr>
        <w:t>Ofertar vagas, conforme estabelecido no termo de referência, respeitando a demanda da Rede Municipal;</w:t>
      </w:r>
    </w:p>
    <w:p w14:paraId="0BD405F3" w14:textId="05A06A07" w:rsidR="004B6E56" w:rsidRDefault="00F868CB" w:rsidP="006235AF">
      <w:pPr>
        <w:pStyle w:val="NormalWeb"/>
        <w:numPr>
          <w:ilvl w:val="0"/>
          <w:numId w:val="4"/>
        </w:numPr>
        <w:spacing w:after="0"/>
        <w:jc w:val="both"/>
        <w:rPr>
          <w:rFonts w:asciiTheme="majorHAnsi" w:hAnsiTheme="majorHAnsi" w:cstheme="majorHAnsi"/>
        </w:rPr>
      </w:pPr>
      <w:r>
        <w:rPr>
          <w:rFonts w:asciiTheme="majorHAnsi" w:hAnsiTheme="majorHAnsi" w:cstheme="majorHAnsi"/>
        </w:rPr>
        <w:t>Desenvolver e aplicar a proposta pedagógica em consonância com as Diretrizes Curriculares Nacionais para Educação Infantil, a Base Nacional Comum Curricular, o Currículo Paulista e a as orientações da Secretária Municipal de Educação.</w:t>
      </w:r>
    </w:p>
    <w:p w14:paraId="5B5F2DF9" w14:textId="3B2D73E6" w:rsidR="006235AF" w:rsidRDefault="006235AF" w:rsidP="006235AF">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Elabor</w:t>
      </w:r>
      <w:r>
        <w:rPr>
          <w:rFonts w:asciiTheme="majorHAnsi" w:hAnsiTheme="majorHAnsi" w:cstheme="majorHAnsi"/>
        </w:rPr>
        <w:t>ar</w:t>
      </w:r>
      <w:r w:rsidRPr="00122681">
        <w:rPr>
          <w:rFonts w:asciiTheme="majorHAnsi" w:hAnsiTheme="majorHAnsi" w:cstheme="majorHAnsi"/>
        </w:rPr>
        <w:t xml:space="preserve"> relatórios pedagógicos e acompanhamento individualizado das crianças.</w:t>
      </w:r>
    </w:p>
    <w:p w14:paraId="47C6E48C" w14:textId="7385398E" w:rsidR="006235AF" w:rsidRPr="00122681" w:rsidRDefault="006235AF" w:rsidP="006235AF">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Melhor</w:t>
      </w:r>
      <w:r>
        <w:rPr>
          <w:rFonts w:asciiTheme="majorHAnsi" w:hAnsiTheme="majorHAnsi" w:cstheme="majorHAnsi"/>
        </w:rPr>
        <w:t xml:space="preserve">ar </w:t>
      </w:r>
      <w:r w:rsidRPr="00122681">
        <w:rPr>
          <w:rFonts w:asciiTheme="majorHAnsi" w:hAnsiTheme="majorHAnsi" w:cstheme="majorHAnsi"/>
        </w:rPr>
        <w:t>a frequência e participação das crianças nas atividades pedagógicas.</w:t>
      </w:r>
    </w:p>
    <w:p w14:paraId="117269BC" w14:textId="4C2C1A67" w:rsidR="006235AF" w:rsidRPr="00122681" w:rsidRDefault="006235AF" w:rsidP="006235AF">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A</w:t>
      </w:r>
      <w:r>
        <w:rPr>
          <w:rFonts w:asciiTheme="majorHAnsi" w:hAnsiTheme="majorHAnsi" w:cstheme="majorHAnsi"/>
        </w:rPr>
        <w:t>dquirir</w:t>
      </w:r>
      <w:r w:rsidRPr="00122681">
        <w:rPr>
          <w:rFonts w:asciiTheme="majorHAnsi" w:hAnsiTheme="majorHAnsi" w:cstheme="majorHAnsi"/>
        </w:rPr>
        <w:t xml:space="preserve"> materiais pedagógicos (livros infantis, brinquedos educativos, jogos didáticos e materiais de artes).</w:t>
      </w:r>
    </w:p>
    <w:p w14:paraId="6A536CAA" w14:textId="66B60271" w:rsidR="006235AF" w:rsidRPr="00122681" w:rsidRDefault="006235AF" w:rsidP="006235AF">
      <w:pPr>
        <w:pStyle w:val="NormalWeb"/>
        <w:numPr>
          <w:ilvl w:val="0"/>
          <w:numId w:val="4"/>
        </w:numPr>
        <w:spacing w:after="0"/>
        <w:jc w:val="both"/>
        <w:rPr>
          <w:rFonts w:asciiTheme="majorHAnsi" w:hAnsiTheme="majorHAnsi" w:cstheme="majorHAnsi"/>
        </w:rPr>
      </w:pPr>
      <w:r>
        <w:rPr>
          <w:rFonts w:asciiTheme="majorHAnsi" w:hAnsiTheme="majorHAnsi" w:cstheme="majorHAnsi"/>
        </w:rPr>
        <w:t xml:space="preserve">Suplementar </w:t>
      </w:r>
      <w:r w:rsidRPr="00122681">
        <w:rPr>
          <w:rFonts w:asciiTheme="majorHAnsi" w:hAnsiTheme="majorHAnsi" w:cstheme="majorHAnsi"/>
        </w:rPr>
        <w:t>gêneros alimentícios para a oferta de refeições balanceadas às crianças.</w:t>
      </w:r>
    </w:p>
    <w:p w14:paraId="66D24B4E" w14:textId="6C5EB035" w:rsidR="006235AF" w:rsidRDefault="006235AF" w:rsidP="006235AF">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Contribu</w:t>
      </w:r>
      <w:r>
        <w:rPr>
          <w:rFonts w:asciiTheme="majorHAnsi" w:hAnsiTheme="majorHAnsi" w:cstheme="majorHAnsi"/>
        </w:rPr>
        <w:t>ir</w:t>
      </w:r>
      <w:r w:rsidRPr="00122681">
        <w:rPr>
          <w:rFonts w:asciiTheme="majorHAnsi" w:hAnsiTheme="majorHAnsi" w:cstheme="majorHAnsi"/>
        </w:rPr>
        <w:t xml:space="preserve"> para a segurança alimentar e o desenvolvimento saudável das crianças.</w:t>
      </w:r>
    </w:p>
    <w:p w14:paraId="079AC13E" w14:textId="7E33D647" w:rsidR="00FE778E" w:rsidRPr="00122681" w:rsidRDefault="00FE778E" w:rsidP="006235AF">
      <w:pPr>
        <w:pStyle w:val="NormalWeb"/>
        <w:numPr>
          <w:ilvl w:val="0"/>
          <w:numId w:val="4"/>
        </w:numPr>
        <w:spacing w:after="0"/>
        <w:jc w:val="both"/>
        <w:rPr>
          <w:rFonts w:asciiTheme="majorHAnsi" w:hAnsiTheme="majorHAnsi" w:cstheme="majorHAnsi"/>
        </w:rPr>
      </w:pPr>
      <w:r>
        <w:rPr>
          <w:rFonts w:asciiTheme="majorHAnsi" w:hAnsiTheme="majorHAnsi" w:cstheme="majorHAnsi"/>
        </w:rPr>
        <w:t>Proporcionar ações com festividades e eventos culturais.</w:t>
      </w:r>
    </w:p>
    <w:p w14:paraId="438410F8" w14:textId="3AB1474B" w:rsidR="00FE778E" w:rsidRDefault="00FE778E" w:rsidP="00FE778E">
      <w:pPr>
        <w:pStyle w:val="NormalWeb"/>
        <w:spacing w:before="0" w:beforeAutospacing="0" w:after="0" w:afterAutospacing="0"/>
        <w:ind w:left="1080"/>
        <w:jc w:val="both"/>
        <w:rPr>
          <w:rFonts w:asciiTheme="majorHAnsi" w:hAnsiTheme="majorHAnsi" w:cstheme="majorHAnsi"/>
          <w:b/>
          <w:bCs/>
        </w:rPr>
      </w:pPr>
      <w:r w:rsidRPr="006235AF">
        <w:rPr>
          <w:rFonts w:asciiTheme="majorHAnsi" w:hAnsiTheme="majorHAnsi" w:cstheme="majorHAnsi"/>
          <w:b/>
          <w:bCs/>
        </w:rPr>
        <w:t xml:space="preserve">Quanto </w:t>
      </w:r>
      <w:r>
        <w:rPr>
          <w:rFonts w:asciiTheme="majorHAnsi" w:hAnsiTheme="majorHAnsi" w:cstheme="majorHAnsi"/>
          <w:b/>
          <w:bCs/>
        </w:rPr>
        <w:t>à</w:t>
      </w:r>
      <w:r w:rsidRPr="006235AF">
        <w:rPr>
          <w:rFonts w:asciiTheme="majorHAnsi" w:hAnsiTheme="majorHAnsi" w:cstheme="majorHAnsi"/>
          <w:b/>
          <w:bCs/>
        </w:rPr>
        <w:t xml:space="preserve">s </w:t>
      </w:r>
      <w:r>
        <w:rPr>
          <w:rFonts w:asciiTheme="majorHAnsi" w:hAnsiTheme="majorHAnsi" w:cstheme="majorHAnsi"/>
          <w:b/>
          <w:bCs/>
        </w:rPr>
        <w:t>família</w:t>
      </w:r>
      <w:r w:rsidRPr="006235AF">
        <w:rPr>
          <w:rFonts w:asciiTheme="majorHAnsi" w:hAnsiTheme="majorHAnsi" w:cstheme="majorHAnsi"/>
          <w:b/>
          <w:bCs/>
        </w:rPr>
        <w:t>s:</w:t>
      </w:r>
    </w:p>
    <w:p w14:paraId="0E30F8D7" w14:textId="4AD60EA1" w:rsidR="00FE778E" w:rsidRPr="00122681" w:rsidRDefault="00FE778E" w:rsidP="00FE778E">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Realiza</w:t>
      </w:r>
      <w:r>
        <w:rPr>
          <w:rFonts w:asciiTheme="majorHAnsi" w:hAnsiTheme="majorHAnsi" w:cstheme="majorHAnsi"/>
        </w:rPr>
        <w:t>r</w:t>
      </w:r>
      <w:r w:rsidRPr="00122681">
        <w:rPr>
          <w:rFonts w:asciiTheme="majorHAnsi" w:hAnsiTheme="majorHAnsi" w:cstheme="majorHAnsi"/>
        </w:rPr>
        <w:t xml:space="preserve"> oficinas lúdicas e encontros formativos com famílias sobre práticas educativas e desenvolvimento infantil.</w:t>
      </w:r>
    </w:p>
    <w:p w14:paraId="27B924B2" w14:textId="58ABB345" w:rsidR="00FE778E" w:rsidRPr="00122681" w:rsidRDefault="00FE778E" w:rsidP="00FE778E">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Orienta</w:t>
      </w:r>
      <w:r>
        <w:rPr>
          <w:rFonts w:asciiTheme="majorHAnsi" w:hAnsiTheme="majorHAnsi" w:cstheme="majorHAnsi"/>
        </w:rPr>
        <w:t>r</w:t>
      </w:r>
      <w:r w:rsidRPr="00122681">
        <w:rPr>
          <w:rFonts w:asciiTheme="majorHAnsi" w:hAnsiTheme="majorHAnsi" w:cstheme="majorHAnsi"/>
        </w:rPr>
        <w:t xml:space="preserve"> às famílias e</w:t>
      </w:r>
      <w:r>
        <w:rPr>
          <w:rFonts w:asciiTheme="majorHAnsi" w:hAnsiTheme="majorHAnsi" w:cstheme="majorHAnsi"/>
        </w:rPr>
        <w:t>m</w:t>
      </w:r>
      <w:r w:rsidRPr="00122681">
        <w:rPr>
          <w:rFonts w:asciiTheme="majorHAnsi" w:hAnsiTheme="majorHAnsi" w:cstheme="majorHAnsi"/>
        </w:rPr>
        <w:t xml:space="preserve"> palestras</w:t>
      </w:r>
      <w:r>
        <w:rPr>
          <w:rFonts w:asciiTheme="majorHAnsi" w:hAnsiTheme="majorHAnsi" w:cstheme="majorHAnsi"/>
        </w:rPr>
        <w:t xml:space="preserve"> </w:t>
      </w:r>
      <w:r w:rsidRPr="00122681">
        <w:rPr>
          <w:rFonts w:asciiTheme="majorHAnsi" w:hAnsiTheme="majorHAnsi" w:cstheme="majorHAnsi"/>
        </w:rPr>
        <w:t>nutricionais sobre alimentação saudável.</w:t>
      </w:r>
    </w:p>
    <w:p w14:paraId="3CD7FB29" w14:textId="077CD309" w:rsidR="00FE778E" w:rsidRPr="00122681" w:rsidRDefault="00FE778E" w:rsidP="00FE778E">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Realiza</w:t>
      </w:r>
      <w:r>
        <w:rPr>
          <w:rFonts w:asciiTheme="majorHAnsi" w:hAnsiTheme="majorHAnsi" w:cstheme="majorHAnsi"/>
        </w:rPr>
        <w:t>r</w:t>
      </w:r>
      <w:r w:rsidRPr="00122681">
        <w:rPr>
          <w:rFonts w:asciiTheme="majorHAnsi" w:hAnsiTheme="majorHAnsi" w:cstheme="majorHAnsi"/>
        </w:rPr>
        <w:t xml:space="preserve"> rodas de conversa e encontros de acolhimento com pais e responsáveis.</w:t>
      </w:r>
    </w:p>
    <w:p w14:paraId="1E712082" w14:textId="7F96F02C" w:rsidR="00FE778E" w:rsidRPr="00FE778E" w:rsidRDefault="00FE778E" w:rsidP="001E07F4">
      <w:pPr>
        <w:pStyle w:val="NormalWeb"/>
        <w:numPr>
          <w:ilvl w:val="0"/>
          <w:numId w:val="4"/>
        </w:numPr>
        <w:spacing w:after="0"/>
        <w:jc w:val="both"/>
        <w:rPr>
          <w:rFonts w:asciiTheme="majorHAnsi" w:hAnsiTheme="majorHAnsi" w:cstheme="majorHAnsi"/>
        </w:rPr>
      </w:pPr>
      <w:r w:rsidRPr="00FE778E">
        <w:rPr>
          <w:rFonts w:asciiTheme="majorHAnsi" w:hAnsiTheme="majorHAnsi" w:cstheme="majorHAnsi"/>
        </w:rPr>
        <w:t>Parcerias com serviços públicos (CRAS, UBS) para encaminhamentos e orientações socioassistenciais</w:t>
      </w:r>
      <w:r>
        <w:rPr>
          <w:rFonts w:asciiTheme="majorHAnsi" w:hAnsiTheme="majorHAnsi" w:cstheme="majorHAnsi"/>
        </w:rPr>
        <w:t>. A</w:t>
      </w:r>
      <w:r w:rsidRPr="00FE778E">
        <w:rPr>
          <w:rFonts w:asciiTheme="majorHAnsi" w:hAnsiTheme="majorHAnsi" w:cstheme="majorHAnsi"/>
        </w:rPr>
        <w:t>poi</w:t>
      </w:r>
      <w:r>
        <w:rPr>
          <w:rFonts w:asciiTheme="majorHAnsi" w:hAnsiTheme="majorHAnsi" w:cstheme="majorHAnsi"/>
        </w:rPr>
        <w:t>ar</w:t>
      </w:r>
      <w:r w:rsidRPr="00FE778E">
        <w:rPr>
          <w:rFonts w:asciiTheme="majorHAnsi" w:hAnsiTheme="majorHAnsi" w:cstheme="majorHAnsi"/>
        </w:rPr>
        <w:t xml:space="preserve"> </w:t>
      </w:r>
      <w:r w:rsidR="00F206CC">
        <w:rPr>
          <w:rFonts w:asciiTheme="majorHAnsi" w:hAnsiTheme="majorHAnsi" w:cstheme="majorHAnsi"/>
        </w:rPr>
        <w:t>às</w:t>
      </w:r>
      <w:r w:rsidRPr="00FE778E">
        <w:rPr>
          <w:rFonts w:asciiTheme="majorHAnsi" w:hAnsiTheme="majorHAnsi" w:cstheme="majorHAnsi"/>
        </w:rPr>
        <w:t xml:space="preserve"> famílias em situação de vulnerabilidade, mediante doação de cestas básicas e kits de higiene, quando identificado pela equipe técnica.</w:t>
      </w:r>
    </w:p>
    <w:p w14:paraId="1F3FBFF0" w14:textId="5F8F0420" w:rsidR="00F206CC" w:rsidRPr="00122681" w:rsidRDefault="00F206CC" w:rsidP="00F206CC">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Cria</w:t>
      </w:r>
      <w:r>
        <w:rPr>
          <w:rFonts w:asciiTheme="majorHAnsi" w:hAnsiTheme="majorHAnsi" w:cstheme="majorHAnsi"/>
        </w:rPr>
        <w:t>r</w:t>
      </w:r>
      <w:r w:rsidRPr="00122681">
        <w:rPr>
          <w:rFonts w:asciiTheme="majorHAnsi" w:hAnsiTheme="majorHAnsi" w:cstheme="majorHAnsi"/>
        </w:rPr>
        <w:t xml:space="preserve"> manutenção de canais de comunicação com as famílias (murais informativos, agenda digital, reuniões e eventos).</w:t>
      </w:r>
    </w:p>
    <w:p w14:paraId="2A602397" w14:textId="2246BD8A" w:rsidR="00F206CC" w:rsidRPr="00122681" w:rsidRDefault="00F206CC" w:rsidP="00F206CC">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Promo</w:t>
      </w:r>
      <w:r>
        <w:rPr>
          <w:rFonts w:asciiTheme="majorHAnsi" w:hAnsiTheme="majorHAnsi" w:cstheme="majorHAnsi"/>
        </w:rPr>
        <w:t>ver</w:t>
      </w:r>
      <w:r w:rsidRPr="00122681">
        <w:rPr>
          <w:rFonts w:asciiTheme="majorHAnsi" w:hAnsiTheme="majorHAnsi" w:cstheme="majorHAnsi"/>
        </w:rPr>
        <w:t xml:space="preserve"> eventos comunitários, como festas culturais e oficinas de convivência familiar.</w:t>
      </w:r>
    </w:p>
    <w:p w14:paraId="45749A04" w14:textId="3DE43F94" w:rsidR="00FE778E" w:rsidRPr="006235AF" w:rsidRDefault="00F206CC" w:rsidP="00F206CC">
      <w:pPr>
        <w:pStyle w:val="NormalWeb"/>
        <w:spacing w:before="0" w:beforeAutospacing="0" w:after="0" w:afterAutospacing="0"/>
        <w:ind w:left="1080"/>
        <w:jc w:val="both"/>
        <w:rPr>
          <w:rFonts w:asciiTheme="majorHAnsi" w:hAnsiTheme="majorHAnsi" w:cstheme="majorHAnsi"/>
          <w:b/>
          <w:bCs/>
        </w:rPr>
      </w:pPr>
      <w:r>
        <w:rPr>
          <w:rFonts w:asciiTheme="majorHAnsi" w:hAnsiTheme="majorHAnsi" w:cstheme="majorHAnsi"/>
          <w:b/>
          <w:bCs/>
        </w:rPr>
        <w:t>Quanto à manutenção predial e aquisição de materiais:</w:t>
      </w:r>
    </w:p>
    <w:p w14:paraId="2DD1C1A7" w14:textId="6D738471" w:rsidR="00F206CC" w:rsidRDefault="00F206CC" w:rsidP="00F206CC">
      <w:pPr>
        <w:pStyle w:val="NormalWeb"/>
        <w:numPr>
          <w:ilvl w:val="0"/>
          <w:numId w:val="4"/>
        </w:numPr>
        <w:spacing w:after="0"/>
        <w:jc w:val="both"/>
        <w:rPr>
          <w:rFonts w:asciiTheme="majorHAnsi" w:hAnsiTheme="majorHAnsi" w:cstheme="majorHAnsi"/>
        </w:rPr>
      </w:pPr>
      <w:r w:rsidRPr="00122681">
        <w:rPr>
          <w:rFonts w:asciiTheme="majorHAnsi" w:hAnsiTheme="majorHAnsi" w:cstheme="majorHAnsi"/>
        </w:rPr>
        <w:t>Manutenção</w:t>
      </w:r>
      <w:r w:rsidR="00460BB8">
        <w:rPr>
          <w:rFonts w:asciiTheme="majorHAnsi" w:hAnsiTheme="majorHAnsi" w:cstheme="majorHAnsi"/>
        </w:rPr>
        <w:t xml:space="preserve"> e aquisição </w:t>
      </w:r>
      <w:r w:rsidRPr="00122681">
        <w:rPr>
          <w:rFonts w:asciiTheme="majorHAnsi" w:hAnsiTheme="majorHAnsi" w:cstheme="majorHAnsi"/>
        </w:rPr>
        <w:t>dos utensílios e equipamentos</w:t>
      </w:r>
      <w:r>
        <w:rPr>
          <w:rFonts w:asciiTheme="majorHAnsi" w:hAnsiTheme="majorHAnsi" w:cstheme="majorHAnsi"/>
        </w:rPr>
        <w:t xml:space="preserve"> (</w:t>
      </w:r>
      <w:r w:rsidRPr="00122681">
        <w:rPr>
          <w:rFonts w:asciiTheme="majorHAnsi" w:hAnsiTheme="majorHAnsi" w:cstheme="majorHAnsi"/>
        </w:rPr>
        <w:t>cozinha</w:t>
      </w:r>
      <w:r>
        <w:rPr>
          <w:rFonts w:asciiTheme="majorHAnsi" w:hAnsiTheme="majorHAnsi" w:cstheme="majorHAnsi"/>
        </w:rPr>
        <w:t>,</w:t>
      </w:r>
      <w:r w:rsidRPr="00122681">
        <w:rPr>
          <w:rFonts w:asciiTheme="majorHAnsi" w:hAnsiTheme="majorHAnsi" w:cstheme="majorHAnsi"/>
        </w:rPr>
        <w:t xml:space="preserve"> refeitório</w:t>
      </w:r>
      <w:r>
        <w:rPr>
          <w:rFonts w:asciiTheme="majorHAnsi" w:hAnsiTheme="majorHAnsi" w:cstheme="majorHAnsi"/>
        </w:rPr>
        <w:t>, banheiros</w:t>
      </w:r>
      <w:r w:rsidR="00416029">
        <w:rPr>
          <w:rFonts w:asciiTheme="majorHAnsi" w:hAnsiTheme="majorHAnsi" w:cstheme="majorHAnsi"/>
        </w:rPr>
        <w:t xml:space="preserve"> e</w:t>
      </w:r>
      <w:r>
        <w:rPr>
          <w:rFonts w:asciiTheme="majorHAnsi" w:hAnsiTheme="majorHAnsi" w:cstheme="majorHAnsi"/>
        </w:rPr>
        <w:t xml:space="preserve"> salas</w:t>
      </w:r>
      <w:r w:rsidR="00416029">
        <w:rPr>
          <w:rFonts w:asciiTheme="majorHAnsi" w:hAnsiTheme="majorHAnsi" w:cstheme="majorHAnsi"/>
        </w:rPr>
        <w:t>)</w:t>
      </w:r>
      <w:r w:rsidRPr="00122681">
        <w:rPr>
          <w:rFonts w:asciiTheme="majorHAnsi" w:hAnsiTheme="majorHAnsi" w:cstheme="majorHAnsi"/>
        </w:rPr>
        <w:t>.</w:t>
      </w:r>
    </w:p>
    <w:p w14:paraId="7DE2E48B" w14:textId="73C0086F" w:rsidR="00416029" w:rsidRDefault="00416029" w:rsidP="00416029">
      <w:pPr>
        <w:pStyle w:val="NormalWeb"/>
        <w:numPr>
          <w:ilvl w:val="0"/>
          <w:numId w:val="4"/>
        </w:numPr>
        <w:spacing w:after="0"/>
        <w:jc w:val="both"/>
        <w:rPr>
          <w:rFonts w:asciiTheme="majorHAnsi" w:hAnsiTheme="majorHAnsi" w:cstheme="majorHAnsi"/>
        </w:rPr>
      </w:pPr>
      <w:r>
        <w:rPr>
          <w:rFonts w:asciiTheme="majorHAnsi" w:hAnsiTheme="majorHAnsi" w:cstheme="majorHAnsi"/>
        </w:rPr>
        <w:t>Manutenção predial de todos os espaços.</w:t>
      </w:r>
    </w:p>
    <w:p w14:paraId="5E5C2FFC" w14:textId="55D8A74A" w:rsidR="0031561F" w:rsidRDefault="00416029" w:rsidP="00A21817">
      <w:pPr>
        <w:pStyle w:val="NormalWeb"/>
        <w:numPr>
          <w:ilvl w:val="0"/>
          <w:numId w:val="4"/>
        </w:numPr>
        <w:jc w:val="both"/>
        <w:rPr>
          <w:rFonts w:asciiTheme="majorHAnsi" w:hAnsiTheme="majorHAnsi" w:cstheme="majorHAnsi"/>
        </w:rPr>
      </w:pPr>
      <w:r w:rsidRPr="004B6E56">
        <w:rPr>
          <w:rFonts w:asciiTheme="majorHAnsi" w:hAnsiTheme="majorHAnsi" w:cstheme="majorHAnsi"/>
        </w:rPr>
        <w:t xml:space="preserve">Manutenção e aquisição </w:t>
      </w:r>
      <w:r w:rsidR="00460BB8" w:rsidRPr="004B6E56">
        <w:rPr>
          <w:rFonts w:asciiTheme="majorHAnsi" w:hAnsiTheme="majorHAnsi" w:cstheme="majorHAnsi"/>
        </w:rPr>
        <w:t>de equipamentos eletrônicos, secretaria e papelaria.</w:t>
      </w:r>
    </w:p>
    <w:p w14:paraId="325B075B" w14:textId="77777777" w:rsidR="00A21817" w:rsidRPr="004127F6" w:rsidRDefault="00A21817" w:rsidP="00A21817">
      <w:pPr>
        <w:pStyle w:val="NormalWeb"/>
        <w:ind w:left="1080"/>
        <w:jc w:val="both"/>
        <w:rPr>
          <w:rFonts w:asciiTheme="majorHAnsi" w:hAnsiTheme="majorHAnsi" w:cstheme="majorHAnsi"/>
        </w:rPr>
      </w:pPr>
    </w:p>
    <w:p w14:paraId="2B5D73BA" w14:textId="30A3D7C8" w:rsidR="004B6E56" w:rsidRPr="00F868CB" w:rsidRDefault="00F868CB" w:rsidP="004B6E56">
      <w:pPr>
        <w:pStyle w:val="NormalWeb"/>
        <w:spacing w:after="0"/>
        <w:ind w:left="1080"/>
        <w:jc w:val="both"/>
        <w:rPr>
          <w:rFonts w:asciiTheme="majorHAnsi" w:hAnsiTheme="majorHAnsi" w:cstheme="majorHAnsi"/>
          <w:b/>
          <w:bCs/>
        </w:rPr>
      </w:pPr>
      <w:r w:rsidRPr="00F868CB">
        <w:rPr>
          <w:rFonts w:asciiTheme="majorHAnsi" w:hAnsiTheme="majorHAnsi" w:cstheme="majorHAnsi"/>
          <w:b/>
          <w:bCs/>
        </w:rPr>
        <w:lastRenderedPageBreak/>
        <w:t>Quanto à transparência ao trabalho:</w:t>
      </w:r>
    </w:p>
    <w:p w14:paraId="70A1F682" w14:textId="65FF737E" w:rsidR="004B6E56" w:rsidRPr="004B6E56" w:rsidRDefault="004B6E56" w:rsidP="001E07F4">
      <w:pPr>
        <w:pStyle w:val="NormalWeb"/>
        <w:numPr>
          <w:ilvl w:val="0"/>
          <w:numId w:val="4"/>
        </w:numPr>
        <w:spacing w:after="0"/>
        <w:jc w:val="both"/>
        <w:rPr>
          <w:rFonts w:asciiTheme="majorHAnsi" w:hAnsiTheme="majorHAnsi" w:cstheme="majorHAnsi"/>
        </w:rPr>
      </w:pPr>
      <w:r w:rsidRPr="004B6E56">
        <w:rPr>
          <w:rFonts w:asciiTheme="majorHAnsi" w:hAnsiTheme="majorHAnsi" w:cstheme="majorHAnsi"/>
        </w:rPr>
        <w:t>Prestações de contas, registros e monitoramento das atividades</w:t>
      </w:r>
      <w:r>
        <w:rPr>
          <w:rFonts w:asciiTheme="majorHAnsi" w:hAnsiTheme="majorHAnsi" w:cstheme="majorHAnsi"/>
        </w:rPr>
        <w:t>, assegurando a transparência, o controle social e a efetividade da parceria, conforme as metas e indicadores.</w:t>
      </w:r>
    </w:p>
    <w:p w14:paraId="17FCE89C" w14:textId="09C305B1" w:rsidR="00D25A40" w:rsidRPr="00D25A40" w:rsidRDefault="00D25A40" w:rsidP="00D25A40">
      <w:pPr>
        <w:pStyle w:val="Default"/>
        <w:ind w:firstLine="720"/>
        <w:jc w:val="both"/>
        <w:rPr>
          <w:rFonts w:asciiTheme="majorHAnsi" w:hAnsiTheme="majorHAnsi"/>
        </w:rPr>
      </w:pPr>
      <w:r w:rsidRPr="00D25A40">
        <w:rPr>
          <w:rFonts w:asciiTheme="majorHAnsi" w:hAnsiTheme="majorHAnsi"/>
        </w:rPr>
        <w:t>Sendo assim as propostas visam atingir as necessidades da comunidade e suas abrangências, possibilitando assim melhoria não só para a qualidade de vida da criança, mas p</w:t>
      </w:r>
      <w:r>
        <w:rPr>
          <w:rFonts w:asciiTheme="majorHAnsi" w:hAnsiTheme="majorHAnsi"/>
        </w:rPr>
        <w:t>a</w:t>
      </w:r>
      <w:r w:rsidRPr="00D25A40">
        <w:rPr>
          <w:rFonts w:asciiTheme="majorHAnsi" w:hAnsiTheme="majorHAnsi"/>
        </w:rPr>
        <w:t xml:space="preserve">ra toda uma comunidade que se beneficia com a criança na creche. Além de melhorar as perspectivas de vida, formação acadêmica e cuidado das crianças. </w:t>
      </w:r>
    </w:p>
    <w:p w14:paraId="407EB6A6" w14:textId="77777777" w:rsidR="00D25A40" w:rsidRDefault="00D25A40" w:rsidP="00D25A40">
      <w:pPr>
        <w:pStyle w:val="Default"/>
        <w:ind w:firstLine="720"/>
        <w:jc w:val="both"/>
        <w:rPr>
          <w:rFonts w:asciiTheme="majorHAnsi" w:hAnsiTheme="majorHAnsi"/>
        </w:rPr>
      </w:pPr>
      <w:r w:rsidRPr="00D25A40">
        <w:rPr>
          <w:rFonts w:asciiTheme="majorHAnsi" w:hAnsiTheme="majorHAnsi"/>
        </w:rPr>
        <w:t>Temos o desejo de alcançar os resultados e benefícios de contribuir e construir junto à comunidade, serviços pautados no respeito, ética, na qualidade e no atendimento as necessidades do desenvolvimento biopsicossocial da criança</w:t>
      </w:r>
      <w:r>
        <w:rPr>
          <w:rFonts w:asciiTheme="majorHAnsi" w:hAnsiTheme="majorHAnsi"/>
        </w:rPr>
        <w:t>. A</w:t>
      </w:r>
      <w:r w:rsidRPr="00D25A40">
        <w:rPr>
          <w:rFonts w:asciiTheme="majorHAnsi" w:hAnsiTheme="majorHAnsi"/>
        </w:rPr>
        <w:t xml:space="preserve"> entidade busca firmar parcerias junto ao público atendido e a comunidade. </w:t>
      </w:r>
    </w:p>
    <w:p w14:paraId="557C542D" w14:textId="6A526277" w:rsidR="00D25A40" w:rsidRDefault="00D25A40" w:rsidP="00F868CB">
      <w:pPr>
        <w:pStyle w:val="Default"/>
        <w:ind w:firstLine="720"/>
        <w:jc w:val="both"/>
        <w:rPr>
          <w:rFonts w:asciiTheme="majorHAnsi" w:hAnsiTheme="majorHAnsi"/>
        </w:rPr>
      </w:pPr>
      <w:r w:rsidRPr="00D25A40">
        <w:rPr>
          <w:rFonts w:asciiTheme="majorHAnsi" w:hAnsiTheme="majorHAnsi"/>
        </w:rPr>
        <w:t>A família Joanna de Ângelis prestigia e reconhece o estímulo e o cuidado daqueles que fazem existir a política da instituição, reproduzindo seus valores na execução do seu trabalho. A valorização dos profissionais e famílias é o que fundamenta a entidade.</w:t>
      </w:r>
    </w:p>
    <w:p w14:paraId="19578749" w14:textId="77777777" w:rsidR="001442CB" w:rsidRDefault="001442CB" w:rsidP="00F868CB">
      <w:pPr>
        <w:pStyle w:val="Default"/>
        <w:ind w:firstLine="720"/>
        <w:jc w:val="both"/>
        <w:rPr>
          <w:rFonts w:asciiTheme="majorHAnsi" w:hAnsiTheme="majorHAnsi"/>
        </w:rPr>
      </w:pPr>
    </w:p>
    <w:p w14:paraId="57608F5A" w14:textId="77777777" w:rsidR="00D41CE8" w:rsidRDefault="00D41CE8">
      <w:pPr>
        <w:rPr>
          <w:b/>
          <w:sz w:val="24"/>
          <w:szCs w:val="24"/>
        </w:rPr>
      </w:pPr>
    </w:p>
    <w:p w14:paraId="5D9FB654" w14:textId="77777777" w:rsidR="0026065F" w:rsidRDefault="0026065F">
      <w:pPr>
        <w:rPr>
          <w:b/>
          <w:sz w:val="24"/>
          <w:szCs w:val="24"/>
        </w:rPr>
      </w:pPr>
    </w:p>
    <w:p w14:paraId="71A4B4BE" w14:textId="77777777" w:rsidR="0026065F" w:rsidRDefault="0026065F">
      <w:pPr>
        <w:rPr>
          <w:b/>
          <w:sz w:val="24"/>
          <w:szCs w:val="24"/>
        </w:rPr>
      </w:pPr>
    </w:p>
    <w:p w14:paraId="3EBF5DEC" w14:textId="77777777" w:rsidR="0026065F" w:rsidRDefault="0026065F">
      <w:pPr>
        <w:rPr>
          <w:b/>
          <w:sz w:val="24"/>
          <w:szCs w:val="24"/>
        </w:rPr>
      </w:pPr>
    </w:p>
    <w:p w14:paraId="13ED6B3D" w14:textId="77777777" w:rsidR="0026065F" w:rsidRDefault="0026065F">
      <w:pPr>
        <w:rPr>
          <w:b/>
          <w:sz w:val="24"/>
          <w:szCs w:val="24"/>
        </w:rPr>
      </w:pPr>
    </w:p>
    <w:p w14:paraId="753D9C2A" w14:textId="77777777" w:rsidR="0026065F" w:rsidRDefault="0026065F">
      <w:pPr>
        <w:rPr>
          <w:b/>
          <w:sz w:val="24"/>
          <w:szCs w:val="24"/>
        </w:rPr>
      </w:pPr>
    </w:p>
    <w:p w14:paraId="3AB7683C" w14:textId="77777777" w:rsidR="0026065F" w:rsidRDefault="0026065F">
      <w:pPr>
        <w:rPr>
          <w:b/>
          <w:sz w:val="24"/>
          <w:szCs w:val="24"/>
        </w:rPr>
      </w:pPr>
    </w:p>
    <w:p w14:paraId="4876B105" w14:textId="77777777" w:rsidR="0026065F" w:rsidRDefault="0026065F">
      <w:pPr>
        <w:rPr>
          <w:b/>
          <w:sz w:val="24"/>
          <w:szCs w:val="24"/>
        </w:rPr>
      </w:pPr>
    </w:p>
    <w:p w14:paraId="061E0A10" w14:textId="77777777" w:rsidR="0026065F" w:rsidRDefault="0026065F">
      <w:pPr>
        <w:rPr>
          <w:b/>
          <w:sz w:val="24"/>
          <w:szCs w:val="24"/>
        </w:rPr>
      </w:pPr>
    </w:p>
    <w:p w14:paraId="2066DEDB" w14:textId="77777777" w:rsidR="0026065F" w:rsidRDefault="0026065F">
      <w:pPr>
        <w:rPr>
          <w:b/>
          <w:sz w:val="24"/>
          <w:szCs w:val="24"/>
        </w:rPr>
      </w:pPr>
    </w:p>
    <w:p w14:paraId="43B48AC6" w14:textId="77777777" w:rsidR="0026065F" w:rsidRDefault="0026065F">
      <w:pPr>
        <w:rPr>
          <w:b/>
          <w:sz w:val="24"/>
          <w:szCs w:val="24"/>
        </w:rPr>
      </w:pPr>
    </w:p>
    <w:p w14:paraId="328F9BA5" w14:textId="77777777" w:rsidR="0026065F" w:rsidRDefault="0026065F">
      <w:pPr>
        <w:rPr>
          <w:b/>
          <w:sz w:val="24"/>
          <w:szCs w:val="24"/>
        </w:rPr>
      </w:pPr>
    </w:p>
    <w:p w14:paraId="43FD6988" w14:textId="4A52CFF9" w:rsidR="001442CB" w:rsidRDefault="001442CB">
      <w:pPr>
        <w:rPr>
          <w:b/>
          <w:sz w:val="24"/>
          <w:szCs w:val="24"/>
        </w:rPr>
      </w:pPr>
      <w:r>
        <w:rPr>
          <w:b/>
          <w:sz w:val="24"/>
          <w:szCs w:val="24"/>
        </w:rPr>
        <w:lastRenderedPageBreak/>
        <w:t>V. CRIANÇAS ATENDIDAS / GRUPOS ETÁRIOS / PROFISSIONAIS</w:t>
      </w:r>
    </w:p>
    <w:tbl>
      <w:tblPr>
        <w:tblpPr w:leftFromText="180" w:rightFromText="180" w:topFromText="180" w:bottomFromText="180" w:vertAnchor="page" w:horzAnchor="margin" w:tblpXSpec="center" w:tblpY="4044"/>
        <w:tblW w:w="11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7"/>
        <w:gridCol w:w="1588"/>
        <w:gridCol w:w="1588"/>
        <w:gridCol w:w="1588"/>
        <w:gridCol w:w="1588"/>
        <w:gridCol w:w="1588"/>
        <w:gridCol w:w="1588"/>
      </w:tblGrid>
      <w:tr w:rsidR="003232D0" w14:paraId="28B9C2E2" w14:textId="77777777" w:rsidTr="001E07F4">
        <w:tc>
          <w:tcPr>
            <w:tcW w:w="11115" w:type="dxa"/>
            <w:gridSpan w:val="7"/>
            <w:shd w:val="clear" w:color="auto" w:fill="999999"/>
          </w:tcPr>
          <w:p w14:paraId="5A5C79CE" w14:textId="77777777" w:rsidR="003232D0" w:rsidRDefault="003232D0" w:rsidP="001E07F4">
            <w:pPr>
              <w:widowControl w:val="0"/>
              <w:spacing w:after="0" w:line="240" w:lineRule="auto"/>
              <w:jc w:val="center"/>
              <w:rPr>
                <w:color w:val="000000"/>
              </w:rPr>
            </w:pPr>
            <w:r>
              <w:rPr>
                <w:color w:val="000000"/>
              </w:rPr>
              <w:t>GRUPOS ETÁRIOS</w:t>
            </w:r>
          </w:p>
        </w:tc>
      </w:tr>
      <w:tr w:rsidR="003232D0" w14:paraId="7831FF02" w14:textId="77777777" w:rsidTr="001E07F4">
        <w:tc>
          <w:tcPr>
            <w:tcW w:w="1587" w:type="dxa"/>
          </w:tcPr>
          <w:p w14:paraId="797612EB" w14:textId="77777777" w:rsidR="003232D0" w:rsidRDefault="003232D0" w:rsidP="001E07F4">
            <w:pPr>
              <w:widowControl w:val="0"/>
              <w:spacing w:after="0" w:line="240" w:lineRule="auto"/>
              <w:jc w:val="center"/>
              <w:rPr>
                <w:color w:val="000000"/>
              </w:rPr>
            </w:pPr>
            <w:r>
              <w:rPr>
                <w:color w:val="000000"/>
              </w:rPr>
              <w:t>B1</w:t>
            </w:r>
          </w:p>
        </w:tc>
        <w:tc>
          <w:tcPr>
            <w:tcW w:w="1588" w:type="dxa"/>
          </w:tcPr>
          <w:p w14:paraId="41C0B1C4" w14:textId="77777777" w:rsidR="003232D0" w:rsidRDefault="003232D0" w:rsidP="001E07F4">
            <w:pPr>
              <w:widowControl w:val="0"/>
              <w:spacing w:after="0" w:line="240" w:lineRule="auto"/>
              <w:jc w:val="center"/>
              <w:rPr>
                <w:color w:val="000000"/>
              </w:rPr>
            </w:pPr>
            <w:r>
              <w:rPr>
                <w:color w:val="000000"/>
              </w:rPr>
              <w:t>B2</w:t>
            </w:r>
          </w:p>
        </w:tc>
        <w:tc>
          <w:tcPr>
            <w:tcW w:w="1588" w:type="dxa"/>
          </w:tcPr>
          <w:p w14:paraId="1870715D" w14:textId="77777777" w:rsidR="003232D0" w:rsidRDefault="003232D0" w:rsidP="001E07F4">
            <w:pPr>
              <w:widowControl w:val="0"/>
              <w:spacing w:after="0" w:line="240" w:lineRule="auto"/>
              <w:jc w:val="center"/>
              <w:rPr>
                <w:color w:val="000000"/>
              </w:rPr>
            </w:pPr>
            <w:r>
              <w:rPr>
                <w:color w:val="000000"/>
              </w:rPr>
              <w:t>M1</w:t>
            </w:r>
          </w:p>
        </w:tc>
        <w:tc>
          <w:tcPr>
            <w:tcW w:w="1588" w:type="dxa"/>
          </w:tcPr>
          <w:p w14:paraId="2CB9C95D" w14:textId="77777777" w:rsidR="003232D0" w:rsidRDefault="003232D0" w:rsidP="001E07F4">
            <w:pPr>
              <w:widowControl w:val="0"/>
              <w:spacing w:after="0" w:line="240" w:lineRule="auto"/>
              <w:jc w:val="center"/>
              <w:rPr>
                <w:color w:val="000000"/>
              </w:rPr>
            </w:pPr>
            <w:r>
              <w:rPr>
                <w:color w:val="000000"/>
              </w:rPr>
              <w:t>M2</w:t>
            </w:r>
          </w:p>
        </w:tc>
        <w:tc>
          <w:tcPr>
            <w:tcW w:w="1588" w:type="dxa"/>
          </w:tcPr>
          <w:p w14:paraId="6E6EC0AF" w14:textId="77777777" w:rsidR="003232D0" w:rsidRDefault="003232D0" w:rsidP="001E07F4">
            <w:pPr>
              <w:widowControl w:val="0"/>
              <w:spacing w:after="0" w:line="240" w:lineRule="auto"/>
              <w:jc w:val="center"/>
              <w:rPr>
                <w:color w:val="000000"/>
              </w:rPr>
            </w:pPr>
            <w:r>
              <w:rPr>
                <w:color w:val="000000"/>
              </w:rPr>
              <w:t>F1</w:t>
            </w:r>
          </w:p>
        </w:tc>
        <w:tc>
          <w:tcPr>
            <w:tcW w:w="1588" w:type="dxa"/>
          </w:tcPr>
          <w:p w14:paraId="29E2F9DA" w14:textId="77777777" w:rsidR="003232D0" w:rsidRDefault="003232D0" w:rsidP="001E07F4">
            <w:pPr>
              <w:widowControl w:val="0"/>
              <w:spacing w:after="0" w:line="240" w:lineRule="auto"/>
              <w:jc w:val="center"/>
              <w:rPr>
                <w:color w:val="000000"/>
              </w:rPr>
            </w:pPr>
            <w:r>
              <w:rPr>
                <w:color w:val="000000"/>
              </w:rPr>
              <w:t>F2</w:t>
            </w:r>
          </w:p>
        </w:tc>
        <w:tc>
          <w:tcPr>
            <w:tcW w:w="1588" w:type="dxa"/>
          </w:tcPr>
          <w:p w14:paraId="0397F8D7" w14:textId="77777777" w:rsidR="003232D0" w:rsidRDefault="003232D0" w:rsidP="001E07F4">
            <w:pPr>
              <w:widowControl w:val="0"/>
              <w:spacing w:after="0" w:line="240" w:lineRule="auto"/>
              <w:jc w:val="center"/>
              <w:rPr>
                <w:color w:val="000000"/>
              </w:rPr>
            </w:pPr>
            <w:r>
              <w:rPr>
                <w:color w:val="000000"/>
              </w:rPr>
              <w:t>TOTAL</w:t>
            </w:r>
          </w:p>
        </w:tc>
      </w:tr>
      <w:tr w:rsidR="003232D0" w14:paraId="0BD08F67" w14:textId="77777777" w:rsidTr="001E07F4">
        <w:trPr>
          <w:trHeight w:val="420"/>
        </w:trPr>
        <w:tc>
          <w:tcPr>
            <w:tcW w:w="1587" w:type="dxa"/>
          </w:tcPr>
          <w:p w14:paraId="3110E4B1" w14:textId="77777777" w:rsidR="003232D0" w:rsidRDefault="003232D0" w:rsidP="001E07F4">
            <w:pPr>
              <w:widowControl w:val="0"/>
              <w:spacing w:after="0" w:line="240" w:lineRule="auto"/>
              <w:jc w:val="center"/>
              <w:rPr>
                <w:color w:val="000000"/>
              </w:rPr>
            </w:pPr>
            <w:r>
              <w:rPr>
                <w:color w:val="000000"/>
              </w:rPr>
              <w:t>1</w:t>
            </w:r>
          </w:p>
        </w:tc>
        <w:tc>
          <w:tcPr>
            <w:tcW w:w="1588" w:type="dxa"/>
          </w:tcPr>
          <w:p w14:paraId="7022229B" w14:textId="77777777" w:rsidR="003232D0" w:rsidRDefault="003232D0" w:rsidP="001E07F4">
            <w:pPr>
              <w:widowControl w:val="0"/>
              <w:spacing w:after="0" w:line="240" w:lineRule="auto"/>
              <w:jc w:val="center"/>
              <w:rPr>
                <w:color w:val="000000"/>
              </w:rPr>
            </w:pPr>
            <w:r>
              <w:rPr>
                <w:color w:val="000000"/>
              </w:rPr>
              <w:t>1</w:t>
            </w:r>
          </w:p>
        </w:tc>
        <w:tc>
          <w:tcPr>
            <w:tcW w:w="1588" w:type="dxa"/>
          </w:tcPr>
          <w:p w14:paraId="68967903" w14:textId="77777777" w:rsidR="003232D0" w:rsidRDefault="003232D0" w:rsidP="001E07F4">
            <w:pPr>
              <w:widowControl w:val="0"/>
              <w:spacing w:after="0" w:line="240" w:lineRule="auto"/>
              <w:jc w:val="center"/>
              <w:rPr>
                <w:color w:val="000000"/>
              </w:rPr>
            </w:pPr>
            <w:r>
              <w:rPr>
                <w:color w:val="000000"/>
              </w:rPr>
              <w:t>2</w:t>
            </w:r>
          </w:p>
        </w:tc>
        <w:tc>
          <w:tcPr>
            <w:tcW w:w="1588" w:type="dxa"/>
          </w:tcPr>
          <w:p w14:paraId="6FAD46B9" w14:textId="77777777" w:rsidR="003232D0" w:rsidRDefault="003232D0" w:rsidP="001E07F4">
            <w:pPr>
              <w:widowControl w:val="0"/>
              <w:spacing w:after="0" w:line="240" w:lineRule="auto"/>
              <w:jc w:val="center"/>
              <w:rPr>
                <w:color w:val="000000"/>
              </w:rPr>
            </w:pPr>
            <w:r>
              <w:rPr>
                <w:color w:val="000000"/>
              </w:rPr>
              <w:t>1</w:t>
            </w:r>
          </w:p>
        </w:tc>
        <w:tc>
          <w:tcPr>
            <w:tcW w:w="1588" w:type="dxa"/>
          </w:tcPr>
          <w:p w14:paraId="657F10DB" w14:textId="088B432E" w:rsidR="003232D0" w:rsidRDefault="003232D0" w:rsidP="001E07F4">
            <w:pPr>
              <w:widowControl w:val="0"/>
              <w:spacing w:after="0" w:line="240" w:lineRule="auto"/>
              <w:jc w:val="center"/>
              <w:rPr>
                <w:color w:val="000000"/>
              </w:rPr>
            </w:pPr>
            <w:r>
              <w:rPr>
                <w:color w:val="000000"/>
              </w:rPr>
              <w:t>1</w:t>
            </w:r>
          </w:p>
        </w:tc>
        <w:tc>
          <w:tcPr>
            <w:tcW w:w="1588" w:type="dxa"/>
          </w:tcPr>
          <w:p w14:paraId="56B67FE4" w14:textId="5A7A2E2A" w:rsidR="003232D0" w:rsidRDefault="003232D0" w:rsidP="001E07F4">
            <w:pPr>
              <w:widowControl w:val="0"/>
              <w:spacing w:after="0" w:line="240" w:lineRule="auto"/>
              <w:jc w:val="center"/>
              <w:rPr>
                <w:color w:val="000000"/>
              </w:rPr>
            </w:pPr>
            <w:r>
              <w:rPr>
                <w:color w:val="000000"/>
              </w:rPr>
              <w:t>2</w:t>
            </w:r>
          </w:p>
        </w:tc>
        <w:tc>
          <w:tcPr>
            <w:tcW w:w="1588" w:type="dxa"/>
          </w:tcPr>
          <w:p w14:paraId="325541F8" w14:textId="583921D2" w:rsidR="003232D0" w:rsidRDefault="003232D0" w:rsidP="001E07F4">
            <w:pPr>
              <w:widowControl w:val="0"/>
              <w:spacing w:after="0" w:line="240" w:lineRule="auto"/>
              <w:jc w:val="center"/>
              <w:rPr>
                <w:color w:val="000000"/>
              </w:rPr>
            </w:pPr>
            <w:r>
              <w:rPr>
                <w:color w:val="000000"/>
              </w:rPr>
              <w:t>8</w:t>
            </w:r>
          </w:p>
        </w:tc>
      </w:tr>
      <w:tr w:rsidR="003232D0" w14:paraId="1467911D" w14:textId="77777777" w:rsidTr="001E07F4">
        <w:trPr>
          <w:trHeight w:val="420"/>
        </w:trPr>
        <w:tc>
          <w:tcPr>
            <w:tcW w:w="11115" w:type="dxa"/>
            <w:gridSpan w:val="7"/>
            <w:shd w:val="clear" w:color="auto" w:fill="999999"/>
          </w:tcPr>
          <w:p w14:paraId="5B1A20C2" w14:textId="77777777" w:rsidR="003232D0" w:rsidRDefault="003232D0" w:rsidP="001E07F4">
            <w:pPr>
              <w:widowControl w:val="0"/>
              <w:spacing w:after="0" w:line="240" w:lineRule="auto"/>
              <w:jc w:val="center"/>
              <w:rPr>
                <w:color w:val="000000"/>
              </w:rPr>
            </w:pPr>
            <w:r>
              <w:rPr>
                <w:color w:val="000000"/>
              </w:rPr>
              <w:t>NÚMERO DE ALUNOS POR SALA</w:t>
            </w:r>
          </w:p>
        </w:tc>
      </w:tr>
      <w:tr w:rsidR="003232D0" w14:paraId="4FF0CE6E" w14:textId="77777777" w:rsidTr="001E07F4">
        <w:trPr>
          <w:trHeight w:val="420"/>
        </w:trPr>
        <w:tc>
          <w:tcPr>
            <w:tcW w:w="1587" w:type="dxa"/>
          </w:tcPr>
          <w:p w14:paraId="6436C8D2" w14:textId="77777777" w:rsidR="003232D0" w:rsidRDefault="003232D0" w:rsidP="001E07F4">
            <w:pPr>
              <w:widowControl w:val="0"/>
              <w:spacing w:after="0" w:line="240" w:lineRule="auto"/>
              <w:jc w:val="center"/>
              <w:rPr>
                <w:color w:val="000000"/>
              </w:rPr>
            </w:pPr>
            <w:r>
              <w:rPr>
                <w:color w:val="000000"/>
              </w:rPr>
              <w:t>20</w:t>
            </w:r>
          </w:p>
        </w:tc>
        <w:tc>
          <w:tcPr>
            <w:tcW w:w="1588" w:type="dxa"/>
          </w:tcPr>
          <w:p w14:paraId="24C2FE7A" w14:textId="77777777" w:rsidR="003232D0" w:rsidRDefault="003232D0" w:rsidP="001E07F4">
            <w:pPr>
              <w:widowControl w:val="0"/>
              <w:spacing w:after="0" w:line="240" w:lineRule="auto"/>
              <w:jc w:val="center"/>
              <w:rPr>
                <w:color w:val="000000"/>
              </w:rPr>
            </w:pPr>
            <w:r>
              <w:rPr>
                <w:color w:val="000000"/>
              </w:rPr>
              <w:t>24</w:t>
            </w:r>
          </w:p>
        </w:tc>
        <w:tc>
          <w:tcPr>
            <w:tcW w:w="1588" w:type="dxa"/>
          </w:tcPr>
          <w:p w14:paraId="67A94E28" w14:textId="53210EB0" w:rsidR="003232D0" w:rsidRDefault="003232D0" w:rsidP="001E07F4">
            <w:pPr>
              <w:widowControl w:val="0"/>
              <w:spacing w:after="0" w:line="240" w:lineRule="auto"/>
              <w:jc w:val="center"/>
              <w:rPr>
                <w:color w:val="000000"/>
              </w:rPr>
            </w:pPr>
            <w:r>
              <w:rPr>
                <w:color w:val="000000"/>
              </w:rPr>
              <w:t>48</w:t>
            </w:r>
          </w:p>
        </w:tc>
        <w:tc>
          <w:tcPr>
            <w:tcW w:w="1588" w:type="dxa"/>
          </w:tcPr>
          <w:p w14:paraId="65284B71" w14:textId="7341B3E3" w:rsidR="003232D0" w:rsidRDefault="003232D0" w:rsidP="001E07F4">
            <w:pPr>
              <w:widowControl w:val="0"/>
              <w:spacing w:after="0" w:line="240" w:lineRule="auto"/>
              <w:jc w:val="center"/>
              <w:rPr>
                <w:color w:val="000000"/>
              </w:rPr>
            </w:pPr>
            <w:r>
              <w:rPr>
                <w:color w:val="000000"/>
              </w:rPr>
              <w:t>25</w:t>
            </w:r>
          </w:p>
        </w:tc>
        <w:tc>
          <w:tcPr>
            <w:tcW w:w="1588" w:type="dxa"/>
          </w:tcPr>
          <w:p w14:paraId="55E31201" w14:textId="3131576E" w:rsidR="003232D0" w:rsidRDefault="003232D0" w:rsidP="001E07F4">
            <w:pPr>
              <w:widowControl w:val="0"/>
              <w:spacing w:after="0" w:line="240" w:lineRule="auto"/>
              <w:jc w:val="center"/>
              <w:rPr>
                <w:color w:val="000000"/>
              </w:rPr>
            </w:pPr>
            <w:r>
              <w:rPr>
                <w:color w:val="000000"/>
              </w:rPr>
              <w:t>25</w:t>
            </w:r>
          </w:p>
        </w:tc>
        <w:tc>
          <w:tcPr>
            <w:tcW w:w="1588" w:type="dxa"/>
          </w:tcPr>
          <w:p w14:paraId="0336960C" w14:textId="709599C3" w:rsidR="003232D0" w:rsidRDefault="003232D0" w:rsidP="001E07F4">
            <w:pPr>
              <w:widowControl w:val="0"/>
              <w:spacing w:after="0" w:line="240" w:lineRule="auto"/>
              <w:jc w:val="center"/>
              <w:rPr>
                <w:color w:val="000000"/>
              </w:rPr>
            </w:pPr>
            <w:r>
              <w:rPr>
                <w:color w:val="000000"/>
              </w:rPr>
              <w:t>50</w:t>
            </w:r>
          </w:p>
        </w:tc>
        <w:tc>
          <w:tcPr>
            <w:tcW w:w="1588" w:type="dxa"/>
          </w:tcPr>
          <w:p w14:paraId="6026EA21" w14:textId="083BF8A6" w:rsidR="003232D0" w:rsidRDefault="003232D0" w:rsidP="001E07F4">
            <w:pPr>
              <w:widowControl w:val="0"/>
              <w:spacing w:after="0" w:line="240" w:lineRule="auto"/>
              <w:jc w:val="center"/>
              <w:rPr>
                <w:color w:val="000000"/>
              </w:rPr>
            </w:pPr>
            <w:r>
              <w:rPr>
                <w:color w:val="000000"/>
              </w:rPr>
              <w:t>192</w:t>
            </w:r>
          </w:p>
        </w:tc>
      </w:tr>
      <w:tr w:rsidR="003232D0" w14:paraId="0CAD73C1" w14:textId="77777777" w:rsidTr="001E07F4">
        <w:trPr>
          <w:trHeight w:val="420"/>
        </w:trPr>
        <w:tc>
          <w:tcPr>
            <w:tcW w:w="11115" w:type="dxa"/>
            <w:gridSpan w:val="7"/>
            <w:shd w:val="clear" w:color="auto" w:fill="999999"/>
          </w:tcPr>
          <w:p w14:paraId="642C25A7" w14:textId="77777777" w:rsidR="003232D0" w:rsidRDefault="003232D0" w:rsidP="001E07F4">
            <w:pPr>
              <w:widowControl w:val="0"/>
              <w:spacing w:after="0" w:line="240" w:lineRule="auto"/>
              <w:jc w:val="center"/>
              <w:rPr>
                <w:color w:val="000000"/>
              </w:rPr>
            </w:pPr>
            <w:r>
              <w:rPr>
                <w:color w:val="000000"/>
              </w:rPr>
              <w:t>PROFISSIONAIS</w:t>
            </w:r>
          </w:p>
        </w:tc>
      </w:tr>
      <w:tr w:rsidR="003232D0" w14:paraId="74C78DF9" w14:textId="77777777" w:rsidTr="001E07F4">
        <w:trPr>
          <w:trHeight w:val="420"/>
        </w:trPr>
        <w:tc>
          <w:tcPr>
            <w:tcW w:w="11115" w:type="dxa"/>
            <w:gridSpan w:val="7"/>
            <w:shd w:val="clear" w:color="auto" w:fill="F4CCCC"/>
          </w:tcPr>
          <w:p w14:paraId="753E5ECB" w14:textId="77777777" w:rsidR="003232D0" w:rsidRDefault="003232D0" w:rsidP="001E07F4">
            <w:pPr>
              <w:widowControl w:val="0"/>
              <w:spacing w:after="0" w:line="240" w:lineRule="auto"/>
              <w:jc w:val="center"/>
              <w:rPr>
                <w:color w:val="000000"/>
              </w:rPr>
            </w:pPr>
            <w:r>
              <w:rPr>
                <w:color w:val="000000"/>
              </w:rPr>
              <w:t>PROFESSORES</w:t>
            </w:r>
          </w:p>
        </w:tc>
      </w:tr>
      <w:tr w:rsidR="003232D0" w14:paraId="732633F7" w14:textId="77777777" w:rsidTr="001E07F4">
        <w:trPr>
          <w:trHeight w:val="420"/>
        </w:trPr>
        <w:tc>
          <w:tcPr>
            <w:tcW w:w="1587" w:type="dxa"/>
          </w:tcPr>
          <w:p w14:paraId="269E8FF5"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2C055F48"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65250640" w14:textId="77777777" w:rsidR="003232D0" w:rsidRDefault="003232D0" w:rsidP="001E07F4">
            <w:pPr>
              <w:widowControl w:val="0"/>
              <w:spacing w:after="0" w:line="240" w:lineRule="auto"/>
              <w:jc w:val="center"/>
              <w:rPr>
                <w:color w:val="000000"/>
              </w:rPr>
            </w:pPr>
            <w:r>
              <w:rPr>
                <w:color w:val="000000"/>
              </w:rPr>
              <w:t>2</w:t>
            </w:r>
          </w:p>
        </w:tc>
        <w:tc>
          <w:tcPr>
            <w:tcW w:w="1588" w:type="dxa"/>
          </w:tcPr>
          <w:p w14:paraId="586DAED3" w14:textId="77777777" w:rsidR="003232D0" w:rsidRDefault="003232D0" w:rsidP="001E07F4">
            <w:pPr>
              <w:widowControl w:val="0"/>
              <w:spacing w:after="0" w:line="240" w:lineRule="auto"/>
              <w:jc w:val="center"/>
              <w:rPr>
                <w:color w:val="000000"/>
              </w:rPr>
            </w:pPr>
            <w:r>
              <w:rPr>
                <w:color w:val="000000"/>
              </w:rPr>
              <w:t>1</w:t>
            </w:r>
          </w:p>
        </w:tc>
        <w:tc>
          <w:tcPr>
            <w:tcW w:w="1588" w:type="dxa"/>
          </w:tcPr>
          <w:p w14:paraId="02D8ABDF" w14:textId="3AAA402A" w:rsidR="003232D0" w:rsidRDefault="003232D0" w:rsidP="001E07F4">
            <w:pPr>
              <w:widowControl w:val="0"/>
              <w:spacing w:after="0" w:line="240" w:lineRule="auto"/>
              <w:jc w:val="center"/>
              <w:rPr>
                <w:color w:val="000000"/>
              </w:rPr>
            </w:pPr>
            <w:r>
              <w:rPr>
                <w:color w:val="000000"/>
              </w:rPr>
              <w:t>1</w:t>
            </w:r>
          </w:p>
        </w:tc>
        <w:tc>
          <w:tcPr>
            <w:tcW w:w="1588" w:type="dxa"/>
          </w:tcPr>
          <w:p w14:paraId="4D464DF9" w14:textId="2DE7C13C" w:rsidR="003232D0" w:rsidRDefault="003232D0" w:rsidP="003232D0">
            <w:pPr>
              <w:widowControl w:val="0"/>
              <w:spacing w:after="0" w:line="240" w:lineRule="auto"/>
              <w:jc w:val="center"/>
              <w:rPr>
                <w:color w:val="000000"/>
              </w:rPr>
            </w:pPr>
            <w:r>
              <w:rPr>
                <w:color w:val="000000"/>
              </w:rPr>
              <w:t>2</w:t>
            </w:r>
          </w:p>
        </w:tc>
        <w:tc>
          <w:tcPr>
            <w:tcW w:w="1588" w:type="dxa"/>
          </w:tcPr>
          <w:p w14:paraId="1D2A19A3" w14:textId="508C4441" w:rsidR="003232D0" w:rsidRDefault="003232D0" w:rsidP="001E07F4">
            <w:pPr>
              <w:widowControl w:val="0"/>
              <w:spacing w:after="0" w:line="240" w:lineRule="auto"/>
              <w:jc w:val="center"/>
              <w:rPr>
                <w:color w:val="000000"/>
              </w:rPr>
            </w:pPr>
            <w:r>
              <w:rPr>
                <w:color w:val="000000"/>
              </w:rPr>
              <w:t>6</w:t>
            </w:r>
          </w:p>
        </w:tc>
      </w:tr>
      <w:tr w:rsidR="003232D0" w14:paraId="5EE6AA58" w14:textId="77777777" w:rsidTr="001E07F4">
        <w:trPr>
          <w:trHeight w:val="420"/>
        </w:trPr>
        <w:tc>
          <w:tcPr>
            <w:tcW w:w="11115" w:type="dxa"/>
            <w:gridSpan w:val="7"/>
            <w:shd w:val="clear" w:color="auto" w:fill="F4CCCC"/>
          </w:tcPr>
          <w:p w14:paraId="7893F338" w14:textId="77777777" w:rsidR="003232D0" w:rsidRDefault="003232D0" w:rsidP="001E07F4">
            <w:pPr>
              <w:widowControl w:val="0"/>
              <w:spacing w:after="0" w:line="240" w:lineRule="auto"/>
              <w:jc w:val="center"/>
              <w:rPr>
                <w:color w:val="000000"/>
              </w:rPr>
            </w:pPr>
            <w:r>
              <w:rPr>
                <w:color w:val="000000"/>
              </w:rPr>
              <w:t>EDUCADORES</w:t>
            </w:r>
          </w:p>
        </w:tc>
      </w:tr>
      <w:tr w:rsidR="003232D0" w14:paraId="2168EF00" w14:textId="77777777" w:rsidTr="001E07F4">
        <w:trPr>
          <w:trHeight w:val="420"/>
        </w:trPr>
        <w:tc>
          <w:tcPr>
            <w:tcW w:w="1587" w:type="dxa"/>
          </w:tcPr>
          <w:p w14:paraId="5221EDAD" w14:textId="77777777" w:rsidR="003232D0" w:rsidRDefault="003232D0" w:rsidP="001E07F4">
            <w:pPr>
              <w:widowControl w:val="0"/>
              <w:spacing w:after="0" w:line="240" w:lineRule="auto"/>
              <w:jc w:val="center"/>
              <w:rPr>
                <w:color w:val="000000"/>
              </w:rPr>
            </w:pPr>
            <w:r>
              <w:rPr>
                <w:color w:val="000000"/>
              </w:rPr>
              <w:t>3</w:t>
            </w:r>
          </w:p>
        </w:tc>
        <w:tc>
          <w:tcPr>
            <w:tcW w:w="1588" w:type="dxa"/>
          </w:tcPr>
          <w:p w14:paraId="7AA7DB6A" w14:textId="77777777" w:rsidR="003232D0" w:rsidRDefault="003232D0" w:rsidP="001E07F4">
            <w:pPr>
              <w:widowControl w:val="0"/>
              <w:spacing w:after="0" w:line="240" w:lineRule="auto"/>
              <w:jc w:val="center"/>
              <w:rPr>
                <w:color w:val="000000"/>
              </w:rPr>
            </w:pPr>
            <w:r>
              <w:rPr>
                <w:color w:val="000000"/>
              </w:rPr>
              <w:t>3</w:t>
            </w:r>
          </w:p>
        </w:tc>
        <w:tc>
          <w:tcPr>
            <w:tcW w:w="1588" w:type="dxa"/>
          </w:tcPr>
          <w:p w14:paraId="14995BFC"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5A6A8A5E"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444B1E5A"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10D8333F"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5132B57A" w14:textId="77777777" w:rsidR="003232D0" w:rsidRDefault="003232D0" w:rsidP="001E07F4">
            <w:pPr>
              <w:widowControl w:val="0"/>
              <w:spacing w:after="0" w:line="240" w:lineRule="auto"/>
              <w:jc w:val="center"/>
              <w:rPr>
                <w:color w:val="000000"/>
              </w:rPr>
            </w:pPr>
            <w:r>
              <w:rPr>
                <w:color w:val="000000"/>
              </w:rPr>
              <w:t>6</w:t>
            </w:r>
          </w:p>
        </w:tc>
      </w:tr>
      <w:tr w:rsidR="003232D0" w14:paraId="58F087CA" w14:textId="77777777" w:rsidTr="001E07F4">
        <w:trPr>
          <w:trHeight w:val="420"/>
        </w:trPr>
        <w:tc>
          <w:tcPr>
            <w:tcW w:w="11115" w:type="dxa"/>
            <w:gridSpan w:val="7"/>
            <w:shd w:val="clear" w:color="auto" w:fill="F4CCCC"/>
          </w:tcPr>
          <w:p w14:paraId="51A59922" w14:textId="77777777" w:rsidR="003232D0" w:rsidRDefault="003232D0" w:rsidP="001E07F4">
            <w:pPr>
              <w:widowControl w:val="0"/>
              <w:spacing w:after="0" w:line="240" w:lineRule="auto"/>
              <w:jc w:val="center"/>
              <w:rPr>
                <w:color w:val="000000"/>
              </w:rPr>
            </w:pPr>
            <w:r>
              <w:rPr>
                <w:color w:val="000000"/>
              </w:rPr>
              <w:t>AUXILIARES</w:t>
            </w:r>
          </w:p>
        </w:tc>
      </w:tr>
      <w:tr w:rsidR="003232D0" w14:paraId="75D57EF2" w14:textId="77777777" w:rsidTr="001E07F4">
        <w:trPr>
          <w:trHeight w:val="420"/>
        </w:trPr>
        <w:tc>
          <w:tcPr>
            <w:tcW w:w="1587" w:type="dxa"/>
          </w:tcPr>
          <w:p w14:paraId="1E963371"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03402E7A"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5043A92E" w14:textId="77777777" w:rsidR="003232D0" w:rsidRDefault="003232D0" w:rsidP="001E07F4">
            <w:pPr>
              <w:widowControl w:val="0"/>
              <w:spacing w:after="0" w:line="240" w:lineRule="auto"/>
              <w:jc w:val="center"/>
              <w:rPr>
                <w:color w:val="000000"/>
              </w:rPr>
            </w:pPr>
            <w:r>
              <w:rPr>
                <w:color w:val="000000"/>
              </w:rPr>
              <w:t>2</w:t>
            </w:r>
          </w:p>
        </w:tc>
        <w:tc>
          <w:tcPr>
            <w:tcW w:w="1588" w:type="dxa"/>
          </w:tcPr>
          <w:p w14:paraId="4EBE1FA8" w14:textId="77777777" w:rsidR="003232D0" w:rsidRDefault="003232D0" w:rsidP="001E07F4">
            <w:pPr>
              <w:widowControl w:val="0"/>
              <w:spacing w:after="0" w:line="240" w:lineRule="auto"/>
              <w:jc w:val="center"/>
              <w:rPr>
                <w:color w:val="000000"/>
              </w:rPr>
            </w:pPr>
            <w:r>
              <w:rPr>
                <w:color w:val="000000"/>
              </w:rPr>
              <w:t>1</w:t>
            </w:r>
          </w:p>
        </w:tc>
        <w:tc>
          <w:tcPr>
            <w:tcW w:w="1588" w:type="dxa"/>
          </w:tcPr>
          <w:p w14:paraId="6ED1479F" w14:textId="535D8678" w:rsidR="003232D0" w:rsidRDefault="003232D0" w:rsidP="001E07F4">
            <w:pPr>
              <w:widowControl w:val="0"/>
              <w:spacing w:after="0" w:line="240" w:lineRule="auto"/>
              <w:jc w:val="center"/>
              <w:rPr>
                <w:color w:val="000000"/>
              </w:rPr>
            </w:pPr>
            <w:r>
              <w:rPr>
                <w:color w:val="000000"/>
              </w:rPr>
              <w:t>1</w:t>
            </w:r>
          </w:p>
        </w:tc>
        <w:tc>
          <w:tcPr>
            <w:tcW w:w="1588" w:type="dxa"/>
          </w:tcPr>
          <w:p w14:paraId="6DB58590" w14:textId="1992459E" w:rsidR="003232D0" w:rsidRDefault="003232D0" w:rsidP="001E07F4">
            <w:pPr>
              <w:widowControl w:val="0"/>
              <w:spacing w:after="0" w:line="240" w:lineRule="auto"/>
              <w:jc w:val="center"/>
              <w:rPr>
                <w:color w:val="000000"/>
              </w:rPr>
            </w:pPr>
            <w:r>
              <w:rPr>
                <w:color w:val="000000"/>
              </w:rPr>
              <w:t>2</w:t>
            </w:r>
          </w:p>
        </w:tc>
        <w:tc>
          <w:tcPr>
            <w:tcW w:w="1588" w:type="dxa"/>
          </w:tcPr>
          <w:p w14:paraId="67D1C73E" w14:textId="6DCF7D9B" w:rsidR="003232D0" w:rsidRDefault="003232D0" w:rsidP="001E07F4">
            <w:pPr>
              <w:widowControl w:val="0"/>
              <w:spacing w:after="0" w:line="240" w:lineRule="auto"/>
              <w:jc w:val="center"/>
              <w:rPr>
                <w:color w:val="000000"/>
              </w:rPr>
            </w:pPr>
            <w:r>
              <w:rPr>
                <w:color w:val="000000"/>
              </w:rPr>
              <w:t>6</w:t>
            </w:r>
          </w:p>
        </w:tc>
      </w:tr>
      <w:tr w:rsidR="003232D0" w14:paraId="6E39AF4C" w14:textId="77777777" w:rsidTr="001E07F4">
        <w:trPr>
          <w:trHeight w:val="420"/>
        </w:trPr>
        <w:tc>
          <w:tcPr>
            <w:tcW w:w="11115" w:type="dxa"/>
            <w:gridSpan w:val="7"/>
            <w:shd w:val="clear" w:color="auto" w:fill="F4CCCC"/>
          </w:tcPr>
          <w:p w14:paraId="1A73F98F" w14:textId="77777777" w:rsidR="003232D0" w:rsidRDefault="003232D0" w:rsidP="001E07F4">
            <w:pPr>
              <w:widowControl w:val="0"/>
              <w:spacing w:after="0" w:line="240" w:lineRule="auto"/>
              <w:jc w:val="center"/>
              <w:rPr>
                <w:color w:val="000000"/>
              </w:rPr>
            </w:pPr>
            <w:r>
              <w:rPr>
                <w:color w:val="000000"/>
              </w:rPr>
              <w:t>EDUCADOR DE APOIO PEDAGÓGICO</w:t>
            </w:r>
          </w:p>
        </w:tc>
      </w:tr>
      <w:tr w:rsidR="003232D0" w14:paraId="64B6DC29" w14:textId="77777777" w:rsidTr="001E07F4">
        <w:trPr>
          <w:trHeight w:val="420"/>
        </w:trPr>
        <w:tc>
          <w:tcPr>
            <w:tcW w:w="1587" w:type="dxa"/>
          </w:tcPr>
          <w:p w14:paraId="3606FA56"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44BE754E"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59A716CA"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7A221AF9"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0971A943"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68772AE8" w14:textId="02A1A422" w:rsidR="003232D0" w:rsidRDefault="003232D0" w:rsidP="001E07F4">
            <w:pPr>
              <w:widowControl w:val="0"/>
              <w:spacing w:after="0" w:line="240" w:lineRule="auto"/>
              <w:jc w:val="center"/>
              <w:rPr>
                <w:color w:val="000000"/>
              </w:rPr>
            </w:pPr>
            <w:r>
              <w:rPr>
                <w:color w:val="000000"/>
              </w:rPr>
              <w:t>4</w:t>
            </w:r>
          </w:p>
        </w:tc>
        <w:tc>
          <w:tcPr>
            <w:tcW w:w="1588" w:type="dxa"/>
          </w:tcPr>
          <w:p w14:paraId="3EB5EFA1" w14:textId="57D738C9" w:rsidR="003232D0" w:rsidRDefault="003232D0" w:rsidP="001E07F4">
            <w:pPr>
              <w:widowControl w:val="0"/>
              <w:spacing w:after="0" w:line="240" w:lineRule="auto"/>
              <w:jc w:val="center"/>
              <w:rPr>
                <w:color w:val="000000"/>
              </w:rPr>
            </w:pPr>
            <w:r>
              <w:rPr>
                <w:color w:val="000000"/>
              </w:rPr>
              <w:t>4</w:t>
            </w:r>
          </w:p>
        </w:tc>
      </w:tr>
      <w:tr w:rsidR="003232D0" w14:paraId="7F14AE2D" w14:textId="77777777" w:rsidTr="001E07F4">
        <w:trPr>
          <w:trHeight w:val="420"/>
        </w:trPr>
        <w:tc>
          <w:tcPr>
            <w:tcW w:w="11115" w:type="dxa"/>
            <w:gridSpan w:val="7"/>
            <w:shd w:val="clear" w:color="auto" w:fill="999999"/>
          </w:tcPr>
          <w:p w14:paraId="56290794" w14:textId="77777777" w:rsidR="003232D0" w:rsidRDefault="003232D0" w:rsidP="001E07F4">
            <w:pPr>
              <w:widowControl w:val="0"/>
              <w:spacing w:after="0" w:line="240" w:lineRule="auto"/>
              <w:jc w:val="center"/>
              <w:rPr>
                <w:color w:val="000000"/>
              </w:rPr>
            </w:pPr>
            <w:r>
              <w:rPr>
                <w:color w:val="000000"/>
              </w:rPr>
              <w:t>PROFESSORES ESPECIALISTAS</w:t>
            </w:r>
          </w:p>
        </w:tc>
      </w:tr>
      <w:tr w:rsidR="003232D0" w14:paraId="3B154F7D" w14:textId="77777777" w:rsidTr="001E07F4">
        <w:trPr>
          <w:trHeight w:val="420"/>
        </w:trPr>
        <w:tc>
          <w:tcPr>
            <w:tcW w:w="11115" w:type="dxa"/>
            <w:gridSpan w:val="7"/>
            <w:shd w:val="clear" w:color="auto" w:fill="F4CCCC"/>
          </w:tcPr>
          <w:p w14:paraId="576AE663" w14:textId="77777777" w:rsidR="003232D0" w:rsidRDefault="003232D0" w:rsidP="001E07F4">
            <w:pPr>
              <w:widowControl w:val="0"/>
              <w:spacing w:after="0" w:line="240" w:lineRule="auto"/>
              <w:jc w:val="center"/>
              <w:rPr>
                <w:color w:val="000000"/>
              </w:rPr>
            </w:pPr>
            <w:r>
              <w:rPr>
                <w:color w:val="000000"/>
              </w:rPr>
              <w:t>EDUCAÇÃO FÍSICA</w:t>
            </w:r>
          </w:p>
        </w:tc>
      </w:tr>
      <w:tr w:rsidR="003232D0" w14:paraId="435B1F33" w14:textId="77777777" w:rsidTr="001E07F4">
        <w:trPr>
          <w:trHeight w:val="420"/>
        </w:trPr>
        <w:tc>
          <w:tcPr>
            <w:tcW w:w="1587" w:type="dxa"/>
            <w:shd w:val="clear" w:color="auto" w:fill="666666"/>
          </w:tcPr>
          <w:p w14:paraId="3B973AFD" w14:textId="77777777" w:rsidR="003232D0" w:rsidRDefault="003232D0" w:rsidP="001E07F4">
            <w:pPr>
              <w:widowControl w:val="0"/>
              <w:spacing w:after="0" w:line="240" w:lineRule="auto"/>
              <w:jc w:val="center"/>
              <w:rPr>
                <w:color w:val="000000"/>
              </w:rPr>
            </w:pPr>
          </w:p>
        </w:tc>
        <w:tc>
          <w:tcPr>
            <w:tcW w:w="1588" w:type="dxa"/>
            <w:shd w:val="clear" w:color="auto" w:fill="666666"/>
          </w:tcPr>
          <w:p w14:paraId="33BEC7D0" w14:textId="77777777" w:rsidR="003232D0" w:rsidRDefault="003232D0" w:rsidP="001E07F4">
            <w:pPr>
              <w:widowControl w:val="0"/>
              <w:spacing w:after="0" w:line="240" w:lineRule="auto"/>
              <w:jc w:val="center"/>
              <w:rPr>
                <w:color w:val="000000"/>
              </w:rPr>
            </w:pPr>
          </w:p>
        </w:tc>
        <w:tc>
          <w:tcPr>
            <w:tcW w:w="1588" w:type="dxa"/>
            <w:shd w:val="clear" w:color="auto" w:fill="666666"/>
          </w:tcPr>
          <w:p w14:paraId="3904507A" w14:textId="77777777" w:rsidR="003232D0" w:rsidRDefault="003232D0" w:rsidP="001E07F4">
            <w:pPr>
              <w:widowControl w:val="0"/>
              <w:spacing w:after="0" w:line="240" w:lineRule="auto"/>
              <w:jc w:val="center"/>
              <w:rPr>
                <w:color w:val="000000"/>
              </w:rPr>
            </w:pPr>
          </w:p>
        </w:tc>
        <w:tc>
          <w:tcPr>
            <w:tcW w:w="1588" w:type="dxa"/>
            <w:shd w:val="clear" w:color="auto" w:fill="666666"/>
          </w:tcPr>
          <w:p w14:paraId="759030F5" w14:textId="77777777" w:rsidR="003232D0" w:rsidRDefault="003232D0" w:rsidP="001E07F4">
            <w:pPr>
              <w:widowControl w:val="0"/>
              <w:spacing w:after="0" w:line="240" w:lineRule="auto"/>
              <w:jc w:val="center"/>
              <w:rPr>
                <w:color w:val="000000"/>
              </w:rPr>
            </w:pPr>
          </w:p>
        </w:tc>
        <w:tc>
          <w:tcPr>
            <w:tcW w:w="1588" w:type="dxa"/>
          </w:tcPr>
          <w:p w14:paraId="37B322A3" w14:textId="7DFB6474" w:rsidR="003232D0" w:rsidRDefault="003232D0" w:rsidP="001E07F4">
            <w:pPr>
              <w:widowControl w:val="0"/>
              <w:spacing w:after="0" w:line="240" w:lineRule="auto"/>
              <w:jc w:val="center"/>
              <w:rPr>
                <w:color w:val="000000"/>
              </w:rPr>
            </w:pPr>
            <w:r>
              <w:rPr>
                <w:color w:val="000000"/>
              </w:rPr>
              <w:t>1</w:t>
            </w:r>
          </w:p>
        </w:tc>
        <w:tc>
          <w:tcPr>
            <w:tcW w:w="1588" w:type="dxa"/>
          </w:tcPr>
          <w:p w14:paraId="6E4495F6" w14:textId="16FC1EAF" w:rsidR="003232D0" w:rsidRDefault="003232D0" w:rsidP="001E07F4">
            <w:pPr>
              <w:widowControl w:val="0"/>
              <w:spacing w:after="0" w:line="240" w:lineRule="auto"/>
              <w:jc w:val="center"/>
              <w:rPr>
                <w:color w:val="000000"/>
              </w:rPr>
            </w:pPr>
            <w:r>
              <w:rPr>
                <w:color w:val="000000"/>
              </w:rPr>
              <w:t>2</w:t>
            </w:r>
          </w:p>
        </w:tc>
        <w:tc>
          <w:tcPr>
            <w:tcW w:w="1588" w:type="dxa"/>
          </w:tcPr>
          <w:p w14:paraId="5839FAE6" w14:textId="514376D5" w:rsidR="003232D0" w:rsidRDefault="003232D0" w:rsidP="001E07F4">
            <w:pPr>
              <w:widowControl w:val="0"/>
              <w:spacing w:after="0" w:line="240" w:lineRule="auto"/>
              <w:jc w:val="center"/>
              <w:rPr>
                <w:color w:val="000000"/>
              </w:rPr>
            </w:pPr>
            <w:r>
              <w:rPr>
                <w:color w:val="000000"/>
              </w:rPr>
              <w:t>3</w:t>
            </w:r>
          </w:p>
        </w:tc>
      </w:tr>
      <w:tr w:rsidR="003232D0" w14:paraId="4378BE4C" w14:textId="77777777" w:rsidTr="001E07F4">
        <w:trPr>
          <w:trHeight w:val="420"/>
        </w:trPr>
        <w:tc>
          <w:tcPr>
            <w:tcW w:w="11115" w:type="dxa"/>
            <w:gridSpan w:val="7"/>
            <w:shd w:val="clear" w:color="auto" w:fill="F4CCCC"/>
          </w:tcPr>
          <w:p w14:paraId="19C8B29C" w14:textId="77777777" w:rsidR="003232D0" w:rsidRDefault="003232D0" w:rsidP="001E07F4">
            <w:pPr>
              <w:widowControl w:val="0"/>
              <w:spacing w:after="0" w:line="240" w:lineRule="auto"/>
              <w:jc w:val="center"/>
              <w:rPr>
                <w:color w:val="000000"/>
              </w:rPr>
            </w:pPr>
            <w:r>
              <w:rPr>
                <w:color w:val="000000"/>
              </w:rPr>
              <w:t>ARTES</w:t>
            </w:r>
          </w:p>
        </w:tc>
      </w:tr>
      <w:tr w:rsidR="003232D0" w14:paraId="309EC487" w14:textId="77777777" w:rsidTr="001E07F4">
        <w:trPr>
          <w:trHeight w:val="420"/>
        </w:trPr>
        <w:tc>
          <w:tcPr>
            <w:tcW w:w="1587" w:type="dxa"/>
            <w:shd w:val="clear" w:color="auto" w:fill="666666"/>
          </w:tcPr>
          <w:p w14:paraId="0A294939" w14:textId="77777777" w:rsidR="003232D0" w:rsidRDefault="003232D0" w:rsidP="001E07F4">
            <w:pPr>
              <w:widowControl w:val="0"/>
              <w:spacing w:after="0" w:line="240" w:lineRule="auto"/>
              <w:jc w:val="center"/>
              <w:rPr>
                <w:color w:val="000000"/>
              </w:rPr>
            </w:pPr>
          </w:p>
        </w:tc>
        <w:tc>
          <w:tcPr>
            <w:tcW w:w="1588" w:type="dxa"/>
            <w:shd w:val="clear" w:color="auto" w:fill="666666"/>
          </w:tcPr>
          <w:p w14:paraId="6CEABA7D" w14:textId="77777777" w:rsidR="003232D0" w:rsidRDefault="003232D0" w:rsidP="001E07F4">
            <w:pPr>
              <w:widowControl w:val="0"/>
              <w:spacing w:after="0" w:line="240" w:lineRule="auto"/>
              <w:jc w:val="center"/>
              <w:rPr>
                <w:color w:val="000000"/>
              </w:rPr>
            </w:pPr>
          </w:p>
        </w:tc>
        <w:tc>
          <w:tcPr>
            <w:tcW w:w="1588" w:type="dxa"/>
            <w:shd w:val="clear" w:color="auto" w:fill="666666"/>
          </w:tcPr>
          <w:p w14:paraId="040142C0" w14:textId="77777777" w:rsidR="003232D0" w:rsidRDefault="003232D0" w:rsidP="001E07F4">
            <w:pPr>
              <w:widowControl w:val="0"/>
              <w:spacing w:after="0" w:line="240" w:lineRule="auto"/>
              <w:jc w:val="center"/>
              <w:rPr>
                <w:color w:val="000000"/>
              </w:rPr>
            </w:pPr>
          </w:p>
        </w:tc>
        <w:tc>
          <w:tcPr>
            <w:tcW w:w="1588" w:type="dxa"/>
            <w:shd w:val="clear" w:color="auto" w:fill="666666"/>
          </w:tcPr>
          <w:p w14:paraId="3F6A849C" w14:textId="77777777" w:rsidR="003232D0" w:rsidRDefault="003232D0" w:rsidP="001E07F4">
            <w:pPr>
              <w:widowControl w:val="0"/>
              <w:spacing w:after="0" w:line="240" w:lineRule="auto"/>
              <w:jc w:val="center"/>
              <w:rPr>
                <w:color w:val="000000"/>
              </w:rPr>
            </w:pPr>
          </w:p>
        </w:tc>
        <w:tc>
          <w:tcPr>
            <w:tcW w:w="1588" w:type="dxa"/>
          </w:tcPr>
          <w:p w14:paraId="746E2BBC" w14:textId="45255318" w:rsidR="003232D0" w:rsidRDefault="003232D0" w:rsidP="001E07F4">
            <w:pPr>
              <w:widowControl w:val="0"/>
              <w:spacing w:after="0" w:line="240" w:lineRule="auto"/>
              <w:jc w:val="center"/>
              <w:rPr>
                <w:color w:val="000000"/>
              </w:rPr>
            </w:pPr>
            <w:r>
              <w:rPr>
                <w:color w:val="000000"/>
              </w:rPr>
              <w:t>1</w:t>
            </w:r>
          </w:p>
        </w:tc>
        <w:tc>
          <w:tcPr>
            <w:tcW w:w="1588" w:type="dxa"/>
          </w:tcPr>
          <w:p w14:paraId="4190CE0C" w14:textId="26D3722A" w:rsidR="003232D0" w:rsidRDefault="003232D0" w:rsidP="001E07F4">
            <w:pPr>
              <w:widowControl w:val="0"/>
              <w:spacing w:after="0" w:line="240" w:lineRule="auto"/>
              <w:jc w:val="center"/>
              <w:rPr>
                <w:color w:val="000000"/>
              </w:rPr>
            </w:pPr>
            <w:r>
              <w:rPr>
                <w:color w:val="000000"/>
              </w:rPr>
              <w:t>2</w:t>
            </w:r>
          </w:p>
        </w:tc>
        <w:tc>
          <w:tcPr>
            <w:tcW w:w="1588" w:type="dxa"/>
          </w:tcPr>
          <w:p w14:paraId="6B3D7AD9" w14:textId="6D63E73E" w:rsidR="003232D0" w:rsidRDefault="003232D0" w:rsidP="001E07F4">
            <w:pPr>
              <w:widowControl w:val="0"/>
              <w:spacing w:after="0" w:line="240" w:lineRule="auto"/>
              <w:jc w:val="center"/>
              <w:rPr>
                <w:color w:val="000000"/>
              </w:rPr>
            </w:pPr>
            <w:r>
              <w:rPr>
                <w:color w:val="000000"/>
              </w:rPr>
              <w:t>3</w:t>
            </w:r>
          </w:p>
        </w:tc>
      </w:tr>
      <w:tr w:rsidR="003232D0" w14:paraId="7E13DCF1" w14:textId="77777777" w:rsidTr="001E07F4">
        <w:trPr>
          <w:trHeight w:val="420"/>
        </w:trPr>
        <w:tc>
          <w:tcPr>
            <w:tcW w:w="11115" w:type="dxa"/>
            <w:gridSpan w:val="7"/>
            <w:shd w:val="clear" w:color="auto" w:fill="F4CCCC"/>
          </w:tcPr>
          <w:p w14:paraId="55E645E2" w14:textId="77777777" w:rsidR="003232D0" w:rsidRDefault="003232D0" w:rsidP="001E07F4">
            <w:pPr>
              <w:widowControl w:val="0"/>
              <w:spacing w:after="0" w:line="240" w:lineRule="auto"/>
              <w:jc w:val="center"/>
              <w:rPr>
                <w:color w:val="000000"/>
              </w:rPr>
            </w:pPr>
            <w:r>
              <w:rPr>
                <w:color w:val="000000"/>
              </w:rPr>
              <w:t>INGLÊS</w:t>
            </w:r>
          </w:p>
        </w:tc>
      </w:tr>
      <w:tr w:rsidR="003232D0" w14:paraId="58C8E82A" w14:textId="77777777" w:rsidTr="001E07F4">
        <w:trPr>
          <w:trHeight w:val="493"/>
        </w:trPr>
        <w:tc>
          <w:tcPr>
            <w:tcW w:w="1587" w:type="dxa"/>
            <w:shd w:val="clear" w:color="auto" w:fill="666666"/>
          </w:tcPr>
          <w:p w14:paraId="5B1014B1" w14:textId="77777777" w:rsidR="003232D0" w:rsidRDefault="003232D0" w:rsidP="001E07F4">
            <w:pPr>
              <w:widowControl w:val="0"/>
              <w:spacing w:after="0" w:line="240" w:lineRule="auto"/>
              <w:jc w:val="center"/>
              <w:rPr>
                <w:color w:val="000000"/>
              </w:rPr>
            </w:pPr>
          </w:p>
        </w:tc>
        <w:tc>
          <w:tcPr>
            <w:tcW w:w="1588" w:type="dxa"/>
            <w:shd w:val="clear" w:color="auto" w:fill="666666"/>
          </w:tcPr>
          <w:p w14:paraId="12F6AFFB" w14:textId="77777777" w:rsidR="003232D0" w:rsidRDefault="003232D0" w:rsidP="001E07F4">
            <w:pPr>
              <w:widowControl w:val="0"/>
              <w:spacing w:after="0" w:line="240" w:lineRule="auto"/>
              <w:jc w:val="center"/>
              <w:rPr>
                <w:color w:val="000000"/>
              </w:rPr>
            </w:pPr>
          </w:p>
        </w:tc>
        <w:tc>
          <w:tcPr>
            <w:tcW w:w="1588" w:type="dxa"/>
            <w:shd w:val="clear" w:color="auto" w:fill="666666"/>
          </w:tcPr>
          <w:p w14:paraId="1CC9F652" w14:textId="77777777" w:rsidR="003232D0" w:rsidRDefault="003232D0" w:rsidP="001E07F4">
            <w:pPr>
              <w:widowControl w:val="0"/>
              <w:spacing w:after="0" w:line="240" w:lineRule="auto"/>
              <w:jc w:val="center"/>
              <w:rPr>
                <w:color w:val="000000"/>
              </w:rPr>
            </w:pPr>
          </w:p>
        </w:tc>
        <w:tc>
          <w:tcPr>
            <w:tcW w:w="1588" w:type="dxa"/>
            <w:shd w:val="clear" w:color="auto" w:fill="666666"/>
          </w:tcPr>
          <w:p w14:paraId="0AFB5BDE" w14:textId="77777777" w:rsidR="003232D0" w:rsidRDefault="003232D0" w:rsidP="001E07F4">
            <w:pPr>
              <w:widowControl w:val="0"/>
              <w:spacing w:after="0" w:line="240" w:lineRule="auto"/>
              <w:jc w:val="center"/>
              <w:rPr>
                <w:color w:val="000000"/>
              </w:rPr>
            </w:pPr>
          </w:p>
        </w:tc>
        <w:tc>
          <w:tcPr>
            <w:tcW w:w="1588" w:type="dxa"/>
          </w:tcPr>
          <w:p w14:paraId="68001057" w14:textId="185B9076" w:rsidR="003232D0" w:rsidRDefault="003232D0" w:rsidP="001E07F4">
            <w:pPr>
              <w:widowControl w:val="0"/>
              <w:spacing w:after="0" w:line="240" w:lineRule="auto"/>
              <w:jc w:val="center"/>
              <w:rPr>
                <w:color w:val="000000"/>
              </w:rPr>
            </w:pPr>
            <w:r>
              <w:rPr>
                <w:color w:val="000000"/>
              </w:rPr>
              <w:t>1</w:t>
            </w:r>
          </w:p>
        </w:tc>
        <w:tc>
          <w:tcPr>
            <w:tcW w:w="1588" w:type="dxa"/>
          </w:tcPr>
          <w:p w14:paraId="657FB863" w14:textId="77777777" w:rsidR="003232D0" w:rsidRDefault="003232D0" w:rsidP="001E07F4">
            <w:pPr>
              <w:widowControl w:val="0"/>
              <w:spacing w:after="0" w:line="240" w:lineRule="auto"/>
              <w:jc w:val="center"/>
              <w:rPr>
                <w:color w:val="000000"/>
              </w:rPr>
            </w:pPr>
            <w:r>
              <w:rPr>
                <w:color w:val="000000"/>
              </w:rPr>
              <w:t>0</w:t>
            </w:r>
          </w:p>
        </w:tc>
        <w:tc>
          <w:tcPr>
            <w:tcW w:w="1588" w:type="dxa"/>
          </w:tcPr>
          <w:p w14:paraId="6FD1A58C" w14:textId="203CF325" w:rsidR="003232D0" w:rsidRDefault="003232D0" w:rsidP="001E07F4">
            <w:pPr>
              <w:widowControl w:val="0"/>
              <w:spacing w:after="0" w:line="240" w:lineRule="auto"/>
              <w:jc w:val="center"/>
              <w:rPr>
                <w:color w:val="000000"/>
              </w:rPr>
            </w:pPr>
            <w:r>
              <w:rPr>
                <w:color w:val="000000"/>
              </w:rPr>
              <w:t>1</w:t>
            </w:r>
          </w:p>
        </w:tc>
      </w:tr>
    </w:tbl>
    <w:p w14:paraId="0502C7B6" w14:textId="77777777" w:rsidR="003232D0" w:rsidRDefault="003232D0">
      <w:pPr>
        <w:rPr>
          <w:b/>
          <w:sz w:val="24"/>
          <w:szCs w:val="24"/>
        </w:rPr>
      </w:pPr>
    </w:p>
    <w:p w14:paraId="4877A450" w14:textId="77777777" w:rsidR="001442CB" w:rsidRDefault="001442CB">
      <w:pPr>
        <w:rPr>
          <w:b/>
          <w:sz w:val="24"/>
          <w:szCs w:val="24"/>
        </w:rPr>
      </w:pPr>
    </w:p>
    <w:p w14:paraId="62041C90" w14:textId="77777777" w:rsidR="000D1C19" w:rsidRDefault="000D1C19">
      <w:pPr>
        <w:rPr>
          <w:b/>
          <w:color w:val="000000"/>
          <w:sz w:val="24"/>
          <w:szCs w:val="24"/>
        </w:rPr>
      </w:pPr>
    </w:p>
    <w:p w14:paraId="2542D34D" w14:textId="77777777" w:rsidR="0031561F" w:rsidRDefault="0031561F">
      <w:pPr>
        <w:rPr>
          <w:b/>
          <w:color w:val="000000"/>
          <w:sz w:val="24"/>
          <w:szCs w:val="24"/>
        </w:rPr>
        <w:sectPr w:rsidR="0031561F" w:rsidSect="00D07C16">
          <w:headerReference w:type="default" r:id="rId12"/>
          <w:footerReference w:type="default" r:id="rId13"/>
          <w:pgSz w:w="12240" w:h="15840"/>
          <w:pgMar w:top="1134" w:right="1134" w:bottom="1134" w:left="1134" w:header="510" w:footer="709" w:gutter="0"/>
          <w:pgNumType w:start="1"/>
          <w:cols w:space="720"/>
          <w:docGrid w:linePitch="299"/>
        </w:sectPr>
      </w:pPr>
    </w:p>
    <w:p w14:paraId="738BEAE9" w14:textId="3B239785" w:rsidR="00D41CE8" w:rsidRDefault="00DE24EA">
      <w:pPr>
        <w:rPr>
          <w:b/>
          <w:color w:val="000000"/>
          <w:sz w:val="24"/>
          <w:szCs w:val="24"/>
        </w:rPr>
      </w:pPr>
      <w:r>
        <w:rPr>
          <w:b/>
          <w:color w:val="000000"/>
          <w:sz w:val="24"/>
          <w:szCs w:val="24"/>
        </w:rPr>
        <w:lastRenderedPageBreak/>
        <w:t>VI. METAS, ATIVIDADES, FORMAS DE VERIFICAÇÃO E METODOLOGIA</w:t>
      </w:r>
    </w:p>
    <w:p w14:paraId="319801E5" w14:textId="3DFC5900" w:rsidR="00D41CE8" w:rsidRDefault="001E07F4">
      <w:pPr>
        <w:spacing w:before="225" w:after="225" w:line="240" w:lineRule="auto"/>
        <w:jc w:val="both"/>
        <w:rPr>
          <w:color w:val="000000"/>
          <w:sz w:val="24"/>
          <w:szCs w:val="24"/>
        </w:rPr>
      </w:pPr>
      <w:r w:rsidRPr="004127F6">
        <w:rPr>
          <w:noProof/>
        </w:rPr>
        <w:drawing>
          <wp:anchor distT="0" distB="0" distL="114300" distR="114300" simplePos="0" relativeHeight="251683840" behindDoc="0" locked="0" layoutInCell="1" allowOverlap="1" wp14:anchorId="323D64A0" wp14:editId="6703A787">
            <wp:simplePos x="0" y="0"/>
            <wp:positionH relativeFrom="column">
              <wp:posOffset>-205740</wp:posOffset>
            </wp:positionH>
            <wp:positionV relativeFrom="paragraph">
              <wp:posOffset>349250</wp:posOffset>
            </wp:positionV>
            <wp:extent cx="9001125" cy="3398520"/>
            <wp:effectExtent l="0" t="0" r="9525"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01125" cy="3398520"/>
                    </a:xfrm>
                    <a:prstGeom prst="rect">
                      <a:avLst/>
                    </a:prstGeom>
                    <a:noFill/>
                    <a:ln>
                      <a:noFill/>
                    </a:ln>
                  </pic:spPr>
                </pic:pic>
              </a:graphicData>
            </a:graphic>
            <wp14:sizeRelH relativeFrom="margin">
              <wp14:pctWidth>0</wp14:pctWidth>
            </wp14:sizeRelH>
          </wp:anchor>
        </w:drawing>
      </w:r>
    </w:p>
    <w:p w14:paraId="692BDDF2" w14:textId="18242717" w:rsidR="00D41CE8" w:rsidRDefault="00D41CE8">
      <w:pPr>
        <w:widowControl w:val="0"/>
        <w:spacing w:after="0" w:line="240" w:lineRule="auto"/>
        <w:jc w:val="center"/>
        <w:rPr>
          <w:color w:val="000000"/>
          <w:sz w:val="24"/>
          <w:szCs w:val="24"/>
        </w:rPr>
      </w:pPr>
    </w:p>
    <w:p w14:paraId="6A1A4642" w14:textId="2BE36791" w:rsidR="0031561F" w:rsidRDefault="0031561F">
      <w:pPr>
        <w:widowControl w:val="0"/>
        <w:spacing w:after="0" w:line="240" w:lineRule="auto"/>
        <w:jc w:val="center"/>
        <w:rPr>
          <w:color w:val="000000"/>
          <w:sz w:val="24"/>
          <w:szCs w:val="24"/>
        </w:rPr>
      </w:pPr>
    </w:p>
    <w:p w14:paraId="6D514488" w14:textId="77777777" w:rsidR="0031561F" w:rsidRDefault="0031561F">
      <w:pPr>
        <w:widowControl w:val="0"/>
        <w:spacing w:after="0" w:line="240" w:lineRule="auto"/>
        <w:jc w:val="center"/>
        <w:rPr>
          <w:color w:val="000000"/>
          <w:sz w:val="24"/>
          <w:szCs w:val="24"/>
        </w:rPr>
      </w:pPr>
    </w:p>
    <w:p w14:paraId="42A32D63" w14:textId="0911170B" w:rsidR="0031561F" w:rsidRDefault="0031561F">
      <w:pPr>
        <w:widowControl w:val="0"/>
        <w:spacing w:after="0" w:line="240" w:lineRule="auto"/>
        <w:jc w:val="center"/>
        <w:rPr>
          <w:color w:val="000000"/>
          <w:sz w:val="24"/>
          <w:szCs w:val="24"/>
        </w:rPr>
      </w:pPr>
    </w:p>
    <w:p w14:paraId="6FADBFEF" w14:textId="77A923D7" w:rsidR="0031561F" w:rsidRDefault="0031561F">
      <w:pPr>
        <w:widowControl w:val="0"/>
        <w:spacing w:after="0" w:line="240" w:lineRule="auto"/>
        <w:jc w:val="center"/>
        <w:rPr>
          <w:color w:val="000000"/>
          <w:sz w:val="24"/>
          <w:szCs w:val="24"/>
        </w:rPr>
      </w:pPr>
    </w:p>
    <w:p w14:paraId="2ED0DE3A" w14:textId="1DEA18EF" w:rsidR="0031561F" w:rsidRDefault="0031561F">
      <w:pPr>
        <w:widowControl w:val="0"/>
        <w:spacing w:after="0" w:line="240" w:lineRule="auto"/>
        <w:jc w:val="center"/>
        <w:rPr>
          <w:color w:val="000000"/>
          <w:sz w:val="24"/>
          <w:szCs w:val="24"/>
        </w:rPr>
      </w:pPr>
    </w:p>
    <w:p w14:paraId="7C6F47A8" w14:textId="77777777" w:rsidR="0031561F" w:rsidRDefault="0031561F" w:rsidP="0031561F">
      <w:pPr>
        <w:widowControl w:val="0"/>
        <w:spacing w:after="0" w:line="240" w:lineRule="auto"/>
        <w:rPr>
          <w:color w:val="000000"/>
          <w:sz w:val="24"/>
          <w:szCs w:val="24"/>
        </w:rPr>
        <w:sectPr w:rsidR="0031561F" w:rsidSect="00D07C16">
          <w:pgSz w:w="15840" w:h="12240" w:orient="landscape"/>
          <w:pgMar w:top="1134" w:right="1134" w:bottom="1134" w:left="1134" w:header="510" w:footer="709" w:gutter="0"/>
          <w:cols w:space="720"/>
          <w:docGrid w:linePitch="299"/>
        </w:sectPr>
      </w:pPr>
    </w:p>
    <w:tbl>
      <w:tblPr>
        <w:tblW w:w="11540" w:type="dxa"/>
        <w:tblInd w:w="-791" w:type="dxa"/>
        <w:tblCellMar>
          <w:left w:w="70" w:type="dxa"/>
          <w:right w:w="70" w:type="dxa"/>
        </w:tblCellMar>
        <w:tblLook w:val="04A0" w:firstRow="1" w:lastRow="0" w:firstColumn="1" w:lastColumn="0" w:noHBand="0" w:noVBand="1"/>
      </w:tblPr>
      <w:tblGrid>
        <w:gridCol w:w="1079"/>
        <w:gridCol w:w="740"/>
        <w:gridCol w:w="6250"/>
        <w:gridCol w:w="1006"/>
        <w:gridCol w:w="1006"/>
        <w:gridCol w:w="1459"/>
      </w:tblGrid>
      <w:tr w:rsidR="00EE087B" w:rsidRPr="00EE087B" w14:paraId="39B26C17" w14:textId="77777777" w:rsidTr="00EE087B">
        <w:trPr>
          <w:trHeight w:val="276"/>
        </w:trPr>
        <w:tc>
          <w:tcPr>
            <w:tcW w:w="11540"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7E81193E" w14:textId="77777777" w:rsidR="00EE087B" w:rsidRPr="00EE087B" w:rsidRDefault="00EE087B" w:rsidP="00EE087B">
            <w:pPr>
              <w:spacing w:after="0" w:line="240" w:lineRule="auto"/>
              <w:rPr>
                <w:rFonts w:ascii="Cambria" w:eastAsia="Times New Roman" w:hAnsi="Cambria"/>
                <w:b/>
                <w:bCs/>
                <w:color w:val="000080"/>
                <w:sz w:val="16"/>
                <w:szCs w:val="16"/>
              </w:rPr>
            </w:pPr>
            <w:r w:rsidRPr="00EE087B">
              <w:rPr>
                <w:rFonts w:ascii="Cambria" w:eastAsia="Times New Roman" w:hAnsi="Cambria"/>
                <w:b/>
                <w:bCs/>
                <w:color w:val="000080"/>
                <w:sz w:val="16"/>
                <w:szCs w:val="16"/>
              </w:rPr>
              <w:lastRenderedPageBreak/>
              <w:t>4. ETAPAS DAS METAS (ATIVIDADES - FORMA DE VERIFICAÇÃO - METODOLOGIA)</w:t>
            </w:r>
          </w:p>
        </w:tc>
      </w:tr>
      <w:tr w:rsidR="00EE087B" w:rsidRPr="00EE087B" w14:paraId="2C83322E" w14:textId="77777777" w:rsidTr="00EE087B">
        <w:trPr>
          <w:trHeight w:val="276"/>
        </w:trPr>
        <w:tc>
          <w:tcPr>
            <w:tcW w:w="1079" w:type="dxa"/>
            <w:tcBorders>
              <w:top w:val="nil"/>
              <w:left w:val="nil"/>
              <w:bottom w:val="nil"/>
              <w:right w:val="nil"/>
            </w:tcBorders>
            <w:shd w:val="clear" w:color="auto" w:fill="auto"/>
            <w:vAlign w:val="center"/>
            <w:hideMark/>
          </w:tcPr>
          <w:p w14:paraId="0CE97EE8" w14:textId="77777777" w:rsidR="00EE087B" w:rsidRPr="00EE087B" w:rsidRDefault="00EE087B" w:rsidP="00EE087B">
            <w:pPr>
              <w:spacing w:after="0" w:line="240" w:lineRule="auto"/>
              <w:rPr>
                <w:rFonts w:ascii="Cambria" w:eastAsia="Times New Roman" w:hAnsi="Cambria"/>
                <w:b/>
                <w:bCs/>
                <w:color w:val="000080"/>
                <w:sz w:val="16"/>
                <w:szCs w:val="16"/>
              </w:rPr>
            </w:pPr>
          </w:p>
        </w:tc>
        <w:tc>
          <w:tcPr>
            <w:tcW w:w="740" w:type="dxa"/>
            <w:tcBorders>
              <w:top w:val="nil"/>
              <w:left w:val="nil"/>
              <w:bottom w:val="nil"/>
              <w:right w:val="nil"/>
            </w:tcBorders>
            <w:shd w:val="clear" w:color="auto" w:fill="auto"/>
            <w:vAlign w:val="center"/>
            <w:hideMark/>
          </w:tcPr>
          <w:p w14:paraId="74B647DF" w14:textId="77777777" w:rsidR="00EE087B" w:rsidRPr="00EE087B" w:rsidRDefault="00EE087B" w:rsidP="00EE087B">
            <w:pPr>
              <w:spacing w:after="0" w:line="240" w:lineRule="auto"/>
              <w:rPr>
                <w:rFonts w:ascii="Times New Roman" w:eastAsia="Times New Roman" w:hAnsi="Times New Roman" w:cs="Times New Roman"/>
                <w:color w:val="auto"/>
                <w:sz w:val="20"/>
                <w:szCs w:val="20"/>
              </w:rPr>
            </w:pPr>
          </w:p>
        </w:tc>
        <w:tc>
          <w:tcPr>
            <w:tcW w:w="6250" w:type="dxa"/>
            <w:tcBorders>
              <w:top w:val="nil"/>
              <w:left w:val="nil"/>
              <w:bottom w:val="nil"/>
              <w:right w:val="nil"/>
            </w:tcBorders>
            <w:shd w:val="clear" w:color="auto" w:fill="auto"/>
            <w:vAlign w:val="center"/>
            <w:hideMark/>
          </w:tcPr>
          <w:p w14:paraId="0FF01BB1" w14:textId="77777777" w:rsidR="00EE087B" w:rsidRPr="00EE087B" w:rsidRDefault="00EE087B" w:rsidP="00EE087B">
            <w:pPr>
              <w:spacing w:after="0" w:line="240" w:lineRule="auto"/>
              <w:rPr>
                <w:rFonts w:ascii="Times New Roman" w:eastAsia="Times New Roman" w:hAnsi="Times New Roman" w:cs="Times New Roman"/>
                <w:color w:val="auto"/>
                <w:sz w:val="20"/>
                <w:szCs w:val="20"/>
              </w:rPr>
            </w:pPr>
          </w:p>
        </w:tc>
        <w:tc>
          <w:tcPr>
            <w:tcW w:w="1006" w:type="dxa"/>
            <w:tcBorders>
              <w:top w:val="nil"/>
              <w:left w:val="nil"/>
              <w:bottom w:val="nil"/>
              <w:right w:val="nil"/>
            </w:tcBorders>
            <w:shd w:val="clear" w:color="auto" w:fill="auto"/>
            <w:vAlign w:val="center"/>
            <w:hideMark/>
          </w:tcPr>
          <w:p w14:paraId="09631B83" w14:textId="77777777" w:rsidR="00EE087B" w:rsidRPr="00EE087B" w:rsidRDefault="00EE087B" w:rsidP="00EE087B">
            <w:pPr>
              <w:spacing w:after="0" w:line="240" w:lineRule="auto"/>
              <w:rPr>
                <w:rFonts w:ascii="Times New Roman" w:eastAsia="Times New Roman" w:hAnsi="Times New Roman" w:cs="Times New Roman"/>
                <w:color w:val="auto"/>
                <w:sz w:val="20"/>
                <w:szCs w:val="20"/>
              </w:rPr>
            </w:pPr>
          </w:p>
        </w:tc>
        <w:tc>
          <w:tcPr>
            <w:tcW w:w="1006" w:type="dxa"/>
            <w:tcBorders>
              <w:top w:val="nil"/>
              <w:left w:val="nil"/>
              <w:bottom w:val="nil"/>
              <w:right w:val="nil"/>
            </w:tcBorders>
            <w:shd w:val="clear" w:color="auto" w:fill="auto"/>
            <w:vAlign w:val="center"/>
            <w:hideMark/>
          </w:tcPr>
          <w:p w14:paraId="3A232BA2" w14:textId="77777777" w:rsidR="00EE087B" w:rsidRPr="00EE087B" w:rsidRDefault="00EE087B" w:rsidP="00EE087B">
            <w:pPr>
              <w:spacing w:after="0" w:line="240" w:lineRule="auto"/>
              <w:rPr>
                <w:rFonts w:ascii="Times New Roman" w:eastAsia="Times New Roman" w:hAnsi="Times New Roman" w:cs="Times New Roman"/>
                <w:color w:val="auto"/>
                <w:sz w:val="20"/>
                <w:szCs w:val="20"/>
              </w:rPr>
            </w:pPr>
          </w:p>
        </w:tc>
        <w:tc>
          <w:tcPr>
            <w:tcW w:w="1459" w:type="dxa"/>
            <w:tcBorders>
              <w:top w:val="nil"/>
              <w:left w:val="nil"/>
              <w:bottom w:val="nil"/>
              <w:right w:val="nil"/>
            </w:tcBorders>
            <w:shd w:val="clear" w:color="auto" w:fill="auto"/>
            <w:vAlign w:val="center"/>
            <w:hideMark/>
          </w:tcPr>
          <w:p w14:paraId="724DC4C8" w14:textId="77777777" w:rsidR="00EE087B" w:rsidRPr="00EE087B" w:rsidRDefault="00EE087B" w:rsidP="00EE087B">
            <w:pPr>
              <w:spacing w:after="0" w:line="240" w:lineRule="auto"/>
              <w:rPr>
                <w:rFonts w:ascii="Times New Roman" w:eastAsia="Times New Roman" w:hAnsi="Times New Roman" w:cs="Times New Roman"/>
                <w:color w:val="auto"/>
                <w:sz w:val="20"/>
                <w:szCs w:val="20"/>
              </w:rPr>
            </w:pPr>
          </w:p>
        </w:tc>
      </w:tr>
      <w:tr w:rsidR="00EE087B" w:rsidRPr="00EE087B" w14:paraId="70598581" w14:textId="77777777" w:rsidTr="00EE087B">
        <w:trPr>
          <w:trHeight w:val="408"/>
        </w:trPr>
        <w:tc>
          <w:tcPr>
            <w:tcW w:w="1079"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028DC90"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META</w:t>
            </w:r>
          </w:p>
        </w:tc>
        <w:tc>
          <w:tcPr>
            <w:tcW w:w="740" w:type="dxa"/>
            <w:tcBorders>
              <w:top w:val="single" w:sz="4" w:space="0" w:color="000000"/>
              <w:left w:val="nil"/>
              <w:bottom w:val="single" w:sz="4" w:space="0" w:color="000000"/>
              <w:right w:val="single" w:sz="4" w:space="0" w:color="000000"/>
            </w:tcBorders>
            <w:shd w:val="clear" w:color="8DB3E2" w:fill="8DB3E2"/>
            <w:vAlign w:val="center"/>
            <w:hideMark/>
          </w:tcPr>
          <w:p w14:paraId="7AA24F95"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ETAPA</w:t>
            </w:r>
          </w:p>
        </w:tc>
        <w:tc>
          <w:tcPr>
            <w:tcW w:w="6250" w:type="dxa"/>
            <w:tcBorders>
              <w:top w:val="single" w:sz="4" w:space="0" w:color="000000"/>
              <w:left w:val="nil"/>
              <w:bottom w:val="single" w:sz="4" w:space="0" w:color="000000"/>
              <w:right w:val="single" w:sz="4" w:space="0" w:color="000000"/>
            </w:tcBorders>
            <w:shd w:val="clear" w:color="8DB3E2" w:fill="8DB3E2"/>
            <w:vAlign w:val="center"/>
            <w:hideMark/>
          </w:tcPr>
          <w:p w14:paraId="3FD40E13"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ESPECIFICAÇÃO</w:t>
            </w:r>
          </w:p>
        </w:tc>
        <w:tc>
          <w:tcPr>
            <w:tcW w:w="1006" w:type="dxa"/>
            <w:tcBorders>
              <w:top w:val="single" w:sz="4" w:space="0" w:color="000000"/>
              <w:left w:val="nil"/>
              <w:bottom w:val="single" w:sz="4" w:space="0" w:color="000000"/>
              <w:right w:val="single" w:sz="4" w:space="0" w:color="000000"/>
            </w:tcBorders>
            <w:shd w:val="clear" w:color="8DB3E2" w:fill="8DB3E2"/>
            <w:vAlign w:val="center"/>
            <w:hideMark/>
          </w:tcPr>
          <w:p w14:paraId="452CCDFD"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INÍCIO</w:t>
            </w:r>
          </w:p>
        </w:tc>
        <w:tc>
          <w:tcPr>
            <w:tcW w:w="1006" w:type="dxa"/>
            <w:tcBorders>
              <w:top w:val="single" w:sz="4" w:space="0" w:color="000000"/>
              <w:left w:val="nil"/>
              <w:bottom w:val="single" w:sz="4" w:space="0" w:color="000000"/>
              <w:right w:val="single" w:sz="4" w:space="0" w:color="000000"/>
            </w:tcBorders>
            <w:shd w:val="clear" w:color="8DB3E2" w:fill="8DB3E2"/>
            <w:vAlign w:val="center"/>
            <w:hideMark/>
          </w:tcPr>
          <w:p w14:paraId="62E729A4"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TÉRMINO</w:t>
            </w:r>
          </w:p>
        </w:tc>
        <w:tc>
          <w:tcPr>
            <w:tcW w:w="1459" w:type="dxa"/>
            <w:tcBorders>
              <w:top w:val="single" w:sz="4" w:space="0" w:color="000000"/>
              <w:left w:val="nil"/>
              <w:bottom w:val="single" w:sz="4" w:space="0" w:color="000000"/>
              <w:right w:val="single" w:sz="4" w:space="0" w:color="000000"/>
            </w:tcBorders>
            <w:shd w:val="clear" w:color="8DB3E2" w:fill="8DB3E2"/>
            <w:vAlign w:val="center"/>
            <w:hideMark/>
          </w:tcPr>
          <w:p w14:paraId="59356466"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 xml:space="preserve"> CUSTO TOTAL </w:t>
            </w:r>
          </w:p>
        </w:tc>
      </w:tr>
      <w:tr w:rsidR="00EE087B" w:rsidRPr="00EE087B" w14:paraId="41CE941A" w14:textId="77777777" w:rsidTr="00EE087B">
        <w:trPr>
          <w:trHeight w:val="276"/>
        </w:trPr>
        <w:tc>
          <w:tcPr>
            <w:tcW w:w="1079" w:type="dxa"/>
            <w:tcBorders>
              <w:top w:val="nil"/>
              <w:left w:val="single" w:sz="4" w:space="0" w:color="000000"/>
              <w:bottom w:val="single" w:sz="4" w:space="0" w:color="000000"/>
              <w:right w:val="single" w:sz="4" w:space="0" w:color="000000"/>
            </w:tcBorders>
            <w:shd w:val="clear" w:color="FFFFFF" w:fill="FFFFFF"/>
            <w:vAlign w:val="center"/>
            <w:hideMark/>
          </w:tcPr>
          <w:p w14:paraId="356387A5"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META 1</w:t>
            </w:r>
          </w:p>
        </w:tc>
        <w:tc>
          <w:tcPr>
            <w:tcW w:w="740" w:type="dxa"/>
            <w:tcBorders>
              <w:top w:val="nil"/>
              <w:left w:val="nil"/>
              <w:bottom w:val="single" w:sz="4" w:space="0" w:color="000000"/>
              <w:right w:val="single" w:sz="4" w:space="0" w:color="000000"/>
            </w:tcBorders>
            <w:shd w:val="clear" w:color="DADADA" w:fill="DADADA"/>
            <w:vAlign w:val="center"/>
            <w:hideMark/>
          </w:tcPr>
          <w:p w14:paraId="4657A06E"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ETAPA 1</w:t>
            </w:r>
          </w:p>
        </w:tc>
        <w:tc>
          <w:tcPr>
            <w:tcW w:w="6250" w:type="dxa"/>
            <w:tcBorders>
              <w:top w:val="nil"/>
              <w:left w:val="nil"/>
              <w:bottom w:val="single" w:sz="4" w:space="0" w:color="000000"/>
              <w:right w:val="single" w:sz="4" w:space="0" w:color="000000"/>
            </w:tcBorders>
            <w:shd w:val="clear" w:color="FFFFFF" w:fill="FFFFFF"/>
            <w:vAlign w:val="center"/>
            <w:hideMark/>
          </w:tcPr>
          <w:p w14:paraId="2AB26D7C"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1.1 Matrículas e funcionamento</w:t>
            </w:r>
          </w:p>
        </w:tc>
        <w:tc>
          <w:tcPr>
            <w:tcW w:w="1006" w:type="dxa"/>
            <w:tcBorders>
              <w:top w:val="nil"/>
              <w:left w:val="nil"/>
              <w:bottom w:val="single" w:sz="4" w:space="0" w:color="000000"/>
              <w:right w:val="single" w:sz="4" w:space="0" w:color="000000"/>
            </w:tcBorders>
            <w:shd w:val="clear" w:color="FFFFFF" w:fill="FFFFFF"/>
            <w:vAlign w:val="center"/>
            <w:hideMark/>
          </w:tcPr>
          <w:p w14:paraId="1A1EF981"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01/01/2026</w:t>
            </w:r>
          </w:p>
        </w:tc>
        <w:tc>
          <w:tcPr>
            <w:tcW w:w="1006" w:type="dxa"/>
            <w:tcBorders>
              <w:top w:val="nil"/>
              <w:left w:val="nil"/>
              <w:bottom w:val="single" w:sz="4" w:space="0" w:color="000000"/>
              <w:right w:val="single" w:sz="4" w:space="0" w:color="000000"/>
            </w:tcBorders>
            <w:shd w:val="clear" w:color="FFFFFF" w:fill="FFFFFF"/>
            <w:vAlign w:val="center"/>
            <w:hideMark/>
          </w:tcPr>
          <w:p w14:paraId="315679F8"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31/12/2026</w:t>
            </w:r>
          </w:p>
        </w:tc>
        <w:tc>
          <w:tcPr>
            <w:tcW w:w="1459" w:type="dxa"/>
            <w:tcBorders>
              <w:top w:val="nil"/>
              <w:left w:val="nil"/>
              <w:bottom w:val="single" w:sz="4" w:space="0" w:color="000000"/>
              <w:right w:val="single" w:sz="4" w:space="0" w:color="000000"/>
            </w:tcBorders>
            <w:shd w:val="clear" w:color="DADADA" w:fill="DADADA"/>
            <w:vAlign w:val="center"/>
            <w:hideMark/>
          </w:tcPr>
          <w:p w14:paraId="5D91EA18"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 xml:space="preserve"> R$               4.501,73 </w:t>
            </w:r>
          </w:p>
        </w:tc>
      </w:tr>
      <w:tr w:rsidR="00EE087B" w:rsidRPr="00EE087B" w14:paraId="0878C820" w14:textId="77777777" w:rsidTr="00EE087B">
        <w:trPr>
          <w:trHeight w:val="276"/>
        </w:trPr>
        <w:tc>
          <w:tcPr>
            <w:tcW w:w="11540" w:type="dxa"/>
            <w:gridSpan w:val="6"/>
            <w:tcBorders>
              <w:top w:val="single" w:sz="4" w:space="0" w:color="000000"/>
              <w:left w:val="single" w:sz="4" w:space="0" w:color="000000"/>
              <w:bottom w:val="single" w:sz="4" w:space="0" w:color="000000"/>
              <w:right w:val="nil"/>
            </w:tcBorders>
            <w:shd w:val="clear" w:color="8DB3E2" w:fill="8DB3E2"/>
            <w:vAlign w:val="center"/>
            <w:hideMark/>
          </w:tcPr>
          <w:p w14:paraId="2D148D2D"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ATIVIDADES</w:t>
            </w:r>
          </w:p>
        </w:tc>
      </w:tr>
      <w:tr w:rsidR="00EE087B" w:rsidRPr="00EE087B" w14:paraId="12A92ECB" w14:textId="77777777" w:rsidTr="00EE087B">
        <w:trPr>
          <w:trHeight w:val="900"/>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1CA21FC3"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1.1.1 Efetuar a matrícula dos alunos conforme a convocação pelo sistema de gestão; 1.1.2 Garantir o horário de funcionamento de acordo com o Termo de Colaboração; 1.1.3 Promover adaptação de forma que todos os alunos possam ter assegurada suas individualidades no contexto escolar; 1.1.4 Acompanhar, Monitorar e Registrar dados no programa Sistema de Gestão e na Secretaria Escolar Digital (SED); 1.1.5 Assegurar os serviços diários administrativos, adquirindo materiais de expediente; 1.1.6 Realizar a busca ativa.</w:t>
            </w:r>
          </w:p>
        </w:tc>
      </w:tr>
      <w:tr w:rsidR="00EE087B" w:rsidRPr="00EE087B" w14:paraId="431B9B3D" w14:textId="77777777" w:rsidTr="00EE087B">
        <w:trPr>
          <w:trHeight w:val="276"/>
        </w:trPr>
        <w:tc>
          <w:tcPr>
            <w:tcW w:w="11540" w:type="dxa"/>
            <w:gridSpan w:val="6"/>
            <w:tcBorders>
              <w:top w:val="single" w:sz="4" w:space="0" w:color="000000"/>
              <w:left w:val="single" w:sz="4" w:space="0" w:color="000000"/>
              <w:bottom w:val="single" w:sz="4" w:space="0" w:color="000000"/>
              <w:right w:val="nil"/>
            </w:tcBorders>
            <w:shd w:val="clear" w:color="8DB3E2" w:fill="8DB3E2"/>
            <w:vAlign w:val="center"/>
            <w:hideMark/>
          </w:tcPr>
          <w:p w14:paraId="7F74E900"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FORMAS DE VERIFICAÇÃO</w:t>
            </w:r>
          </w:p>
        </w:tc>
      </w:tr>
      <w:tr w:rsidR="00EE087B" w:rsidRPr="00EE087B" w14:paraId="6ABD62FC" w14:textId="77777777" w:rsidTr="00EE087B">
        <w:trPr>
          <w:trHeight w:val="2679"/>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151F3EEA"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1.1.1 - Consulta ao Sistema de Gestão e acompanhamento da lista de convocação.</w:t>
            </w:r>
            <w:r w:rsidRPr="00EE087B">
              <w:rPr>
                <w:rFonts w:ascii="Cambria" w:eastAsia="Times New Roman" w:hAnsi="Cambria"/>
                <w:color w:val="000000"/>
                <w:sz w:val="16"/>
                <w:szCs w:val="16"/>
              </w:rPr>
              <w:br/>
              <w:t>1.1.2 - Horário de funcionamento exposto em nosso regimento escolar interno; controle de ponto; Acompanhamento da equipe gestora no monitoramento de entrada e saída das crianças e funcionários; Exposição no mural do horário de funcionamento da instituição, conforme estabelecido em calendário escolar.</w:t>
            </w:r>
            <w:r w:rsidRPr="00EE087B">
              <w:rPr>
                <w:rFonts w:ascii="Cambria" w:eastAsia="Times New Roman" w:hAnsi="Cambria"/>
                <w:color w:val="000000"/>
                <w:sz w:val="16"/>
                <w:szCs w:val="16"/>
              </w:rPr>
              <w:br/>
              <w:t>1.1.3 - Registros pedagógicos individualizados (relatórios e observações docentes); Planos de Acolhimento ou de Adaptação; Reuniões com famílias e registros de acompanhamento pensando na individualidade da criança, pode-se realizar adaptação escolar em horário reduzido, visando o acolhimento gradual e o bem-estar da criança; Evidências fotográficas.</w:t>
            </w:r>
            <w:r w:rsidRPr="00EE087B">
              <w:rPr>
                <w:rFonts w:ascii="Cambria" w:eastAsia="Times New Roman" w:hAnsi="Cambria"/>
                <w:color w:val="000000"/>
                <w:sz w:val="16"/>
                <w:szCs w:val="16"/>
              </w:rPr>
              <w:br/>
              <w:t>1.1.4 - Entrar no sistema diariamente para observar se houve convocação de novas crianças, transferências, lançamento da frequência escolar e justificativas de faltas;</w:t>
            </w:r>
            <w:r w:rsidRPr="00EE087B">
              <w:rPr>
                <w:rFonts w:ascii="Cambria" w:eastAsia="Times New Roman" w:hAnsi="Cambria"/>
                <w:color w:val="000000"/>
                <w:sz w:val="16"/>
                <w:szCs w:val="16"/>
              </w:rPr>
              <w:br/>
              <w:t>1.1.5 - As compras serão realizadas através de orçamentos, notas fiscais e requisições de material; Relatórios de controle de estoque e consumo e registro de solicitações de compras;                                                                                                                                                                                                                                                                                                                                                                           1.1.6 - Registro de ligações telefônicas, prints de conversas no WhatsApp, e-mails, fotos, relatórios dos procedimentos adotados, registros</w:t>
            </w:r>
            <w:r w:rsidRPr="00EE087B">
              <w:rPr>
                <w:rFonts w:ascii="Cambria" w:eastAsia="Times New Roman" w:hAnsi="Cambria"/>
                <w:color w:val="000000"/>
                <w:sz w:val="16"/>
                <w:szCs w:val="16"/>
              </w:rPr>
              <w:br/>
              <w:t>de acompanhamentos assinados pelos familiares e coordenação.</w:t>
            </w:r>
          </w:p>
        </w:tc>
      </w:tr>
      <w:tr w:rsidR="00EE087B" w:rsidRPr="00EE087B" w14:paraId="3EE6D67B" w14:textId="77777777" w:rsidTr="00EE087B">
        <w:trPr>
          <w:trHeight w:val="276"/>
        </w:trPr>
        <w:tc>
          <w:tcPr>
            <w:tcW w:w="11540" w:type="dxa"/>
            <w:gridSpan w:val="6"/>
            <w:tcBorders>
              <w:top w:val="single" w:sz="4" w:space="0" w:color="000000"/>
              <w:left w:val="single" w:sz="4" w:space="0" w:color="000000"/>
              <w:bottom w:val="single" w:sz="4" w:space="0" w:color="000000"/>
              <w:right w:val="nil"/>
            </w:tcBorders>
            <w:shd w:val="clear" w:color="8DB3E2" w:fill="8DB3E2"/>
            <w:vAlign w:val="center"/>
            <w:hideMark/>
          </w:tcPr>
          <w:p w14:paraId="7E8B3E6D"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METODOLOGIA</w:t>
            </w:r>
          </w:p>
        </w:tc>
      </w:tr>
      <w:tr w:rsidR="00EE087B" w:rsidRPr="00EE087B" w14:paraId="12C91B99" w14:textId="77777777" w:rsidTr="00EE087B">
        <w:trPr>
          <w:trHeight w:val="3339"/>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38BF0254" w14:textId="0BDF035C"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1.1.1 - Entrar em contato com os responsáveis via telefone e/ou mensagem de WhatsApp, agendar a matrícula, solicitar na ligação os documentos necessários (xerox: RG da criança, certidão de nascimento, carteirinha de vacinação, RG e CPF dos responsáveis, comprovante de endereço e uma foto 3x4.), realizar anamnese e apresentar o espaço físico da instituição, transmitindo às famílias segurança, acolhendo-os de maneira tranquila e respeitosa.</w:t>
            </w:r>
            <w:r w:rsidRPr="00EE087B">
              <w:rPr>
                <w:rFonts w:ascii="Cambria" w:eastAsia="Times New Roman" w:hAnsi="Cambria"/>
                <w:color w:val="000000"/>
                <w:sz w:val="16"/>
                <w:szCs w:val="16"/>
              </w:rPr>
              <w:br/>
              <w:t xml:space="preserve">1.1.2 - Todos os dias ficará um funcionário responsável na abertura e fechamento do CCI (coordenadora administrativa ou pedagógica e a assistente administrativa), monitorando a entrada e saídas das crianças com seus responsáveis e em caso de atrasos sem justificativas entraremos em contato com a família através de ligações ou mensagens. </w:t>
            </w:r>
            <w:r w:rsidRPr="00EE087B">
              <w:rPr>
                <w:rFonts w:ascii="Cambria" w:eastAsia="Times New Roman" w:hAnsi="Cambria"/>
                <w:color w:val="000000"/>
                <w:sz w:val="16"/>
                <w:szCs w:val="16"/>
              </w:rPr>
              <w:br/>
              <w:t>1.1.3 - Apresentar a rotina detalhada  na entrada de cada sala para as famílias conhecerem o cotidiano escolar.</w:t>
            </w:r>
            <w:r w:rsidRPr="00EE087B">
              <w:rPr>
                <w:rFonts w:ascii="Cambria" w:eastAsia="Times New Roman" w:hAnsi="Cambria"/>
                <w:color w:val="000000"/>
                <w:sz w:val="16"/>
                <w:szCs w:val="16"/>
              </w:rPr>
              <w:br/>
              <w:t>1.1.4 - Matriculas e pedidos de intenção de transferências, lançamento de frequência, justificativas de faltas, atestados, preenchimento do mapa da demanda, lançamento do conselho de classe, registro do desenvolvimento individual do aluno (semestral), conferência ou criação do R.A, cadastro de crianças com deficiência, acompanhamento da lista de espera e lista de convocados.</w:t>
            </w:r>
            <w:r w:rsidRPr="00EE087B">
              <w:rPr>
                <w:rFonts w:ascii="Cambria" w:eastAsia="Times New Roman" w:hAnsi="Cambria"/>
                <w:color w:val="000000"/>
                <w:sz w:val="16"/>
                <w:szCs w:val="16"/>
              </w:rPr>
              <w:br/>
              <w:t xml:space="preserve">1.1.5 - Aquisição por meio de realização de orçamentos de material de secretaria e expediente, conforme levantamento dos </w:t>
            </w:r>
            <w:r w:rsidR="00E924D7" w:rsidRPr="00EE087B">
              <w:rPr>
                <w:rFonts w:ascii="Cambria" w:eastAsia="Times New Roman" w:hAnsi="Cambria"/>
                <w:color w:val="000000"/>
                <w:sz w:val="16"/>
                <w:szCs w:val="16"/>
              </w:rPr>
              <w:t>itens necessários</w:t>
            </w:r>
            <w:r w:rsidRPr="00EE087B">
              <w:rPr>
                <w:rFonts w:ascii="Cambria" w:eastAsia="Times New Roman" w:hAnsi="Cambria"/>
                <w:color w:val="000000"/>
                <w:sz w:val="16"/>
                <w:szCs w:val="16"/>
              </w:rPr>
              <w:t xml:space="preserve">, para uma melhor organização das rotinas administrativas diárias.                                                                                                                                                                                                                                                                                                               1.1.6 </w:t>
            </w:r>
            <w:r w:rsidR="00E924D7" w:rsidRPr="00EE087B">
              <w:rPr>
                <w:rFonts w:ascii="Cambria" w:eastAsia="Times New Roman" w:hAnsi="Cambria"/>
                <w:color w:val="000000"/>
                <w:sz w:val="16"/>
                <w:szCs w:val="16"/>
              </w:rPr>
              <w:t>- Mediante</w:t>
            </w:r>
            <w:r w:rsidRPr="00EE087B">
              <w:rPr>
                <w:rFonts w:ascii="Cambria" w:eastAsia="Times New Roman" w:hAnsi="Cambria"/>
                <w:color w:val="000000"/>
                <w:sz w:val="16"/>
                <w:szCs w:val="16"/>
              </w:rPr>
              <w:t xml:space="preserve"> acompanhamento de faltas, será realizado contato com as famílias via telefone e mensagens por WhatsApp, todos os métodos serão utilizados até se esgotar todas as possibilidades de contato com a família. Este processo será realizado em parceria com a assistente social, supervisora de ensino e demais profissionais da SME.</w:t>
            </w:r>
          </w:p>
        </w:tc>
      </w:tr>
      <w:tr w:rsidR="00EE087B" w:rsidRPr="00EE087B" w14:paraId="77AA763B" w14:textId="77777777" w:rsidTr="00EE087B">
        <w:trPr>
          <w:trHeight w:val="408"/>
        </w:trPr>
        <w:tc>
          <w:tcPr>
            <w:tcW w:w="1079" w:type="dxa"/>
            <w:tcBorders>
              <w:top w:val="nil"/>
              <w:left w:val="single" w:sz="4" w:space="0" w:color="000000"/>
              <w:bottom w:val="single" w:sz="4" w:space="0" w:color="000000"/>
              <w:right w:val="single" w:sz="4" w:space="0" w:color="000000"/>
            </w:tcBorders>
            <w:shd w:val="clear" w:color="8DB3E2" w:fill="8DB3E2"/>
            <w:vAlign w:val="center"/>
            <w:hideMark/>
          </w:tcPr>
          <w:p w14:paraId="48347035"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META</w:t>
            </w:r>
          </w:p>
        </w:tc>
        <w:tc>
          <w:tcPr>
            <w:tcW w:w="740" w:type="dxa"/>
            <w:tcBorders>
              <w:top w:val="nil"/>
              <w:left w:val="nil"/>
              <w:bottom w:val="single" w:sz="4" w:space="0" w:color="000000"/>
              <w:right w:val="single" w:sz="4" w:space="0" w:color="000000"/>
            </w:tcBorders>
            <w:shd w:val="clear" w:color="8DB3E2" w:fill="8DB3E2"/>
            <w:vAlign w:val="center"/>
            <w:hideMark/>
          </w:tcPr>
          <w:p w14:paraId="1EC180DD"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ETAPA</w:t>
            </w:r>
          </w:p>
        </w:tc>
        <w:tc>
          <w:tcPr>
            <w:tcW w:w="6250" w:type="dxa"/>
            <w:tcBorders>
              <w:top w:val="nil"/>
              <w:left w:val="nil"/>
              <w:bottom w:val="single" w:sz="4" w:space="0" w:color="000000"/>
              <w:right w:val="single" w:sz="4" w:space="0" w:color="000000"/>
            </w:tcBorders>
            <w:shd w:val="clear" w:color="8DB3E2" w:fill="8DB3E2"/>
            <w:vAlign w:val="center"/>
            <w:hideMark/>
          </w:tcPr>
          <w:p w14:paraId="00796F70"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ESPECIFICAÇÃO</w:t>
            </w:r>
          </w:p>
        </w:tc>
        <w:tc>
          <w:tcPr>
            <w:tcW w:w="1006" w:type="dxa"/>
            <w:tcBorders>
              <w:top w:val="nil"/>
              <w:left w:val="nil"/>
              <w:bottom w:val="single" w:sz="4" w:space="0" w:color="000000"/>
              <w:right w:val="single" w:sz="4" w:space="0" w:color="000000"/>
            </w:tcBorders>
            <w:shd w:val="clear" w:color="8DB3E2" w:fill="8DB3E2"/>
            <w:vAlign w:val="center"/>
            <w:hideMark/>
          </w:tcPr>
          <w:p w14:paraId="4DB4C44C"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INÍCIO</w:t>
            </w:r>
          </w:p>
        </w:tc>
        <w:tc>
          <w:tcPr>
            <w:tcW w:w="1006" w:type="dxa"/>
            <w:tcBorders>
              <w:top w:val="nil"/>
              <w:left w:val="nil"/>
              <w:bottom w:val="single" w:sz="4" w:space="0" w:color="000000"/>
              <w:right w:val="single" w:sz="4" w:space="0" w:color="000000"/>
            </w:tcBorders>
            <w:shd w:val="clear" w:color="8DB3E2" w:fill="8DB3E2"/>
            <w:vAlign w:val="center"/>
            <w:hideMark/>
          </w:tcPr>
          <w:p w14:paraId="2ADB82AF"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TÉRMINO</w:t>
            </w:r>
          </w:p>
        </w:tc>
        <w:tc>
          <w:tcPr>
            <w:tcW w:w="1459" w:type="dxa"/>
            <w:tcBorders>
              <w:top w:val="nil"/>
              <w:left w:val="nil"/>
              <w:bottom w:val="single" w:sz="4" w:space="0" w:color="000000"/>
              <w:right w:val="single" w:sz="4" w:space="0" w:color="000000"/>
            </w:tcBorders>
            <w:shd w:val="clear" w:color="8DB3E2" w:fill="8DB3E2"/>
            <w:vAlign w:val="center"/>
            <w:hideMark/>
          </w:tcPr>
          <w:p w14:paraId="4231482B"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 xml:space="preserve"> CUSTO TOTAL </w:t>
            </w:r>
          </w:p>
        </w:tc>
      </w:tr>
      <w:tr w:rsidR="00EE087B" w:rsidRPr="00EE087B" w14:paraId="0AA96D6F" w14:textId="77777777" w:rsidTr="00EE087B">
        <w:trPr>
          <w:trHeight w:val="276"/>
        </w:trPr>
        <w:tc>
          <w:tcPr>
            <w:tcW w:w="1079" w:type="dxa"/>
            <w:tcBorders>
              <w:top w:val="nil"/>
              <w:left w:val="single" w:sz="4" w:space="0" w:color="000000"/>
              <w:bottom w:val="single" w:sz="4" w:space="0" w:color="000000"/>
              <w:right w:val="single" w:sz="4" w:space="0" w:color="000000"/>
            </w:tcBorders>
            <w:shd w:val="clear" w:color="FFFFFF" w:fill="FFFFFF"/>
            <w:vAlign w:val="center"/>
            <w:hideMark/>
          </w:tcPr>
          <w:p w14:paraId="6186A2C1"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META 1</w:t>
            </w:r>
          </w:p>
        </w:tc>
        <w:tc>
          <w:tcPr>
            <w:tcW w:w="740" w:type="dxa"/>
            <w:tcBorders>
              <w:top w:val="nil"/>
              <w:left w:val="nil"/>
              <w:bottom w:val="single" w:sz="4" w:space="0" w:color="000000"/>
              <w:right w:val="single" w:sz="4" w:space="0" w:color="000000"/>
            </w:tcBorders>
            <w:shd w:val="clear" w:color="DADADA" w:fill="DADADA"/>
            <w:vAlign w:val="center"/>
            <w:hideMark/>
          </w:tcPr>
          <w:p w14:paraId="051EA08E"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ETAPA 2</w:t>
            </w:r>
          </w:p>
        </w:tc>
        <w:tc>
          <w:tcPr>
            <w:tcW w:w="6250" w:type="dxa"/>
            <w:tcBorders>
              <w:top w:val="nil"/>
              <w:left w:val="nil"/>
              <w:bottom w:val="single" w:sz="4" w:space="0" w:color="000000"/>
              <w:right w:val="single" w:sz="4" w:space="0" w:color="000000"/>
            </w:tcBorders>
            <w:shd w:val="clear" w:color="FFFFFF" w:fill="FFFFFF"/>
            <w:vAlign w:val="center"/>
            <w:hideMark/>
          </w:tcPr>
          <w:p w14:paraId="03022448"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1.2 Parceria creche-família</w:t>
            </w:r>
          </w:p>
        </w:tc>
        <w:tc>
          <w:tcPr>
            <w:tcW w:w="1006" w:type="dxa"/>
            <w:tcBorders>
              <w:top w:val="nil"/>
              <w:left w:val="nil"/>
              <w:bottom w:val="single" w:sz="4" w:space="0" w:color="000000"/>
              <w:right w:val="single" w:sz="4" w:space="0" w:color="000000"/>
            </w:tcBorders>
            <w:shd w:val="clear" w:color="FFFFFF" w:fill="FFFFFF"/>
            <w:vAlign w:val="center"/>
            <w:hideMark/>
          </w:tcPr>
          <w:p w14:paraId="04369695"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01/01/2026</w:t>
            </w:r>
          </w:p>
        </w:tc>
        <w:tc>
          <w:tcPr>
            <w:tcW w:w="1006" w:type="dxa"/>
            <w:tcBorders>
              <w:top w:val="nil"/>
              <w:left w:val="nil"/>
              <w:bottom w:val="single" w:sz="4" w:space="0" w:color="000000"/>
              <w:right w:val="single" w:sz="4" w:space="0" w:color="000000"/>
            </w:tcBorders>
            <w:shd w:val="clear" w:color="FFFFFF" w:fill="FFFFFF"/>
            <w:vAlign w:val="center"/>
            <w:hideMark/>
          </w:tcPr>
          <w:p w14:paraId="3D3B7CFE"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31/12/2026</w:t>
            </w:r>
          </w:p>
        </w:tc>
        <w:tc>
          <w:tcPr>
            <w:tcW w:w="1459" w:type="dxa"/>
            <w:tcBorders>
              <w:top w:val="nil"/>
              <w:left w:val="nil"/>
              <w:bottom w:val="single" w:sz="4" w:space="0" w:color="000000"/>
              <w:right w:val="single" w:sz="4" w:space="0" w:color="000000"/>
            </w:tcBorders>
            <w:shd w:val="clear" w:color="DADADA" w:fill="DADADA"/>
            <w:vAlign w:val="center"/>
            <w:hideMark/>
          </w:tcPr>
          <w:p w14:paraId="2E36E2D9"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 xml:space="preserve"> R$             14.901,52 </w:t>
            </w:r>
          </w:p>
        </w:tc>
      </w:tr>
      <w:tr w:rsidR="00EE087B" w:rsidRPr="00EE087B" w14:paraId="1A0D3C53" w14:textId="77777777" w:rsidTr="00EE087B">
        <w:trPr>
          <w:trHeight w:val="276"/>
        </w:trPr>
        <w:tc>
          <w:tcPr>
            <w:tcW w:w="11540"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20D8038F"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ATIVIDADES</w:t>
            </w:r>
          </w:p>
        </w:tc>
      </w:tr>
      <w:tr w:rsidR="00EE087B" w:rsidRPr="00EE087B" w14:paraId="2D7ED5C6" w14:textId="77777777" w:rsidTr="00EE087B">
        <w:trPr>
          <w:trHeight w:val="828"/>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08CFF88C"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1.2.1 Atender as famílias por meio de entrevistas, reuniões bimestrais (conforme calendário escolar) e reuniões individuais quando necessário; 1.2.2 Realizar projetos envolvendo famílias e comunidade, criando momentos de recreação, oficinas contribuindo com a interação família, creche e comunidade; 1.2.3 Incentivar a participação da comunidade escolar nas decisões coletivas da creche; 1.2.4 Realizar Avaliação Institucional anualmente.</w:t>
            </w:r>
          </w:p>
        </w:tc>
      </w:tr>
    </w:tbl>
    <w:p w14:paraId="262D09F2" w14:textId="217B64F8" w:rsidR="0031561F" w:rsidRDefault="0031561F" w:rsidP="0031561F">
      <w:pPr>
        <w:widowControl w:val="0"/>
        <w:spacing w:after="0" w:line="240" w:lineRule="auto"/>
        <w:rPr>
          <w:color w:val="000000"/>
          <w:sz w:val="24"/>
          <w:szCs w:val="24"/>
        </w:rPr>
      </w:pPr>
    </w:p>
    <w:p w14:paraId="3214A88B" w14:textId="77777777" w:rsidR="0031561F" w:rsidRDefault="0031561F">
      <w:pPr>
        <w:widowControl w:val="0"/>
        <w:spacing w:after="0" w:line="240" w:lineRule="auto"/>
        <w:jc w:val="center"/>
        <w:rPr>
          <w:color w:val="000000"/>
        </w:rPr>
      </w:pPr>
    </w:p>
    <w:p w14:paraId="47191D70" w14:textId="77777777" w:rsidR="00D41CE8" w:rsidRDefault="00D41CE8">
      <w:pPr>
        <w:widowControl w:val="0"/>
        <w:spacing w:after="0" w:line="240" w:lineRule="auto"/>
        <w:ind w:right="167"/>
        <w:jc w:val="both"/>
        <w:rPr>
          <w:b/>
          <w:color w:val="000000"/>
          <w:sz w:val="24"/>
          <w:szCs w:val="24"/>
        </w:rPr>
      </w:pPr>
    </w:p>
    <w:tbl>
      <w:tblPr>
        <w:tblpPr w:leftFromText="141" w:rightFromText="141" w:vertAnchor="text" w:horzAnchor="margin" w:tblpXSpec="center" w:tblpY="-85"/>
        <w:tblW w:w="11540" w:type="dxa"/>
        <w:tblCellMar>
          <w:left w:w="70" w:type="dxa"/>
          <w:right w:w="70" w:type="dxa"/>
        </w:tblCellMar>
        <w:tblLook w:val="04A0" w:firstRow="1" w:lastRow="0" w:firstColumn="1" w:lastColumn="0" w:noHBand="0" w:noVBand="1"/>
      </w:tblPr>
      <w:tblGrid>
        <w:gridCol w:w="1079"/>
        <w:gridCol w:w="740"/>
        <w:gridCol w:w="6250"/>
        <w:gridCol w:w="1006"/>
        <w:gridCol w:w="1006"/>
        <w:gridCol w:w="1459"/>
      </w:tblGrid>
      <w:tr w:rsidR="00EE087B" w:rsidRPr="00EE087B" w14:paraId="48F3EFE9" w14:textId="77777777" w:rsidTr="00EE087B">
        <w:trPr>
          <w:trHeight w:val="288"/>
        </w:trPr>
        <w:tc>
          <w:tcPr>
            <w:tcW w:w="11540"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7AD498B9"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lastRenderedPageBreak/>
              <w:t>FORMAS DE VERIFICAÇÃO</w:t>
            </w:r>
          </w:p>
        </w:tc>
      </w:tr>
      <w:tr w:rsidR="00EE087B" w:rsidRPr="00EE087B" w14:paraId="4371375F" w14:textId="77777777" w:rsidTr="00EE087B">
        <w:trPr>
          <w:trHeight w:val="1884"/>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51479D7A" w14:textId="48D3A05A"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1.2.1 - Registros de presença das famílias nas reuniões; Relatórios ou atas das reuniões com assinatura dos participantes; Fichas de atendimento individual;</w:t>
            </w:r>
            <w:r w:rsidRPr="00EE087B">
              <w:rPr>
                <w:rFonts w:ascii="Cambria" w:eastAsia="Times New Roman" w:hAnsi="Cambria"/>
                <w:color w:val="000000"/>
                <w:sz w:val="16"/>
                <w:szCs w:val="16"/>
              </w:rPr>
              <w:br/>
              <w:t xml:space="preserve">Registro fotográfico (quando pertinente e autorizado).                                                                                                                                                                                                                                                                 1.2.2 - Planejamentos dos projetos e atividades; Relatórios descritivos das ações realizadas; Registro fotográfico e/ou audiovisual (com autorização); Listas de presença; Avaliação dos participantes (famílias e equipe).                                                                                                                                                                                                                                                                                   1.2.3 - Atas de reuniões do conselho escolar ou de assembleias; Registros de deliberações e decisões coletivas; Relatórios de participação da </w:t>
            </w:r>
            <w:r w:rsidR="00E924D7" w:rsidRPr="00EE087B">
              <w:rPr>
                <w:rFonts w:ascii="Cambria" w:eastAsia="Times New Roman" w:hAnsi="Cambria"/>
                <w:color w:val="000000"/>
                <w:sz w:val="16"/>
                <w:szCs w:val="16"/>
              </w:rPr>
              <w:t>comunidade; Instrumentos</w:t>
            </w:r>
            <w:r w:rsidRPr="00EE087B">
              <w:rPr>
                <w:rFonts w:ascii="Cambria" w:eastAsia="Times New Roman" w:hAnsi="Cambria"/>
                <w:color w:val="000000"/>
                <w:sz w:val="16"/>
                <w:szCs w:val="16"/>
              </w:rPr>
              <w:t xml:space="preserve"> aplicados (questionários, formulários, entrevistas);</w:t>
            </w:r>
            <w:r w:rsidRPr="00EE087B">
              <w:rPr>
                <w:rFonts w:ascii="Cambria" w:eastAsia="Times New Roman" w:hAnsi="Cambria"/>
                <w:color w:val="000000"/>
                <w:sz w:val="16"/>
                <w:szCs w:val="16"/>
              </w:rPr>
              <w:br/>
              <w:t>1.2.4 - Relatório de resultados da avaliação institucional; Plano de ação elaborado a partir da avaliação; Atas de reuniões de devolutiva com a equipe e famílias.</w:t>
            </w:r>
          </w:p>
        </w:tc>
      </w:tr>
      <w:tr w:rsidR="00EE087B" w:rsidRPr="00EE087B" w14:paraId="0DF9213F" w14:textId="77777777" w:rsidTr="00EE087B">
        <w:trPr>
          <w:trHeight w:val="276"/>
        </w:trPr>
        <w:tc>
          <w:tcPr>
            <w:tcW w:w="11540"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6966207C"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METODOLOGIA</w:t>
            </w:r>
          </w:p>
        </w:tc>
      </w:tr>
      <w:tr w:rsidR="00EE087B" w:rsidRPr="00EE087B" w14:paraId="421F2B51" w14:textId="77777777" w:rsidTr="00EE087B">
        <w:trPr>
          <w:trHeight w:val="2664"/>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297D2C74"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1.2.1 - As educadoras agendarão um horário com os pais e/ou responsáveis das crianças de seu segmento para realizar uma entrevista inicial. Nesta entrevista tem a possibilidade de conhecer-se as duas instituições: escola e família. Saber a dinâmica e as relações do ambiente familiar, os gostos e comportamentos típicos de cada uma favorecendo efetivamente amenizar inseguranças, angústias, ansiedades de ambas, em prol da garantia do bem-estar da criança. E sempre que a criança entra no CCI é feito a leitura do regimento escolar com seus familiares passando a eles o portal da transparência (site) para qualquer dúvida procure o documento no mesmo.                                                                                                                                                                                                                                                                                         1.2.2 - Serão desenvolvidos projetos que integrem famílias e comunidade, promovendo atividades recreativas, oficinas temáticas, rodas de conversa e eventos culturais. As ações serão planejadas pela equipe pedagógica, com participação ativa das famílias, priorizando momentos de convivência, aprendizado coletivo e valorização da cultura local.                                                                                                                                                                                                                                                                                                                                                                                    1.2.3 - A participação da comunidade escolar nas decisões coletivas será incentivada por meio de reuniões do conselho escolar, assembleias e grupos de trabalho, estimulando o diálogo, a escuta e o protagonismo das famílias nas ações da creche.</w:t>
            </w:r>
            <w:r w:rsidRPr="00EE087B">
              <w:rPr>
                <w:rFonts w:ascii="Cambria" w:eastAsia="Times New Roman" w:hAnsi="Cambria"/>
                <w:color w:val="000000"/>
                <w:sz w:val="16"/>
                <w:szCs w:val="16"/>
              </w:rPr>
              <w:br/>
              <w:t>1.2.4 - A Avaliação Institucional será realizada anualmente, envolvendo toda a equipe, famílias e comunidade, por meio de questionários, reuniões de reflexão e análise dos resultados. Os dados coletados subsidiarão o planejamento e as ações de melhoria contínua da instituição.</w:t>
            </w:r>
          </w:p>
        </w:tc>
      </w:tr>
      <w:tr w:rsidR="00EE087B" w:rsidRPr="00EE087B" w14:paraId="0BED11FF" w14:textId="77777777" w:rsidTr="00EE087B">
        <w:trPr>
          <w:trHeight w:val="408"/>
        </w:trPr>
        <w:tc>
          <w:tcPr>
            <w:tcW w:w="1079" w:type="dxa"/>
            <w:tcBorders>
              <w:top w:val="nil"/>
              <w:left w:val="single" w:sz="4" w:space="0" w:color="000000"/>
              <w:bottom w:val="single" w:sz="4" w:space="0" w:color="000000"/>
              <w:right w:val="single" w:sz="4" w:space="0" w:color="000000"/>
            </w:tcBorders>
            <w:shd w:val="clear" w:color="8DB3E2" w:fill="8DB3E2"/>
            <w:vAlign w:val="center"/>
            <w:hideMark/>
          </w:tcPr>
          <w:p w14:paraId="40CD9FB6"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META</w:t>
            </w:r>
          </w:p>
        </w:tc>
        <w:tc>
          <w:tcPr>
            <w:tcW w:w="740" w:type="dxa"/>
            <w:tcBorders>
              <w:top w:val="nil"/>
              <w:left w:val="nil"/>
              <w:bottom w:val="single" w:sz="4" w:space="0" w:color="000000"/>
              <w:right w:val="single" w:sz="4" w:space="0" w:color="000000"/>
            </w:tcBorders>
            <w:shd w:val="clear" w:color="8DB3E2" w:fill="8DB3E2"/>
            <w:vAlign w:val="center"/>
            <w:hideMark/>
          </w:tcPr>
          <w:p w14:paraId="2B74E86D"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ETAPA</w:t>
            </w:r>
          </w:p>
        </w:tc>
        <w:tc>
          <w:tcPr>
            <w:tcW w:w="6250" w:type="dxa"/>
            <w:tcBorders>
              <w:top w:val="nil"/>
              <w:left w:val="nil"/>
              <w:bottom w:val="single" w:sz="4" w:space="0" w:color="000000"/>
              <w:right w:val="single" w:sz="4" w:space="0" w:color="000000"/>
            </w:tcBorders>
            <w:shd w:val="clear" w:color="8DB3E2" w:fill="8DB3E2"/>
            <w:vAlign w:val="center"/>
            <w:hideMark/>
          </w:tcPr>
          <w:p w14:paraId="3F05793C"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ESPECIFICAÇÃO</w:t>
            </w:r>
          </w:p>
        </w:tc>
        <w:tc>
          <w:tcPr>
            <w:tcW w:w="1006" w:type="dxa"/>
            <w:tcBorders>
              <w:top w:val="nil"/>
              <w:left w:val="nil"/>
              <w:bottom w:val="single" w:sz="4" w:space="0" w:color="000000"/>
              <w:right w:val="single" w:sz="4" w:space="0" w:color="000000"/>
            </w:tcBorders>
            <w:shd w:val="clear" w:color="8DB3E2" w:fill="8DB3E2"/>
            <w:vAlign w:val="center"/>
            <w:hideMark/>
          </w:tcPr>
          <w:p w14:paraId="5008D241"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INÍCIO</w:t>
            </w:r>
          </w:p>
        </w:tc>
        <w:tc>
          <w:tcPr>
            <w:tcW w:w="1006" w:type="dxa"/>
            <w:tcBorders>
              <w:top w:val="nil"/>
              <w:left w:val="nil"/>
              <w:bottom w:val="single" w:sz="4" w:space="0" w:color="000000"/>
              <w:right w:val="single" w:sz="4" w:space="0" w:color="000000"/>
            </w:tcBorders>
            <w:shd w:val="clear" w:color="8DB3E2" w:fill="8DB3E2"/>
            <w:vAlign w:val="center"/>
            <w:hideMark/>
          </w:tcPr>
          <w:p w14:paraId="7D76F12F"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TÉRMINO</w:t>
            </w:r>
          </w:p>
        </w:tc>
        <w:tc>
          <w:tcPr>
            <w:tcW w:w="1459" w:type="dxa"/>
            <w:tcBorders>
              <w:top w:val="nil"/>
              <w:left w:val="nil"/>
              <w:bottom w:val="single" w:sz="4" w:space="0" w:color="000000"/>
              <w:right w:val="single" w:sz="4" w:space="0" w:color="auto"/>
            </w:tcBorders>
            <w:shd w:val="clear" w:color="8DB3E2" w:fill="8DB3E2"/>
            <w:vAlign w:val="center"/>
            <w:hideMark/>
          </w:tcPr>
          <w:p w14:paraId="570F95A7"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 xml:space="preserve"> CUSTO TOTAL </w:t>
            </w:r>
          </w:p>
        </w:tc>
      </w:tr>
      <w:tr w:rsidR="00EE087B" w:rsidRPr="00EE087B" w14:paraId="0C510628" w14:textId="77777777" w:rsidTr="00EE087B">
        <w:trPr>
          <w:trHeight w:val="276"/>
        </w:trPr>
        <w:tc>
          <w:tcPr>
            <w:tcW w:w="1079" w:type="dxa"/>
            <w:tcBorders>
              <w:top w:val="nil"/>
              <w:left w:val="single" w:sz="4" w:space="0" w:color="000000"/>
              <w:bottom w:val="single" w:sz="4" w:space="0" w:color="000000"/>
              <w:right w:val="single" w:sz="4" w:space="0" w:color="000000"/>
            </w:tcBorders>
            <w:shd w:val="clear" w:color="FFFFFF" w:fill="FFFFFF"/>
            <w:vAlign w:val="center"/>
            <w:hideMark/>
          </w:tcPr>
          <w:p w14:paraId="20D80D73"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META 1</w:t>
            </w:r>
          </w:p>
        </w:tc>
        <w:tc>
          <w:tcPr>
            <w:tcW w:w="740" w:type="dxa"/>
            <w:tcBorders>
              <w:top w:val="nil"/>
              <w:left w:val="nil"/>
              <w:bottom w:val="single" w:sz="4" w:space="0" w:color="000000"/>
              <w:right w:val="single" w:sz="4" w:space="0" w:color="000000"/>
            </w:tcBorders>
            <w:shd w:val="clear" w:color="DADADA" w:fill="DADADA"/>
            <w:vAlign w:val="center"/>
            <w:hideMark/>
          </w:tcPr>
          <w:p w14:paraId="1B88B5E5"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ETAPA 3</w:t>
            </w:r>
          </w:p>
        </w:tc>
        <w:tc>
          <w:tcPr>
            <w:tcW w:w="6250" w:type="dxa"/>
            <w:tcBorders>
              <w:top w:val="nil"/>
              <w:left w:val="nil"/>
              <w:bottom w:val="single" w:sz="4" w:space="0" w:color="000000"/>
              <w:right w:val="single" w:sz="4" w:space="0" w:color="000000"/>
            </w:tcBorders>
            <w:shd w:val="clear" w:color="FFFFFF" w:fill="FFFFFF"/>
            <w:vAlign w:val="center"/>
            <w:hideMark/>
          </w:tcPr>
          <w:p w14:paraId="66B6BFBF"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1.3 Alimentação escolar para os alunos</w:t>
            </w:r>
          </w:p>
        </w:tc>
        <w:tc>
          <w:tcPr>
            <w:tcW w:w="1006" w:type="dxa"/>
            <w:tcBorders>
              <w:top w:val="nil"/>
              <w:left w:val="nil"/>
              <w:bottom w:val="single" w:sz="4" w:space="0" w:color="000000"/>
              <w:right w:val="single" w:sz="4" w:space="0" w:color="000000"/>
            </w:tcBorders>
            <w:shd w:val="clear" w:color="FFFFFF" w:fill="FFFFFF"/>
            <w:vAlign w:val="center"/>
            <w:hideMark/>
          </w:tcPr>
          <w:p w14:paraId="0BE6ED03"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01/01/2026</w:t>
            </w:r>
          </w:p>
        </w:tc>
        <w:tc>
          <w:tcPr>
            <w:tcW w:w="1006" w:type="dxa"/>
            <w:tcBorders>
              <w:top w:val="nil"/>
              <w:left w:val="nil"/>
              <w:bottom w:val="single" w:sz="4" w:space="0" w:color="000000"/>
              <w:right w:val="single" w:sz="4" w:space="0" w:color="000000"/>
            </w:tcBorders>
            <w:shd w:val="clear" w:color="FFFFFF" w:fill="FFFFFF"/>
            <w:vAlign w:val="center"/>
            <w:hideMark/>
          </w:tcPr>
          <w:p w14:paraId="351F51C6"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31/12/2026</w:t>
            </w:r>
          </w:p>
        </w:tc>
        <w:tc>
          <w:tcPr>
            <w:tcW w:w="1459" w:type="dxa"/>
            <w:tcBorders>
              <w:top w:val="nil"/>
              <w:left w:val="nil"/>
              <w:bottom w:val="single" w:sz="4" w:space="0" w:color="000000"/>
              <w:right w:val="single" w:sz="4" w:space="0" w:color="auto"/>
            </w:tcBorders>
            <w:shd w:val="clear" w:color="DADADA" w:fill="DADADA"/>
            <w:vAlign w:val="center"/>
            <w:hideMark/>
          </w:tcPr>
          <w:p w14:paraId="0D90EFED"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 xml:space="preserve"> R$             18.000,00 </w:t>
            </w:r>
          </w:p>
        </w:tc>
      </w:tr>
      <w:tr w:rsidR="00EE087B" w:rsidRPr="00EE087B" w14:paraId="2EB6F9BE" w14:textId="77777777" w:rsidTr="00EE087B">
        <w:trPr>
          <w:trHeight w:val="276"/>
        </w:trPr>
        <w:tc>
          <w:tcPr>
            <w:tcW w:w="11540"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1B65E2B5"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ATIVIDADES</w:t>
            </w:r>
          </w:p>
        </w:tc>
      </w:tr>
      <w:tr w:rsidR="00EE087B" w:rsidRPr="00EE087B" w14:paraId="268D72F1" w14:textId="77777777" w:rsidTr="00EE087B">
        <w:trPr>
          <w:trHeight w:val="699"/>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3C97CC82"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 xml:space="preserve">1.3.1 Preparar e ofertar a alimentação escolar para os alunos, conforme normativas do Programa Nacional de Alimentação Escolar e orientações da Seção de Alimentação Escolar; 1.3.2 Garantir a atuação do nutricionista na unidade, conforme termo de colaboração; 1.3.3 Adquirir utensílios e gás de cozinha para a preparação da alimentação escolar; </w:t>
            </w:r>
          </w:p>
        </w:tc>
      </w:tr>
      <w:tr w:rsidR="00EE087B" w:rsidRPr="00EE087B" w14:paraId="7CEB377C" w14:textId="77777777" w:rsidTr="00EE087B">
        <w:trPr>
          <w:trHeight w:val="276"/>
        </w:trPr>
        <w:tc>
          <w:tcPr>
            <w:tcW w:w="11540" w:type="dxa"/>
            <w:gridSpan w:val="6"/>
            <w:tcBorders>
              <w:top w:val="single" w:sz="4" w:space="0" w:color="000000"/>
              <w:left w:val="single" w:sz="4" w:space="0" w:color="000000"/>
              <w:bottom w:val="single" w:sz="4" w:space="0" w:color="000000"/>
              <w:right w:val="nil"/>
            </w:tcBorders>
            <w:shd w:val="clear" w:color="8DB3E2" w:fill="8DB3E2"/>
            <w:vAlign w:val="center"/>
            <w:hideMark/>
          </w:tcPr>
          <w:p w14:paraId="1B7F479E"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FORMAS DE VERIFICAÇÃO</w:t>
            </w:r>
          </w:p>
        </w:tc>
      </w:tr>
      <w:tr w:rsidR="00EE087B" w:rsidRPr="00EE087B" w14:paraId="6AA07CE0" w14:textId="77777777" w:rsidTr="00EE087B">
        <w:trPr>
          <w:trHeight w:val="1392"/>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66BC8E00"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1.3.1 - Documentos, recibos e autorizações emitidos pelo setor de merenda, relatório circunstanciado de atividades, notas fiscais, orçamentos, comprovantes de pagamentos e relatórios da nutricionista.</w:t>
            </w:r>
            <w:r w:rsidRPr="00EE087B">
              <w:rPr>
                <w:rFonts w:ascii="Cambria" w:eastAsia="Times New Roman" w:hAnsi="Cambria"/>
                <w:color w:val="000000"/>
                <w:sz w:val="16"/>
                <w:szCs w:val="16"/>
              </w:rPr>
              <w:br/>
              <w:t>1.3.2 - Verificação de cardápios emitidos pela profissional, contrato de prestação de serviço com habilitação em nutrição e liberação do CRN, relatórios, nota fiscal e comprovante de pagamentos.</w:t>
            </w:r>
            <w:r w:rsidRPr="00EE087B">
              <w:rPr>
                <w:rFonts w:ascii="Cambria" w:eastAsia="Times New Roman" w:hAnsi="Cambria"/>
                <w:color w:val="000000"/>
                <w:sz w:val="16"/>
                <w:szCs w:val="16"/>
              </w:rPr>
              <w:br/>
              <w:t xml:space="preserve">1.3.3 - Orçamentos, contratos, notas fiscais e comprovantes de pagamentos. </w:t>
            </w:r>
          </w:p>
        </w:tc>
      </w:tr>
      <w:tr w:rsidR="00EE087B" w:rsidRPr="00EE087B" w14:paraId="18A310A9" w14:textId="77777777" w:rsidTr="00EE087B">
        <w:trPr>
          <w:trHeight w:val="276"/>
        </w:trPr>
        <w:tc>
          <w:tcPr>
            <w:tcW w:w="11540" w:type="dxa"/>
            <w:gridSpan w:val="6"/>
            <w:tcBorders>
              <w:top w:val="single" w:sz="4" w:space="0" w:color="000000"/>
              <w:left w:val="single" w:sz="4" w:space="0" w:color="000000"/>
              <w:bottom w:val="single" w:sz="4" w:space="0" w:color="000000"/>
              <w:right w:val="nil"/>
            </w:tcBorders>
            <w:shd w:val="clear" w:color="8DB3E2" w:fill="8DB3E2"/>
            <w:vAlign w:val="center"/>
            <w:hideMark/>
          </w:tcPr>
          <w:p w14:paraId="29E38647"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METODOLOGIA</w:t>
            </w:r>
          </w:p>
        </w:tc>
      </w:tr>
      <w:tr w:rsidR="00EE087B" w:rsidRPr="00EE087B" w14:paraId="4A01806E" w14:textId="77777777" w:rsidTr="00EE087B">
        <w:trPr>
          <w:trHeight w:val="1944"/>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42C2E615"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1.3.1 - A preparação e oferta da alimentação escolar serão realizadas diariamente pela equipe responsável pela cozinha, seguindo rigorosamente os cardápios elaborados e assinados pelo nutricionista. Serão observadas as boas práticas de manipulação dos alimentos, a higiene pessoal e ambiental, o controle de estoque e o correto armazenamento dos gêneros alimentícios. A distribuição das refeições ocorrerá em horários definidos, garantindo qualidade, variedade e segurança alimentar.                                                                                                                                                                                                                                                                                                                     1.3.2 - O nutricionista atuará por 6h conforme o termo de colaboração, realizando visitas técnicas, orientações à equipe, avaliação do estado nutricional das crianças, elaboração e atualização dos cardápios, além de promover capacitações sobre alimentação saudável e boas práticas de higiene e manipulação.                                                           1.3.3 - A aquisição de utensílios domésticos e gás de cozinha será planejada de acordo com as necessidades da unidade, garantindo a manutenção adequada das condições de preparo e segurança alimentar. O processo seguirá os trâmites administrativos e orçamentários estabelecidos, com controle e registro de entrada e uso dos materiais adquiridos.</w:t>
            </w:r>
          </w:p>
        </w:tc>
      </w:tr>
      <w:tr w:rsidR="00EE087B" w:rsidRPr="00EE087B" w14:paraId="4457B185" w14:textId="77777777" w:rsidTr="00EE087B">
        <w:trPr>
          <w:trHeight w:val="408"/>
        </w:trPr>
        <w:tc>
          <w:tcPr>
            <w:tcW w:w="1079" w:type="dxa"/>
            <w:tcBorders>
              <w:top w:val="nil"/>
              <w:left w:val="single" w:sz="4" w:space="0" w:color="000000"/>
              <w:bottom w:val="single" w:sz="4" w:space="0" w:color="000000"/>
              <w:right w:val="single" w:sz="4" w:space="0" w:color="000000"/>
            </w:tcBorders>
            <w:shd w:val="clear" w:color="8DB3E2" w:fill="8DB3E2"/>
            <w:vAlign w:val="center"/>
            <w:hideMark/>
          </w:tcPr>
          <w:p w14:paraId="36A8DCC5"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META</w:t>
            </w:r>
          </w:p>
        </w:tc>
        <w:tc>
          <w:tcPr>
            <w:tcW w:w="740" w:type="dxa"/>
            <w:tcBorders>
              <w:top w:val="nil"/>
              <w:left w:val="nil"/>
              <w:bottom w:val="single" w:sz="4" w:space="0" w:color="000000"/>
              <w:right w:val="single" w:sz="4" w:space="0" w:color="000000"/>
            </w:tcBorders>
            <w:shd w:val="clear" w:color="8DB3E2" w:fill="8DB3E2"/>
            <w:vAlign w:val="center"/>
            <w:hideMark/>
          </w:tcPr>
          <w:p w14:paraId="072A3F1F"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ETAPA</w:t>
            </w:r>
          </w:p>
        </w:tc>
        <w:tc>
          <w:tcPr>
            <w:tcW w:w="6250" w:type="dxa"/>
            <w:tcBorders>
              <w:top w:val="nil"/>
              <w:left w:val="nil"/>
              <w:bottom w:val="single" w:sz="4" w:space="0" w:color="000000"/>
              <w:right w:val="single" w:sz="4" w:space="0" w:color="000000"/>
            </w:tcBorders>
            <w:shd w:val="clear" w:color="8DB3E2" w:fill="8DB3E2"/>
            <w:vAlign w:val="center"/>
            <w:hideMark/>
          </w:tcPr>
          <w:p w14:paraId="7AC43BA9"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ESPECIFICAÇÃO</w:t>
            </w:r>
          </w:p>
        </w:tc>
        <w:tc>
          <w:tcPr>
            <w:tcW w:w="1006" w:type="dxa"/>
            <w:tcBorders>
              <w:top w:val="nil"/>
              <w:left w:val="nil"/>
              <w:bottom w:val="single" w:sz="4" w:space="0" w:color="000000"/>
              <w:right w:val="single" w:sz="4" w:space="0" w:color="000000"/>
            </w:tcBorders>
            <w:shd w:val="clear" w:color="8DB3E2" w:fill="8DB3E2"/>
            <w:vAlign w:val="center"/>
            <w:hideMark/>
          </w:tcPr>
          <w:p w14:paraId="5531B376"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INÍCIO</w:t>
            </w:r>
          </w:p>
        </w:tc>
        <w:tc>
          <w:tcPr>
            <w:tcW w:w="1006" w:type="dxa"/>
            <w:tcBorders>
              <w:top w:val="nil"/>
              <w:left w:val="nil"/>
              <w:bottom w:val="single" w:sz="4" w:space="0" w:color="000000"/>
              <w:right w:val="single" w:sz="4" w:space="0" w:color="000000"/>
            </w:tcBorders>
            <w:shd w:val="clear" w:color="8DB3E2" w:fill="8DB3E2"/>
            <w:vAlign w:val="center"/>
            <w:hideMark/>
          </w:tcPr>
          <w:p w14:paraId="6EBE9373"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DATA DE TÉRMINO</w:t>
            </w:r>
          </w:p>
        </w:tc>
        <w:tc>
          <w:tcPr>
            <w:tcW w:w="1459" w:type="dxa"/>
            <w:tcBorders>
              <w:top w:val="nil"/>
              <w:left w:val="nil"/>
              <w:bottom w:val="single" w:sz="4" w:space="0" w:color="000000"/>
              <w:right w:val="single" w:sz="4" w:space="0" w:color="000000"/>
            </w:tcBorders>
            <w:shd w:val="clear" w:color="8DB3E2" w:fill="8DB3E2"/>
            <w:vAlign w:val="center"/>
            <w:hideMark/>
          </w:tcPr>
          <w:p w14:paraId="202B9DF6" w14:textId="77777777" w:rsidR="00EE087B" w:rsidRPr="00EE087B" w:rsidRDefault="00EE087B" w:rsidP="00EE087B">
            <w:pPr>
              <w:spacing w:after="0" w:line="240" w:lineRule="auto"/>
              <w:jc w:val="center"/>
              <w:rPr>
                <w:rFonts w:ascii="Cambria" w:eastAsia="Times New Roman" w:hAnsi="Cambria"/>
                <w:b/>
                <w:bCs/>
                <w:color w:val="000000"/>
                <w:sz w:val="16"/>
                <w:szCs w:val="16"/>
              </w:rPr>
            </w:pPr>
            <w:r w:rsidRPr="00EE087B">
              <w:rPr>
                <w:rFonts w:ascii="Cambria" w:eastAsia="Times New Roman" w:hAnsi="Cambria"/>
                <w:b/>
                <w:bCs/>
                <w:color w:val="000000"/>
                <w:sz w:val="16"/>
                <w:szCs w:val="16"/>
              </w:rPr>
              <w:t xml:space="preserve"> CUSTO TOTAL </w:t>
            </w:r>
          </w:p>
        </w:tc>
      </w:tr>
      <w:tr w:rsidR="00EE087B" w:rsidRPr="00EE087B" w14:paraId="2F93BF32" w14:textId="77777777" w:rsidTr="00EE087B">
        <w:trPr>
          <w:trHeight w:val="276"/>
        </w:trPr>
        <w:tc>
          <w:tcPr>
            <w:tcW w:w="1079" w:type="dxa"/>
            <w:tcBorders>
              <w:top w:val="nil"/>
              <w:left w:val="single" w:sz="4" w:space="0" w:color="000000"/>
              <w:bottom w:val="single" w:sz="4" w:space="0" w:color="000000"/>
              <w:right w:val="single" w:sz="4" w:space="0" w:color="000000"/>
            </w:tcBorders>
            <w:shd w:val="clear" w:color="FFFFFF" w:fill="FFFFFF"/>
            <w:vAlign w:val="center"/>
            <w:hideMark/>
          </w:tcPr>
          <w:p w14:paraId="73421C45"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META 1</w:t>
            </w:r>
          </w:p>
        </w:tc>
        <w:tc>
          <w:tcPr>
            <w:tcW w:w="740" w:type="dxa"/>
            <w:tcBorders>
              <w:top w:val="nil"/>
              <w:left w:val="nil"/>
              <w:bottom w:val="single" w:sz="4" w:space="0" w:color="000000"/>
              <w:right w:val="single" w:sz="4" w:space="0" w:color="000000"/>
            </w:tcBorders>
            <w:shd w:val="clear" w:color="DADADA" w:fill="DADADA"/>
            <w:vAlign w:val="center"/>
            <w:hideMark/>
          </w:tcPr>
          <w:p w14:paraId="4A4384EB"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ETAPA 4</w:t>
            </w:r>
          </w:p>
        </w:tc>
        <w:tc>
          <w:tcPr>
            <w:tcW w:w="6250" w:type="dxa"/>
            <w:tcBorders>
              <w:top w:val="nil"/>
              <w:left w:val="nil"/>
              <w:bottom w:val="single" w:sz="4" w:space="0" w:color="000000"/>
              <w:right w:val="single" w:sz="4" w:space="0" w:color="000000"/>
            </w:tcBorders>
            <w:shd w:val="clear" w:color="FFFFFF" w:fill="FFFFFF"/>
            <w:vAlign w:val="center"/>
            <w:hideMark/>
          </w:tcPr>
          <w:p w14:paraId="1B4EFCF8" w14:textId="77777777" w:rsidR="00EE087B" w:rsidRPr="00EE087B" w:rsidRDefault="00EE087B" w:rsidP="00EE087B">
            <w:pPr>
              <w:spacing w:after="0" w:line="240" w:lineRule="auto"/>
              <w:rPr>
                <w:rFonts w:ascii="Cambria" w:eastAsia="Times New Roman" w:hAnsi="Cambria"/>
                <w:color w:val="000000"/>
                <w:sz w:val="16"/>
                <w:szCs w:val="16"/>
              </w:rPr>
            </w:pPr>
            <w:r w:rsidRPr="00EE087B">
              <w:rPr>
                <w:rFonts w:ascii="Cambria" w:eastAsia="Times New Roman" w:hAnsi="Cambria"/>
                <w:color w:val="000000"/>
                <w:sz w:val="16"/>
                <w:szCs w:val="16"/>
              </w:rPr>
              <w:t>1.4 Quadro de recursos humanos</w:t>
            </w:r>
          </w:p>
        </w:tc>
        <w:tc>
          <w:tcPr>
            <w:tcW w:w="1006" w:type="dxa"/>
            <w:tcBorders>
              <w:top w:val="nil"/>
              <w:left w:val="nil"/>
              <w:bottom w:val="single" w:sz="4" w:space="0" w:color="000000"/>
              <w:right w:val="single" w:sz="4" w:space="0" w:color="000000"/>
            </w:tcBorders>
            <w:shd w:val="clear" w:color="FFFFFF" w:fill="FFFFFF"/>
            <w:vAlign w:val="center"/>
            <w:hideMark/>
          </w:tcPr>
          <w:p w14:paraId="404B8884"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01/01/2026</w:t>
            </w:r>
          </w:p>
        </w:tc>
        <w:tc>
          <w:tcPr>
            <w:tcW w:w="1006" w:type="dxa"/>
            <w:tcBorders>
              <w:top w:val="nil"/>
              <w:left w:val="nil"/>
              <w:bottom w:val="single" w:sz="4" w:space="0" w:color="000000"/>
              <w:right w:val="single" w:sz="4" w:space="0" w:color="000000"/>
            </w:tcBorders>
            <w:shd w:val="clear" w:color="FFFFFF" w:fill="FFFFFF"/>
            <w:vAlign w:val="center"/>
            <w:hideMark/>
          </w:tcPr>
          <w:p w14:paraId="2CC1024D"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31/12/2026</w:t>
            </w:r>
          </w:p>
        </w:tc>
        <w:tc>
          <w:tcPr>
            <w:tcW w:w="1459" w:type="dxa"/>
            <w:tcBorders>
              <w:top w:val="nil"/>
              <w:left w:val="nil"/>
              <w:bottom w:val="single" w:sz="4" w:space="0" w:color="000000"/>
              <w:right w:val="single" w:sz="4" w:space="0" w:color="000000"/>
            </w:tcBorders>
            <w:shd w:val="clear" w:color="DADADA" w:fill="DADADA"/>
            <w:vAlign w:val="center"/>
            <w:hideMark/>
          </w:tcPr>
          <w:p w14:paraId="03820F5B" w14:textId="77777777" w:rsidR="00EE087B" w:rsidRPr="00EE087B" w:rsidRDefault="00EE087B" w:rsidP="00EE087B">
            <w:pPr>
              <w:spacing w:after="0" w:line="240" w:lineRule="auto"/>
              <w:jc w:val="center"/>
              <w:rPr>
                <w:rFonts w:ascii="Cambria" w:eastAsia="Times New Roman" w:hAnsi="Cambria"/>
                <w:color w:val="000000"/>
                <w:sz w:val="16"/>
                <w:szCs w:val="16"/>
              </w:rPr>
            </w:pPr>
            <w:r w:rsidRPr="00EE087B">
              <w:rPr>
                <w:rFonts w:ascii="Cambria" w:eastAsia="Times New Roman" w:hAnsi="Cambria"/>
                <w:color w:val="000000"/>
                <w:sz w:val="16"/>
                <w:szCs w:val="16"/>
              </w:rPr>
              <w:t xml:space="preserve"> R$       1.828.998,30 </w:t>
            </w:r>
          </w:p>
        </w:tc>
      </w:tr>
    </w:tbl>
    <w:p w14:paraId="0BA8D1F0" w14:textId="77777777" w:rsidR="0017577B" w:rsidRDefault="0017577B">
      <w:pPr>
        <w:widowControl w:val="0"/>
        <w:spacing w:after="0" w:line="240" w:lineRule="auto"/>
        <w:ind w:right="167"/>
        <w:jc w:val="both"/>
        <w:rPr>
          <w:b/>
          <w:color w:val="000000"/>
          <w:sz w:val="24"/>
          <w:szCs w:val="24"/>
        </w:rPr>
      </w:pPr>
    </w:p>
    <w:tbl>
      <w:tblPr>
        <w:tblpPr w:leftFromText="141" w:rightFromText="141" w:vertAnchor="text" w:horzAnchor="margin" w:tblpXSpec="center" w:tblpY="-25"/>
        <w:tblW w:w="11540" w:type="dxa"/>
        <w:tblCellMar>
          <w:left w:w="70" w:type="dxa"/>
          <w:right w:w="70" w:type="dxa"/>
        </w:tblCellMar>
        <w:tblLook w:val="04A0" w:firstRow="1" w:lastRow="0" w:firstColumn="1" w:lastColumn="0" w:noHBand="0" w:noVBand="1"/>
      </w:tblPr>
      <w:tblGrid>
        <w:gridCol w:w="11540"/>
      </w:tblGrid>
      <w:tr w:rsidR="00E924D7" w:rsidRPr="00E924D7" w14:paraId="3A99B6E8" w14:textId="77777777" w:rsidTr="00E924D7">
        <w:trPr>
          <w:trHeight w:val="276"/>
        </w:trPr>
        <w:tc>
          <w:tcPr>
            <w:tcW w:w="11540" w:type="dxa"/>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1A25E39D"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lastRenderedPageBreak/>
              <w:t>ATIVIDADES</w:t>
            </w:r>
          </w:p>
        </w:tc>
      </w:tr>
      <w:tr w:rsidR="00E924D7" w:rsidRPr="00E924D7" w14:paraId="54196BDB" w14:textId="77777777" w:rsidTr="00E924D7">
        <w:trPr>
          <w:trHeight w:val="2805"/>
        </w:trPr>
        <w:tc>
          <w:tcPr>
            <w:tcW w:w="11540" w:type="dxa"/>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360AB6F3" w14:textId="0AD98369" w:rsidR="00E924D7" w:rsidRPr="00E924D7" w:rsidRDefault="00E924D7" w:rsidP="00E924D7">
            <w:pPr>
              <w:spacing w:after="0" w:line="240" w:lineRule="auto"/>
              <w:rPr>
                <w:rFonts w:ascii="Cambria" w:eastAsia="Times New Roman" w:hAnsi="Cambria"/>
                <w:color w:val="000000"/>
                <w:sz w:val="16"/>
                <w:szCs w:val="16"/>
              </w:rPr>
            </w:pPr>
            <w:r w:rsidRPr="00E924D7">
              <w:rPr>
                <w:rFonts w:ascii="Cambria" w:eastAsia="Times New Roman" w:hAnsi="Cambria"/>
                <w:color w:val="000000"/>
                <w:sz w:val="16"/>
                <w:szCs w:val="16"/>
              </w:rPr>
              <w:t>1.4.1 Contratar profissionais de acordo com a demanda de atendimento previsto no Termo de Referência Técnica, respeitando as normas e benefícios das Convenções Coletivas ou Acordos Coletivos de Trabalho; 1.4.2 Contratar profissional de apoio pedagógico para atender alunos elegíveis da Educação Especial, mediante autorização da Seção de Projetos Especiais da Secretaria de Educação; 1.4.3 Participar e promover a formação continuada conforme calendário da Secretaria de Educação e normativas da Seção de Administração das Unidades de Educação Infantil e Creches; 1.4.4 Contratar profissionais para as atividades didático-pedagógicas, psicólogos, assistentes sociais e fonoaudiológica (terceirizados); 1.4.5 Contratar empresa terceirizada para segurança do trabalho, emissões de laudos e exames;  1.4.6 Adquirir uniforme, tecidos e aviamentos para oferecer vestimentas de trabalho adequadas às atividades, devendo contemplar a condutibilidade. 1.4.7 Oferecer cesta básica para os funcionários seguindo a convenção coletiva. Cláusula vigésima segunda - cesta básica / vale alimentação. 1.4.8 Suplementação alimentar de funcionários – A Instituição oferecerá alimentação para os profissionais que trabalham 44 (quarenta e quatro) horas semanais no próprio local de trabalho. 1.4.9 Oferecer auxilio saúde para os funcionários seguido a convenção coletiva: Cláusula vigésima quarta - Benefício – Assistência à Saúde (outras obrigações patronais). 1.4.10 Oferecer seguro de vida para os funcionários. 1.4.11 Oferecer convênio odonto/ farmácia aos colaboradores; 1.4.12 Oferecer vale transporte aos colaboradores; 1.4.13 Oferecer abono especial para os professores conforme o acordo coletivo de trabalho; 1.4.14 Oferecer aos professores 5% de hora-atividade;</w:t>
            </w:r>
          </w:p>
        </w:tc>
      </w:tr>
      <w:tr w:rsidR="00E924D7" w:rsidRPr="00E924D7" w14:paraId="65568236" w14:textId="77777777" w:rsidTr="00E924D7">
        <w:trPr>
          <w:trHeight w:val="276"/>
        </w:trPr>
        <w:tc>
          <w:tcPr>
            <w:tcW w:w="11540" w:type="dxa"/>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6E4B99C1"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FORMAS DE VERIFICAÇÃO</w:t>
            </w:r>
          </w:p>
        </w:tc>
      </w:tr>
      <w:tr w:rsidR="00E924D7" w:rsidRPr="00E924D7" w14:paraId="7FF7B907" w14:textId="77777777" w:rsidTr="00E924D7">
        <w:trPr>
          <w:trHeight w:val="4944"/>
        </w:trPr>
        <w:tc>
          <w:tcPr>
            <w:tcW w:w="11540" w:type="dxa"/>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42CE509F" w14:textId="7289A00C" w:rsidR="00E924D7" w:rsidRPr="00E924D7" w:rsidRDefault="00E924D7" w:rsidP="00E924D7">
            <w:pPr>
              <w:spacing w:after="0" w:line="240" w:lineRule="auto"/>
              <w:rPr>
                <w:rFonts w:ascii="Cambria" w:eastAsia="Times New Roman" w:hAnsi="Cambria"/>
                <w:color w:val="000000"/>
                <w:sz w:val="16"/>
                <w:szCs w:val="16"/>
              </w:rPr>
            </w:pPr>
            <w:r w:rsidRPr="00E924D7">
              <w:rPr>
                <w:rFonts w:ascii="Cambria" w:eastAsia="Times New Roman" w:hAnsi="Cambria"/>
                <w:color w:val="000000"/>
                <w:sz w:val="16"/>
                <w:szCs w:val="16"/>
              </w:rPr>
              <w:t>1.4.1 - No ato da contratação verificar se estão vigentes os documentos, registros ou certificados, conforme o termo de referência técnica. E realizar o monitoramento do trabalho todos os dias para verificação se as atividades estão ocorrendo com qualidade.</w:t>
            </w:r>
            <w:r w:rsidRPr="00E924D7">
              <w:rPr>
                <w:rFonts w:ascii="Cambria" w:eastAsia="Times New Roman" w:hAnsi="Cambria"/>
                <w:color w:val="000000"/>
                <w:sz w:val="16"/>
                <w:szCs w:val="16"/>
              </w:rPr>
              <w:br/>
              <w:t>1.4.2 - Após liberação e autorização da comissão de Educação Especial, no ato da contratação verificar se estão vigentes os documentos, registros ou certificados, conforme o termo de referência técnica. E realizar o monitoramento do trabalho todos os dias para verificação se as atividades estão ocorrendo com qualidade.</w:t>
            </w:r>
            <w:r w:rsidRPr="00E924D7">
              <w:rPr>
                <w:rFonts w:ascii="Cambria" w:eastAsia="Times New Roman" w:hAnsi="Cambria"/>
                <w:color w:val="000000"/>
                <w:sz w:val="16"/>
                <w:szCs w:val="16"/>
              </w:rPr>
              <w:br/>
              <w:t>1.4.3 - Será mediante assinatura da lista de presença da participação das formações. Observações no dia a dia em conseguir executar os projetos, sequências e atividades permanentes que são elaborados pelos educadores/professores de acordo com o estudo na formação continuada.</w:t>
            </w:r>
            <w:r w:rsidRPr="00E924D7">
              <w:rPr>
                <w:rFonts w:ascii="Cambria" w:eastAsia="Times New Roman" w:hAnsi="Cambria"/>
                <w:color w:val="000000"/>
                <w:sz w:val="16"/>
                <w:szCs w:val="16"/>
              </w:rPr>
              <w:br/>
              <w:t>1.4.4 - Verificação dos documentos, consulta de termo de referência, consulta de contratos realizados, notas fiscais e comprovantes de pagamentos.</w:t>
            </w:r>
            <w:r w:rsidRPr="00E924D7">
              <w:rPr>
                <w:rFonts w:ascii="Cambria" w:eastAsia="Times New Roman" w:hAnsi="Cambria"/>
                <w:color w:val="000000"/>
                <w:sz w:val="16"/>
                <w:szCs w:val="16"/>
              </w:rPr>
              <w:br/>
              <w:t>1.4.5 - Contrato de prestação de serviços com empresa terceirizada, acompanhamento de exames periódicos e laudos;                                                                                                                    1.4.6 - Notas fiscais de aquisição dos uniformes e materiais; Ficha de entrega de EPI e uniformes assinada pelos colaboradores;                                                                                             1.4.7 - Comprovantes de entrega ou créditos mensais; Cópia da cláusula da convenção coletiva vigente; E no ato da entrega o colaborador assinará uma lista de recebimento.                                                                                                                                                                                                                                                                                                                                                                 1.4.8 - Registros do fornecimento de refeições (cardápios); Contrato com empresa de alimentação (se terceirizada); Fotografias do refeitório; Política interna de alimentação.                                                                                                                                                                                                                                                                                                                                                                   1.4.9 - Contrato ou convênio com plano de saúde; Lista de colaboradores beneficiados; Comprovantes de pagamento das mensalidades; Cópia da cláusula da convenção coletiva.</w:t>
            </w:r>
            <w:r w:rsidRPr="00E924D7">
              <w:rPr>
                <w:rFonts w:ascii="Cambria" w:eastAsia="Times New Roman" w:hAnsi="Cambria"/>
                <w:color w:val="000000"/>
                <w:sz w:val="16"/>
                <w:szCs w:val="16"/>
              </w:rPr>
              <w:br/>
              <w:t xml:space="preserve">1.4.10 - Apólice de seguro vigente em nome da instituição; Relação nominal dos funcionários segurados; Comprovantes de pagamento; Comunicação formal aos colaboradores sobre o benefício.                                                                                                                                                                                                                                                                                                                1.4.11 - Contratos com operadoras ou redes conveniadas; Lista de adesão dos funcionários; Comprovantes de pagamento; Material de comunicação interna sobre os convênios disponíveis; Demonstrativo de gastos dos funcionários;                                                                                                                                                                                                                                   1.4.12 - Declaração de solicitação de vale-transporte assinada pelos funcionários; Comprovantes de compra/distribuição de créditos; Registro em folha de pagamento; Política interna de concessão do benefício.                                                                                                                                                                                                                                                                                            1.4.13 - Folha de pagamento com o abono discriminado; Cópia do acordo coletivo vigente; Registros contábeis ou comprovantes de depósito; Comunicação interna sobre o abono.                                                                                                                                                                                                                                                                                                                                                                              1.4.14 - Folha de pagamento com o adicional de 5%; Regulamento interno ou norma de aplicação; Cópia da convenção coletiva que prevê o benefício.        </w:t>
            </w:r>
          </w:p>
        </w:tc>
      </w:tr>
    </w:tbl>
    <w:p w14:paraId="6E8FDEED" w14:textId="77777777" w:rsidR="0017577B" w:rsidRDefault="0017577B">
      <w:pPr>
        <w:widowControl w:val="0"/>
        <w:spacing w:after="0" w:line="240" w:lineRule="auto"/>
        <w:ind w:right="167"/>
        <w:jc w:val="both"/>
        <w:rPr>
          <w:b/>
          <w:color w:val="000000"/>
          <w:sz w:val="24"/>
          <w:szCs w:val="24"/>
        </w:rPr>
      </w:pPr>
    </w:p>
    <w:p w14:paraId="55C72DC1" w14:textId="77777777" w:rsidR="0017577B" w:rsidRDefault="0017577B">
      <w:pPr>
        <w:widowControl w:val="0"/>
        <w:spacing w:after="0" w:line="240" w:lineRule="auto"/>
        <w:ind w:right="167"/>
        <w:jc w:val="both"/>
        <w:rPr>
          <w:b/>
          <w:color w:val="000000"/>
          <w:sz w:val="24"/>
          <w:szCs w:val="24"/>
        </w:rPr>
      </w:pPr>
    </w:p>
    <w:p w14:paraId="2808C7DA" w14:textId="04B78A4F" w:rsidR="0017577B" w:rsidRDefault="0017577B">
      <w:pPr>
        <w:widowControl w:val="0"/>
        <w:spacing w:after="0" w:line="240" w:lineRule="auto"/>
        <w:ind w:right="167"/>
        <w:jc w:val="both"/>
        <w:rPr>
          <w:b/>
          <w:color w:val="000000"/>
          <w:sz w:val="24"/>
          <w:szCs w:val="24"/>
        </w:rPr>
      </w:pPr>
    </w:p>
    <w:p w14:paraId="1F4A1943" w14:textId="77777777" w:rsidR="0017577B" w:rsidRDefault="0017577B">
      <w:pPr>
        <w:widowControl w:val="0"/>
        <w:spacing w:after="0" w:line="240" w:lineRule="auto"/>
        <w:ind w:right="167"/>
        <w:jc w:val="both"/>
        <w:rPr>
          <w:b/>
          <w:color w:val="000000"/>
          <w:sz w:val="24"/>
          <w:szCs w:val="24"/>
        </w:rPr>
      </w:pPr>
    </w:p>
    <w:p w14:paraId="48920969" w14:textId="77777777" w:rsidR="00E924D7" w:rsidRDefault="00E924D7">
      <w:pPr>
        <w:widowControl w:val="0"/>
        <w:spacing w:after="0" w:line="240" w:lineRule="auto"/>
        <w:ind w:right="167"/>
        <w:jc w:val="both"/>
        <w:rPr>
          <w:b/>
          <w:color w:val="000000"/>
          <w:sz w:val="24"/>
          <w:szCs w:val="24"/>
        </w:rPr>
      </w:pPr>
    </w:p>
    <w:p w14:paraId="36C1330B" w14:textId="77777777" w:rsidR="00E924D7" w:rsidRDefault="00E924D7">
      <w:pPr>
        <w:widowControl w:val="0"/>
        <w:spacing w:after="0" w:line="240" w:lineRule="auto"/>
        <w:ind w:right="167"/>
        <w:jc w:val="both"/>
        <w:rPr>
          <w:b/>
          <w:color w:val="000000"/>
          <w:sz w:val="24"/>
          <w:szCs w:val="24"/>
        </w:rPr>
      </w:pPr>
    </w:p>
    <w:p w14:paraId="44F64227" w14:textId="77777777" w:rsidR="00E924D7" w:rsidRDefault="00E924D7">
      <w:pPr>
        <w:widowControl w:val="0"/>
        <w:spacing w:after="0" w:line="240" w:lineRule="auto"/>
        <w:ind w:right="167"/>
        <w:jc w:val="both"/>
        <w:rPr>
          <w:b/>
          <w:color w:val="000000"/>
          <w:sz w:val="24"/>
          <w:szCs w:val="24"/>
        </w:rPr>
      </w:pPr>
    </w:p>
    <w:p w14:paraId="6B2385B4" w14:textId="77777777" w:rsidR="00E924D7" w:rsidRDefault="00E924D7">
      <w:pPr>
        <w:widowControl w:val="0"/>
        <w:spacing w:after="0" w:line="240" w:lineRule="auto"/>
        <w:ind w:right="167"/>
        <w:jc w:val="both"/>
        <w:rPr>
          <w:b/>
          <w:color w:val="000000"/>
          <w:sz w:val="24"/>
          <w:szCs w:val="24"/>
        </w:rPr>
      </w:pPr>
    </w:p>
    <w:p w14:paraId="798E4827" w14:textId="77777777" w:rsidR="00E924D7" w:rsidRDefault="00E924D7">
      <w:pPr>
        <w:widowControl w:val="0"/>
        <w:spacing w:after="0" w:line="240" w:lineRule="auto"/>
        <w:ind w:right="167"/>
        <w:jc w:val="both"/>
        <w:rPr>
          <w:b/>
          <w:color w:val="000000"/>
          <w:sz w:val="24"/>
          <w:szCs w:val="24"/>
        </w:rPr>
      </w:pPr>
    </w:p>
    <w:p w14:paraId="719CE5C6" w14:textId="77777777" w:rsidR="00E924D7" w:rsidRDefault="00E924D7">
      <w:pPr>
        <w:widowControl w:val="0"/>
        <w:spacing w:after="0" w:line="240" w:lineRule="auto"/>
        <w:ind w:right="167"/>
        <w:jc w:val="both"/>
        <w:rPr>
          <w:b/>
          <w:color w:val="000000"/>
          <w:sz w:val="24"/>
          <w:szCs w:val="24"/>
        </w:rPr>
      </w:pPr>
    </w:p>
    <w:p w14:paraId="3363D2C9" w14:textId="77777777" w:rsidR="00E924D7" w:rsidRDefault="00E924D7">
      <w:pPr>
        <w:widowControl w:val="0"/>
        <w:spacing w:after="0" w:line="240" w:lineRule="auto"/>
        <w:ind w:right="167"/>
        <w:jc w:val="both"/>
        <w:rPr>
          <w:b/>
          <w:color w:val="000000"/>
          <w:sz w:val="24"/>
          <w:szCs w:val="24"/>
        </w:rPr>
      </w:pPr>
    </w:p>
    <w:p w14:paraId="142EE1A8" w14:textId="77777777" w:rsidR="00E924D7" w:rsidRDefault="00E924D7">
      <w:pPr>
        <w:widowControl w:val="0"/>
        <w:spacing w:after="0" w:line="240" w:lineRule="auto"/>
        <w:ind w:right="167"/>
        <w:jc w:val="both"/>
        <w:rPr>
          <w:b/>
          <w:color w:val="000000"/>
          <w:sz w:val="24"/>
          <w:szCs w:val="24"/>
        </w:rPr>
      </w:pPr>
    </w:p>
    <w:tbl>
      <w:tblPr>
        <w:tblpPr w:leftFromText="141" w:rightFromText="141" w:vertAnchor="page" w:horzAnchor="margin" w:tblpXSpec="center" w:tblpY="2473"/>
        <w:tblW w:w="11540" w:type="dxa"/>
        <w:tblCellMar>
          <w:left w:w="70" w:type="dxa"/>
          <w:right w:w="70" w:type="dxa"/>
        </w:tblCellMar>
        <w:tblLook w:val="04A0" w:firstRow="1" w:lastRow="0" w:firstColumn="1" w:lastColumn="0" w:noHBand="0" w:noVBand="1"/>
      </w:tblPr>
      <w:tblGrid>
        <w:gridCol w:w="1079"/>
        <w:gridCol w:w="740"/>
        <w:gridCol w:w="6250"/>
        <w:gridCol w:w="1006"/>
        <w:gridCol w:w="1006"/>
        <w:gridCol w:w="1459"/>
      </w:tblGrid>
      <w:tr w:rsidR="00E924D7" w:rsidRPr="00E924D7" w14:paraId="5A7ECD3A" w14:textId="77777777" w:rsidTr="00E924D7">
        <w:trPr>
          <w:trHeight w:val="276"/>
        </w:trPr>
        <w:tc>
          <w:tcPr>
            <w:tcW w:w="11540" w:type="dxa"/>
            <w:gridSpan w:val="6"/>
            <w:tcBorders>
              <w:top w:val="single" w:sz="4" w:space="0" w:color="000000"/>
              <w:left w:val="single" w:sz="4" w:space="0" w:color="000000"/>
              <w:bottom w:val="single" w:sz="4" w:space="0" w:color="auto"/>
              <w:right w:val="single" w:sz="4" w:space="0" w:color="auto"/>
            </w:tcBorders>
            <w:shd w:val="clear" w:color="8DB3E2" w:fill="8DB3E2"/>
            <w:vAlign w:val="center"/>
            <w:hideMark/>
          </w:tcPr>
          <w:p w14:paraId="42ABF911"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lastRenderedPageBreak/>
              <w:t>METODOLOGIA</w:t>
            </w:r>
          </w:p>
        </w:tc>
      </w:tr>
      <w:tr w:rsidR="00E924D7" w:rsidRPr="00E924D7" w14:paraId="44805B22" w14:textId="77777777" w:rsidTr="00E924D7">
        <w:trPr>
          <w:trHeight w:val="5604"/>
        </w:trPr>
        <w:tc>
          <w:tcPr>
            <w:tcW w:w="11540" w:type="dxa"/>
            <w:gridSpan w:val="6"/>
            <w:tcBorders>
              <w:top w:val="single" w:sz="4" w:space="0" w:color="auto"/>
              <w:left w:val="single" w:sz="4" w:space="0" w:color="000000"/>
              <w:bottom w:val="single" w:sz="4" w:space="0" w:color="000000"/>
              <w:right w:val="single" w:sz="4" w:space="0" w:color="auto"/>
            </w:tcBorders>
            <w:shd w:val="clear" w:color="FFFFFF" w:fill="FFFFFF"/>
            <w:vAlign w:val="center"/>
            <w:hideMark/>
          </w:tcPr>
          <w:p w14:paraId="4D9411EC" w14:textId="7EA8A596" w:rsidR="00E924D7" w:rsidRPr="00E924D7" w:rsidRDefault="00E924D7" w:rsidP="00E924D7">
            <w:pPr>
              <w:spacing w:after="0" w:line="240" w:lineRule="auto"/>
              <w:rPr>
                <w:rFonts w:ascii="Cambria" w:eastAsia="Times New Roman" w:hAnsi="Cambria"/>
                <w:color w:val="000000"/>
                <w:sz w:val="16"/>
                <w:szCs w:val="16"/>
              </w:rPr>
            </w:pPr>
            <w:r w:rsidRPr="00E924D7">
              <w:rPr>
                <w:rFonts w:ascii="Cambria" w:eastAsia="Times New Roman" w:hAnsi="Cambria"/>
                <w:color w:val="000000"/>
                <w:sz w:val="16"/>
                <w:szCs w:val="16"/>
              </w:rPr>
              <w:t>1.4.1 - Publicação das vagas no diário oficial e meios de comunicação, análise do perfil, processo seletivo, exames admissionais, contratação efetiva do quadro de RH, contratação de assessoria jovem aprendiz.</w:t>
            </w:r>
            <w:r w:rsidRPr="00E924D7">
              <w:rPr>
                <w:rFonts w:ascii="Cambria" w:eastAsia="Times New Roman" w:hAnsi="Cambria"/>
                <w:color w:val="000000"/>
                <w:sz w:val="16"/>
                <w:szCs w:val="16"/>
              </w:rPr>
              <w:br/>
              <w:t>1.4.2 - Publicação das vagas no diário oficial e meios de comunicação, análise do perfil, processo seletivo, exames admissionais, contratação efetiva do quadro de RH.</w:t>
            </w:r>
            <w:r w:rsidRPr="00E924D7">
              <w:rPr>
                <w:rFonts w:ascii="Cambria" w:eastAsia="Times New Roman" w:hAnsi="Cambria"/>
                <w:color w:val="000000"/>
                <w:sz w:val="16"/>
                <w:szCs w:val="16"/>
              </w:rPr>
              <w:br/>
              <w:t>1.4.3 - Identificação da necessidade da equipe, organização e disponibilidade de horários e espaço para realização das formações e capacitações oferecidas pela SME e entidade, elaboração de reuniões com temáticas específicas para cada setor.</w:t>
            </w:r>
            <w:r w:rsidRPr="00E924D7">
              <w:rPr>
                <w:rFonts w:ascii="Cambria" w:eastAsia="Times New Roman" w:hAnsi="Cambria"/>
                <w:color w:val="000000"/>
                <w:sz w:val="16"/>
                <w:szCs w:val="16"/>
              </w:rPr>
              <w:br/>
              <w:t>1.4.4 - Realizar contratos que contemplem suas competências essenciais e pedagógicas.</w:t>
            </w:r>
            <w:r w:rsidRPr="00E924D7">
              <w:rPr>
                <w:rFonts w:ascii="Cambria" w:eastAsia="Times New Roman" w:hAnsi="Cambria"/>
                <w:color w:val="000000"/>
                <w:sz w:val="16"/>
                <w:szCs w:val="16"/>
              </w:rPr>
              <w:br/>
              <w:t>1.4.5 - Os funcionários quando são contratados, demitidos ou retorno ao trabalho após afastamento de licença saúde, devem realizar exames periódicos por uma empresa especializada. Esta empresa realizará exames oferecendo suporte e segurança tanto para a Instituição quanto para o trabalhador. Funções como cozinheira, auxiliares de cozinha, realizarão exames periódicos anualmente. A empresa também fará laudos de avaliações do ambiente de trabalho e de cada função.                                                                    1.4.6 - Durante o ano será realizado a análise dos uniformes dos funcionários, se atentando a necessidade da troca dos mesmos. Os empregadores são obrigados por lei a fornecer uniforme e efetuar a troca por conta do desgaste.                                                                                                                                                                                                                                                           1.4.7 - Concederemos mensalmente aos professores que cumpram carga horária integral de 44 (quarenta e quatro) horas semanais e que ganhem até 02 (dois) pisos salariais vale alimentação no valor de R$ 122,50 e aos demais colaboradores R$ 236,50 (duzentos e quinze reais). E o valor da cesta básica poderá sofrer alteração, seguindo a convenção coletiva. A cesta básica poderá ser fornecida através de um cartão pré-pago ou tal benefício pode ser concedido através do fornecimento de cesta básica mensal com no mínimo 30 (trinta) quilos.                                                                                                                                                                                                                                                                                1.4.8 - Adquirir alimentos para os colaboradores conforme o cardápio semanal elaborado pela nutricionista, seguindo o padrão do setor de Nutrição da Prefeitura Municipal de Franca. Acompanhar a necessidade de compras conforme a demanda. A preparação das refeições será realizada de forma coletiva, considerando a limitação de recursos humanos e de infraestrutura (utensílios e equipamentos disponíveis).</w:t>
            </w:r>
            <w:r w:rsidRPr="00E924D7">
              <w:rPr>
                <w:rFonts w:ascii="Cambria" w:eastAsia="Times New Roman" w:hAnsi="Cambria"/>
                <w:color w:val="000000"/>
                <w:sz w:val="16"/>
                <w:szCs w:val="16"/>
              </w:rPr>
              <w:br/>
              <w:t xml:space="preserve">1.4.9 - Será concedido de forma gratuita aos trabalhadores (diretor, coordenador pedagógico, auxiliar administrativo, cozinheira, auxiliares de cozinha e limpeza, educadores, educadores de apoio pedagógico e auxiliar de educação infantil) um benefício constituído por Assistência à Saúde, abrangendo consultas médicas e exames complementares.                                                                                                                                                                                                                                                                                                                                                    1.4.10 - Conforme convenção coletiva a instituição concederá gratuitamente o seguro de vida aos seus empregadores ativos.                                                                                                1.4.11 -Proporcionar aos colaboradores benefícios que contribuam para sua saúde e bem-estar.                                                                                                                                                                                                                                                                                                                                                                          1.4.12 - Ofereceremos o vale transporte, sendo descontado em folha do funcionário o valor de 6%. Lembrando que o cartão é de uso exclusivo do funcionário.                            1.4.13 - Conforme convenção coletiva de trabalho, será ofertado ao professor um abono especial, que será pago até o dia 15/10/2026.                                                                            </w:t>
            </w:r>
            <w:proofErr w:type="gramStart"/>
            <w:r w:rsidRPr="00E924D7">
              <w:rPr>
                <w:rFonts w:ascii="Cambria" w:eastAsia="Times New Roman" w:hAnsi="Cambria"/>
                <w:color w:val="000000"/>
                <w:sz w:val="16"/>
                <w:szCs w:val="16"/>
              </w:rPr>
              <w:t>1.4.14  -</w:t>
            </w:r>
            <w:proofErr w:type="gramEnd"/>
            <w:r w:rsidRPr="00E924D7">
              <w:rPr>
                <w:rFonts w:ascii="Cambria" w:eastAsia="Times New Roman" w:hAnsi="Cambria"/>
                <w:color w:val="000000"/>
                <w:sz w:val="16"/>
                <w:szCs w:val="16"/>
              </w:rPr>
              <w:t xml:space="preserve"> Conforme convenção coletiva de trabalho, será ofertado 5% de hora-atividade para as professoras.</w:t>
            </w:r>
          </w:p>
        </w:tc>
      </w:tr>
      <w:tr w:rsidR="00E924D7" w:rsidRPr="00E924D7" w14:paraId="7A4AAE26" w14:textId="77777777" w:rsidTr="00E924D7">
        <w:trPr>
          <w:trHeight w:val="408"/>
        </w:trPr>
        <w:tc>
          <w:tcPr>
            <w:tcW w:w="1079" w:type="dxa"/>
            <w:tcBorders>
              <w:top w:val="nil"/>
              <w:left w:val="single" w:sz="4" w:space="0" w:color="000000"/>
              <w:bottom w:val="single" w:sz="4" w:space="0" w:color="000000"/>
              <w:right w:val="single" w:sz="4" w:space="0" w:color="000000"/>
            </w:tcBorders>
            <w:shd w:val="clear" w:color="8DB3E2" w:fill="8DB3E2"/>
            <w:vAlign w:val="center"/>
            <w:hideMark/>
          </w:tcPr>
          <w:p w14:paraId="0B34FD5F"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META</w:t>
            </w:r>
          </w:p>
        </w:tc>
        <w:tc>
          <w:tcPr>
            <w:tcW w:w="740" w:type="dxa"/>
            <w:tcBorders>
              <w:top w:val="nil"/>
              <w:left w:val="nil"/>
              <w:bottom w:val="single" w:sz="4" w:space="0" w:color="000000"/>
              <w:right w:val="single" w:sz="4" w:space="0" w:color="000000"/>
            </w:tcBorders>
            <w:shd w:val="clear" w:color="8DB3E2" w:fill="8DB3E2"/>
            <w:vAlign w:val="center"/>
            <w:hideMark/>
          </w:tcPr>
          <w:p w14:paraId="0AE8ED12"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ETAPA</w:t>
            </w:r>
          </w:p>
        </w:tc>
        <w:tc>
          <w:tcPr>
            <w:tcW w:w="6250" w:type="dxa"/>
            <w:tcBorders>
              <w:top w:val="nil"/>
              <w:left w:val="nil"/>
              <w:bottom w:val="single" w:sz="4" w:space="0" w:color="000000"/>
              <w:right w:val="single" w:sz="4" w:space="0" w:color="000000"/>
            </w:tcBorders>
            <w:shd w:val="clear" w:color="8DB3E2" w:fill="8DB3E2"/>
            <w:vAlign w:val="center"/>
            <w:hideMark/>
          </w:tcPr>
          <w:p w14:paraId="24DB90ED"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ESPECIFICAÇÃO</w:t>
            </w:r>
          </w:p>
        </w:tc>
        <w:tc>
          <w:tcPr>
            <w:tcW w:w="1006" w:type="dxa"/>
            <w:tcBorders>
              <w:top w:val="nil"/>
              <w:left w:val="nil"/>
              <w:bottom w:val="single" w:sz="4" w:space="0" w:color="000000"/>
              <w:right w:val="single" w:sz="4" w:space="0" w:color="000000"/>
            </w:tcBorders>
            <w:shd w:val="clear" w:color="8DB3E2" w:fill="8DB3E2"/>
            <w:vAlign w:val="center"/>
            <w:hideMark/>
          </w:tcPr>
          <w:p w14:paraId="16538F38"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DATA DE INÍCIO</w:t>
            </w:r>
          </w:p>
        </w:tc>
        <w:tc>
          <w:tcPr>
            <w:tcW w:w="1006" w:type="dxa"/>
            <w:tcBorders>
              <w:top w:val="nil"/>
              <w:left w:val="nil"/>
              <w:bottom w:val="single" w:sz="4" w:space="0" w:color="000000"/>
              <w:right w:val="single" w:sz="4" w:space="0" w:color="000000"/>
            </w:tcBorders>
            <w:shd w:val="clear" w:color="8DB3E2" w:fill="8DB3E2"/>
            <w:vAlign w:val="center"/>
            <w:hideMark/>
          </w:tcPr>
          <w:p w14:paraId="1EAA16E3"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DATA DE TÉRMINO</w:t>
            </w:r>
          </w:p>
        </w:tc>
        <w:tc>
          <w:tcPr>
            <w:tcW w:w="1459" w:type="dxa"/>
            <w:tcBorders>
              <w:top w:val="nil"/>
              <w:left w:val="nil"/>
              <w:bottom w:val="single" w:sz="4" w:space="0" w:color="000000"/>
              <w:right w:val="single" w:sz="4" w:space="0" w:color="000000"/>
            </w:tcBorders>
            <w:shd w:val="clear" w:color="8DB3E2" w:fill="8DB3E2"/>
            <w:vAlign w:val="center"/>
            <w:hideMark/>
          </w:tcPr>
          <w:p w14:paraId="7E3CB723"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 xml:space="preserve"> CUSTO TOTAL </w:t>
            </w:r>
          </w:p>
        </w:tc>
      </w:tr>
      <w:tr w:rsidR="00E924D7" w:rsidRPr="00E924D7" w14:paraId="3FE3A8F9" w14:textId="77777777" w:rsidTr="00E924D7">
        <w:trPr>
          <w:trHeight w:val="276"/>
        </w:trPr>
        <w:tc>
          <w:tcPr>
            <w:tcW w:w="1079" w:type="dxa"/>
            <w:tcBorders>
              <w:top w:val="nil"/>
              <w:left w:val="single" w:sz="4" w:space="0" w:color="000000"/>
              <w:bottom w:val="single" w:sz="4" w:space="0" w:color="000000"/>
              <w:right w:val="single" w:sz="4" w:space="0" w:color="000000"/>
            </w:tcBorders>
            <w:shd w:val="clear" w:color="FFFFFF" w:fill="FFFFFF"/>
            <w:vAlign w:val="center"/>
            <w:hideMark/>
          </w:tcPr>
          <w:p w14:paraId="1E07F280" w14:textId="77777777" w:rsidR="00E924D7" w:rsidRPr="00E924D7" w:rsidRDefault="00E924D7" w:rsidP="00E924D7">
            <w:pPr>
              <w:spacing w:after="0" w:line="240" w:lineRule="auto"/>
              <w:jc w:val="center"/>
              <w:rPr>
                <w:rFonts w:ascii="Cambria" w:eastAsia="Times New Roman" w:hAnsi="Cambria"/>
                <w:color w:val="000000"/>
                <w:sz w:val="16"/>
                <w:szCs w:val="16"/>
              </w:rPr>
            </w:pPr>
            <w:r w:rsidRPr="00E924D7">
              <w:rPr>
                <w:rFonts w:ascii="Cambria" w:eastAsia="Times New Roman" w:hAnsi="Cambria"/>
                <w:color w:val="000000"/>
                <w:sz w:val="16"/>
                <w:szCs w:val="16"/>
              </w:rPr>
              <w:t>META 1</w:t>
            </w:r>
          </w:p>
        </w:tc>
        <w:tc>
          <w:tcPr>
            <w:tcW w:w="740" w:type="dxa"/>
            <w:tcBorders>
              <w:top w:val="nil"/>
              <w:left w:val="nil"/>
              <w:bottom w:val="single" w:sz="4" w:space="0" w:color="000000"/>
              <w:right w:val="single" w:sz="4" w:space="0" w:color="000000"/>
            </w:tcBorders>
            <w:shd w:val="clear" w:color="DADADA" w:fill="DADADA"/>
            <w:vAlign w:val="center"/>
            <w:hideMark/>
          </w:tcPr>
          <w:p w14:paraId="31EED45E" w14:textId="77777777" w:rsidR="00E924D7" w:rsidRPr="00E924D7" w:rsidRDefault="00E924D7" w:rsidP="00E924D7">
            <w:pPr>
              <w:spacing w:after="0" w:line="240" w:lineRule="auto"/>
              <w:jc w:val="center"/>
              <w:rPr>
                <w:rFonts w:ascii="Cambria" w:eastAsia="Times New Roman" w:hAnsi="Cambria"/>
                <w:color w:val="000000"/>
                <w:sz w:val="16"/>
                <w:szCs w:val="16"/>
              </w:rPr>
            </w:pPr>
            <w:r w:rsidRPr="00E924D7">
              <w:rPr>
                <w:rFonts w:ascii="Cambria" w:eastAsia="Times New Roman" w:hAnsi="Cambria"/>
                <w:color w:val="000000"/>
                <w:sz w:val="16"/>
                <w:szCs w:val="16"/>
              </w:rPr>
              <w:t>ETAPA 5</w:t>
            </w:r>
          </w:p>
        </w:tc>
        <w:tc>
          <w:tcPr>
            <w:tcW w:w="6250" w:type="dxa"/>
            <w:tcBorders>
              <w:top w:val="nil"/>
              <w:left w:val="nil"/>
              <w:bottom w:val="single" w:sz="4" w:space="0" w:color="000000"/>
              <w:right w:val="single" w:sz="4" w:space="0" w:color="000000"/>
            </w:tcBorders>
            <w:shd w:val="clear" w:color="FFFFFF" w:fill="FFFFFF"/>
            <w:vAlign w:val="center"/>
            <w:hideMark/>
          </w:tcPr>
          <w:p w14:paraId="3255F902" w14:textId="77777777" w:rsidR="00E924D7" w:rsidRPr="00E924D7" w:rsidRDefault="00E924D7" w:rsidP="00E924D7">
            <w:pPr>
              <w:spacing w:after="0" w:line="240" w:lineRule="auto"/>
              <w:rPr>
                <w:rFonts w:ascii="Cambria" w:eastAsia="Times New Roman" w:hAnsi="Cambria"/>
                <w:color w:val="000000"/>
                <w:sz w:val="16"/>
                <w:szCs w:val="16"/>
              </w:rPr>
            </w:pPr>
            <w:r w:rsidRPr="00E924D7">
              <w:rPr>
                <w:rFonts w:ascii="Cambria" w:eastAsia="Times New Roman" w:hAnsi="Cambria"/>
                <w:color w:val="000000"/>
                <w:sz w:val="16"/>
                <w:szCs w:val="16"/>
              </w:rPr>
              <w:t>1.5 Processo ensino-aprendizagem</w:t>
            </w:r>
          </w:p>
        </w:tc>
        <w:tc>
          <w:tcPr>
            <w:tcW w:w="1006" w:type="dxa"/>
            <w:tcBorders>
              <w:top w:val="nil"/>
              <w:left w:val="nil"/>
              <w:bottom w:val="single" w:sz="4" w:space="0" w:color="000000"/>
              <w:right w:val="single" w:sz="4" w:space="0" w:color="000000"/>
            </w:tcBorders>
            <w:shd w:val="clear" w:color="FFFFFF" w:fill="FFFFFF"/>
            <w:vAlign w:val="center"/>
            <w:hideMark/>
          </w:tcPr>
          <w:p w14:paraId="273E99EB" w14:textId="77777777" w:rsidR="00E924D7" w:rsidRPr="00E924D7" w:rsidRDefault="00E924D7" w:rsidP="00E924D7">
            <w:pPr>
              <w:spacing w:after="0" w:line="240" w:lineRule="auto"/>
              <w:jc w:val="center"/>
              <w:rPr>
                <w:rFonts w:ascii="Cambria" w:eastAsia="Times New Roman" w:hAnsi="Cambria"/>
                <w:color w:val="000000"/>
                <w:sz w:val="16"/>
                <w:szCs w:val="16"/>
              </w:rPr>
            </w:pPr>
            <w:r w:rsidRPr="00E924D7">
              <w:rPr>
                <w:rFonts w:ascii="Cambria" w:eastAsia="Times New Roman" w:hAnsi="Cambria"/>
                <w:color w:val="000000"/>
                <w:sz w:val="16"/>
                <w:szCs w:val="16"/>
              </w:rPr>
              <w:t>01/01/2026</w:t>
            </w:r>
          </w:p>
        </w:tc>
        <w:tc>
          <w:tcPr>
            <w:tcW w:w="1006" w:type="dxa"/>
            <w:tcBorders>
              <w:top w:val="nil"/>
              <w:left w:val="nil"/>
              <w:bottom w:val="single" w:sz="4" w:space="0" w:color="000000"/>
              <w:right w:val="single" w:sz="4" w:space="0" w:color="000000"/>
            </w:tcBorders>
            <w:shd w:val="clear" w:color="FFFFFF" w:fill="FFFFFF"/>
            <w:vAlign w:val="center"/>
            <w:hideMark/>
          </w:tcPr>
          <w:p w14:paraId="27A39E32" w14:textId="77777777" w:rsidR="00E924D7" w:rsidRPr="00E924D7" w:rsidRDefault="00E924D7" w:rsidP="00E924D7">
            <w:pPr>
              <w:spacing w:after="0" w:line="240" w:lineRule="auto"/>
              <w:jc w:val="center"/>
              <w:rPr>
                <w:rFonts w:ascii="Cambria" w:eastAsia="Times New Roman" w:hAnsi="Cambria"/>
                <w:color w:val="000000"/>
                <w:sz w:val="16"/>
                <w:szCs w:val="16"/>
              </w:rPr>
            </w:pPr>
            <w:r w:rsidRPr="00E924D7">
              <w:rPr>
                <w:rFonts w:ascii="Cambria" w:eastAsia="Times New Roman" w:hAnsi="Cambria"/>
                <w:color w:val="000000"/>
                <w:sz w:val="16"/>
                <w:szCs w:val="16"/>
              </w:rPr>
              <w:t>31/12/2026</w:t>
            </w:r>
          </w:p>
        </w:tc>
        <w:tc>
          <w:tcPr>
            <w:tcW w:w="1459" w:type="dxa"/>
            <w:tcBorders>
              <w:top w:val="nil"/>
              <w:left w:val="nil"/>
              <w:bottom w:val="single" w:sz="4" w:space="0" w:color="000000"/>
              <w:right w:val="single" w:sz="4" w:space="0" w:color="000000"/>
            </w:tcBorders>
            <w:shd w:val="clear" w:color="DADADA" w:fill="DADADA"/>
            <w:vAlign w:val="center"/>
            <w:hideMark/>
          </w:tcPr>
          <w:p w14:paraId="4AF8A520" w14:textId="77777777" w:rsidR="00E924D7" w:rsidRPr="00E924D7" w:rsidRDefault="00E924D7" w:rsidP="00E924D7">
            <w:pPr>
              <w:spacing w:after="0" w:line="240" w:lineRule="auto"/>
              <w:jc w:val="center"/>
              <w:rPr>
                <w:rFonts w:ascii="Cambria" w:eastAsia="Times New Roman" w:hAnsi="Cambria"/>
                <w:color w:val="000000"/>
                <w:sz w:val="16"/>
                <w:szCs w:val="16"/>
              </w:rPr>
            </w:pPr>
            <w:r w:rsidRPr="00E924D7">
              <w:rPr>
                <w:rFonts w:ascii="Cambria" w:eastAsia="Times New Roman" w:hAnsi="Cambria"/>
                <w:color w:val="000000"/>
                <w:sz w:val="16"/>
                <w:szCs w:val="16"/>
              </w:rPr>
              <w:t xml:space="preserve"> R$             22.540,00 </w:t>
            </w:r>
          </w:p>
        </w:tc>
      </w:tr>
      <w:tr w:rsidR="00E924D7" w:rsidRPr="00E924D7" w14:paraId="0154B64E" w14:textId="77777777" w:rsidTr="00E924D7">
        <w:trPr>
          <w:trHeight w:val="276"/>
        </w:trPr>
        <w:tc>
          <w:tcPr>
            <w:tcW w:w="11540"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1BD624F6"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ATIVIDADES</w:t>
            </w:r>
          </w:p>
        </w:tc>
      </w:tr>
      <w:tr w:rsidR="00E924D7" w:rsidRPr="00E924D7" w14:paraId="723BD2FE" w14:textId="77777777" w:rsidTr="00E924D7">
        <w:trPr>
          <w:trHeight w:val="972"/>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29E28602" w14:textId="77777777" w:rsidR="00E924D7" w:rsidRPr="00E924D7" w:rsidRDefault="00E924D7" w:rsidP="00E924D7">
            <w:pPr>
              <w:spacing w:after="0" w:line="240" w:lineRule="auto"/>
              <w:rPr>
                <w:rFonts w:ascii="Cambria" w:eastAsia="Times New Roman" w:hAnsi="Cambria"/>
                <w:color w:val="000000"/>
                <w:sz w:val="16"/>
                <w:szCs w:val="16"/>
              </w:rPr>
            </w:pPr>
            <w:r w:rsidRPr="00E924D7">
              <w:rPr>
                <w:rFonts w:ascii="Cambria" w:eastAsia="Times New Roman" w:hAnsi="Cambria"/>
                <w:color w:val="000000"/>
                <w:sz w:val="16"/>
                <w:szCs w:val="16"/>
              </w:rPr>
              <w:t>1.5.1 Promover e garantir o processo ensino aprendizagem dos alunos, de acordo com o Currículo Paulista e a Matriz Curricular do Município de Franca; 1.5.2 Elaborar e aplicar o PEI (Plano Educacional Individualizado) aos alunos elegíveis da Educação Especial; 1.5.3 Adquirir materiais educativos e esportivos visando a  melhoria do trabalho pedagógico; 1.5.4 Adquirir materiais tecnológicos e de áudio, vídeo, fotos, equipamentos de informática e/ou tecnológicos ou realizar manutenção sobre os mesmos; 1.5.5 - Adquirir brinquedos e jogos educativos.</w:t>
            </w:r>
          </w:p>
        </w:tc>
      </w:tr>
      <w:tr w:rsidR="00E924D7" w:rsidRPr="00E924D7" w14:paraId="15DF0C48" w14:textId="77777777" w:rsidTr="00E924D7">
        <w:trPr>
          <w:trHeight w:val="276"/>
        </w:trPr>
        <w:tc>
          <w:tcPr>
            <w:tcW w:w="11540"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7C1A3E90" w14:textId="77777777" w:rsidR="00E924D7" w:rsidRPr="00E924D7" w:rsidRDefault="00E924D7" w:rsidP="00E924D7">
            <w:pPr>
              <w:spacing w:after="0" w:line="240" w:lineRule="auto"/>
              <w:jc w:val="center"/>
              <w:rPr>
                <w:rFonts w:ascii="Cambria" w:eastAsia="Times New Roman" w:hAnsi="Cambria"/>
                <w:b/>
                <w:bCs/>
                <w:color w:val="000000"/>
                <w:sz w:val="16"/>
                <w:szCs w:val="16"/>
              </w:rPr>
            </w:pPr>
            <w:r w:rsidRPr="00E924D7">
              <w:rPr>
                <w:rFonts w:ascii="Cambria" w:eastAsia="Times New Roman" w:hAnsi="Cambria"/>
                <w:b/>
                <w:bCs/>
                <w:color w:val="000000"/>
                <w:sz w:val="16"/>
                <w:szCs w:val="16"/>
              </w:rPr>
              <w:t>FORMAS DE VERIFICAÇÃO</w:t>
            </w:r>
          </w:p>
        </w:tc>
      </w:tr>
      <w:tr w:rsidR="00E924D7" w:rsidRPr="00E924D7" w14:paraId="3CD01B29" w14:textId="77777777" w:rsidTr="00E924D7">
        <w:trPr>
          <w:trHeight w:val="1140"/>
        </w:trPr>
        <w:tc>
          <w:tcPr>
            <w:tcW w:w="11540"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28E6E446" w14:textId="77777777" w:rsidR="00E924D7" w:rsidRPr="00E924D7" w:rsidRDefault="00E924D7" w:rsidP="00E924D7">
            <w:pPr>
              <w:spacing w:after="0" w:line="240" w:lineRule="auto"/>
              <w:rPr>
                <w:rFonts w:ascii="Cambria" w:eastAsia="Times New Roman" w:hAnsi="Cambria"/>
                <w:color w:val="000000"/>
                <w:sz w:val="16"/>
                <w:szCs w:val="16"/>
              </w:rPr>
            </w:pPr>
            <w:r w:rsidRPr="00E924D7">
              <w:rPr>
                <w:rFonts w:ascii="Cambria" w:eastAsia="Times New Roman" w:hAnsi="Cambria"/>
                <w:color w:val="000000"/>
                <w:sz w:val="16"/>
                <w:szCs w:val="16"/>
              </w:rPr>
              <w:t>1.5.1 - Avaliação reflexiva dos alunos e professora/educadoras, relatório individual e coletivo, e relatório semanal de atividades.</w:t>
            </w:r>
            <w:r w:rsidRPr="00E924D7">
              <w:rPr>
                <w:rFonts w:ascii="Cambria" w:eastAsia="Times New Roman" w:hAnsi="Cambria"/>
                <w:color w:val="000000"/>
                <w:sz w:val="16"/>
                <w:szCs w:val="16"/>
              </w:rPr>
              <w:br/>
              <w:t>1.5.2 - Relatórios e registros reflexivos.</w:t>
            </w:r>
            <w:r w:rsidRPr="00E924D7">
              <w:rPr>
                <w:rFonts w:ascii="Cambria" w:eastAsia="Times New Roman" w:hAnsi="Cambria"/>
                <w:color w:val="000000"/>
                <w:sz w:val="16"/>
                <w:szCs w:val="16"/>
              </w:rPr>
              <w:br/>
              <w:t>1.5.3 - Orçamentos, notas fiscais e comprovantes de pagamentos.</w:t>
            </w:r>
            <w:r w:rsidRPr="00E924D7">
              <w:rPr>
                <w:rFonts w:ascii="Cambria" w:eastAsia="Times New Roman" w:hAnsi="Cambria"/>
                <w:color w:val="000000"/>
                <w:sz w:val="16"/>
                <w:szCs w:val="16"/>
              </w:rPr>
              <w:br/>
              <w:t>1.5.4 - Orçamentos, notas fiscais e comprovantes de pagamentos.</w:t>
            </w:r>
            <w:r w:rsidRPr="00E924D7">
              <w:rPr>
                <w:rFonts w:ascii="Cambria" w:eastAsia="Times New Roman" w:hAnsi="Cambria"/>
                <w:color w:val="000000"/>
                <w:sz w:val="16"/>
                <w:szCs w:val="16"/>
              </w:rPr>
              <w:br/>
              <w:t xml:space="preserve">1.5.5 - Orçamentos, contratos, notas fiscais e comprovantes de pagamentos.             </w:t>
            </w:r>
          </w:p>
        </w:tc>
      </w:tr>
    </w:tbl>
    <w:p w14:paraId="6D391CF0" w14:textId="0BCB566D" w:rsidR="00E924D7" w:rsidRDefault="00E924D7">
      <w:pPr>
        <w:widowControl w:val="0"/>
        <w:spacing w:after="0" w:line="240" w:lineRule="auto"/>
        <w:ind w:right="167"/>
        <w:jc w:val="both"/>
        <w:rPr>
          <w:b/>
          <w:color w:val="000000"/>
          <w:sz w:val="24"/>
          <w:szCs w:val="24"/>
        </w:rPr>
      </w:pPr>
    </w:p>
    <w:p w14:paraId="42894648" w14:textId="77777777" w:rsidR="0017577B" w:rsidRDefault="0017577B">
      <w:pPr>
        <w:widowControl w:val="0"/>
        <w:spacing w:after="0" w:line="240" w:lineRule="auto"/>
        <w:ind w:right="167"/>
        <w:jc w:val="both"/>
        <w:rPr>
          <w:b/>
          <w:color w:val="000000"/>
          <w:sz w:val="24"/>
          <w:szCs w:val="24"/>
        </w:rPr>
      </w:pPr>
    </w:p>
    <w:p w14:paraId="7EEA1533" w14:textId="521AB04A" w:rsidR="00A21817" w:rsidRDefault="00A21817">
      <w:pPr>
        <w:widowControl w:val="0"/>
        <w:spacing w:after="0" w:line="240" w:lineRule="auto"/>
        <w:ind w:right="167"/>
        <w:jc w:val="both"/>
        <w:rPr>
          <w:b/>
          <w:color w:val="000000"/>
          <w:sz w:val="24"/>
          <w:szCs w:val="24"/>
        </w:rPr>
      </w:pPr>
    </w:p>
    <w:p w14:paraId="5374D7CF" w14:textId="77777777" w:rsidR="007E07E4" w:rsidRDefault="007E07E4">
      <w:pPr>
        <w:widowControl w:val="0"/>
        <w:spacing w:after="0" w:line="240" w:lineRule="auto"/>
        <w:ind w:right="167"/>
        <w:jc w:val="both"/>
        <w:rPr>
          <w:b/>
          <w:color w:val="000000"/>
          <w:sz w:val="24"/>
          <w:szCs w:val="24"/>
        </w:rPr>
      </w:pPr>
    </w:p>
    <w:p w14:paraId="7EB8FD42" w14:textId="41321D1A" w:rsidR="007E07E4" w:rsidRDefault="007E07E4">
      <w:pPr>
        <w:widowControl w:val="0"/>
        <w:spacing w:after="0" w:line="240" w:lineRule="auto"/>
        <w:ind w:right="167"/>
        <w:jc w:val="both"/>
        <w:rPr>
          <w:b/>
          <w:color w:val="000000"/>
          <w:sz w:val="24"/>
          <w:szCs w:val="24"/>
        </w:rPr>
      </w:pPr>
    </w:p>
    <w:p w14:paraId="413D13B0" w14:textId="77777777" w:rsidR="000362F9" w:rsidRDefault="000362F9">
      <w:pPr>
        <w:widowControl w:val="0"/>
        <w:spacing w:after="0" w:line="240" w:lineRule="auto"/>
        <w:ind w:right="167"/>
        <w:jc w:val="both"/>
        <w:rPr>
          <w:b/>
          <w:color w:val="000000"/>
          <w:sz w:val="24"/>
          <w:szCs w:val="24"/>
        </w:rPr>
      </w:pPr>
    </w:p>
    <w:p w14:paraId="4990304F" w14:textId="77777777" w:rsidR="000362F9" w:rsidRDefault="000362F9">
      <w:pPr>
        <w:widowControl w:val="0"/>
        <w:spacing w:after="0" w:line="240" w:lineRule="auto"/>
        <w:ind w:right="167"/>
        <w:jc w:val="both"/>
        <w:rPr>
          <w:b/>
          <w:color w:val="000000"/>
          <w:sz w:val="24"/>
          <w:szCs w:val="24"/>
        </w:rPr>
      </w:pPr>
    </w:p>
    <w:p w14:paraId="20EAF64F" w14:textId="77777777" w:rsidR="000362F9" w:rsidRDefault="000362F9">
      <w:pPr>
        <w:widowControl w:val="0"/>
        <w:spacing w:after="0" w:line="240" w:lineRule="auto"/>
        <w:ind w:right="167"/>
        <w:jc w:val="both"/>
        <w:rPr>
          <w:b/>
          <w:color w:val="000000"/>
          <w:sz w:val="24"/>
          <w:szCs w:val="24"/>
        </w:rPr>
      </w:pPr>
    </w:p>
    <w:p w14:paraId="757B2B03" w14:textId="77777777" w:rsidR="000362F9" w:rsidRDefault="000362F9">
      <w:pPr>
        <w:widowControl w:val="0"/>
        <w:spacing w:after="0" w:line="240" w:lineRule="auto"/>
        <w:ind w:right="167"/>
        <w:jc w:val="both"/>
        <w:rPr>
          <w:b/>
          <w:color w:val="000000"/>
          <w:sz w:val="24"/>
          <w:szCs w:val="24"/>
        </w:rPr>
      </w:pPr>
    </w:p>
    <w:tbl>
      <w:tblPr>
        <w:tblW w:w="11623" w:type="dxa"/>
        <w:tblInd w:w="-791" w:type="dxa"/>
        <w:tblCellMar>
          <w:left w:w="70" w:type="dxa"/>
          <w:right w:w="70" w:type="dxa"/>
        </w:tblCellMar>
        <w:tblLook w:val="04A0" w:firstRow="1" w:lastRow="0" w:firstColumn="1" w:lastColumn="0" w:noHBand="0" w:noVBand="1"/>
      </w:tblPr>
      <w:tblGrid>
        <w:gridCol w:w="1086"/>
        <w:gridCol w:w="745"/>
        <w:gridCol w:w="6294"/>
        <w:gridCol w:w="1012"/>
        <w:gridCol w:w="1012"/>
        <w:gridCol w:w="1474"/>
      </w:tblGrid>
      <w:tr w:rsidR="000362F9" w:rsidRPr="000362F9" w14:paraId="6A0E477D" w14:textId="77777777" w:rsidTr="000362F9">
        <w:trPr>
          <w:trHeight w:val="277"/>
        </w:trPr>
        <w:tc>
          <w:tcPr>
            <w:tcW w:w="11623"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3831D03B"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lastRenderedPageBreak/>
              <w:t>METODOLOGIA</w:t>
            </w:r>
          </w:p>
        </w:tc>
      </w:tr>
      <w:tr w:rsidR="000362F9" w:rsidRPr="000362F9" w14:paraId="7344CFC2" w14:textId="77777777" w:rsidTr="000362F9">
        <w:trPr>
          <w:trHeight w:val="4104"/>
        </w:trPr>
        <w:tc>
          <w:tcPr>
            <w:tcW w:w="11623"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40D9815E"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1.5.1 - Visando e destacando a importância dos documentos que regem a Educação Infantil e os direitos da criança, são pensadas propostas pedagógicas, elaboradas através de projetos, sequências, atividades permanentes e rotina diária situações que promovam e garantam o processo de ensino - aprendizagem. Na qual serão realizadas por meio do lúdico vivências e experiências para as crianças, incluindo festas temáticas, brincadeiras, culinárias, suplementação alimentar das crianças e afins.                                                                                                                                                                                                                                                                                                                              1.5.2 - Após laudo médico, será solicitado a visita da comissão de educação especial e o processo contratual do profissional: “educador para apoio pedagógico”, caso a comissão avalie e aprove a presença deste profissional.</w:t>
            </w:r>
            <w:r w:rsidRPr="000362F9">
              <w:rPr>
                <w:rFonts w:ascii="Cambria" w:eastAsia="Times New Roman" w:hAnsi="Cambria"/>
                <w:color w:val="000000"/>
                <w:sz w:val="16"/>
                <w:szCs w:val="16"/>
              </w:rPr>
              <w:br/>
              <w:t xml:space="preserve">Em seguida, será preenchido junto aos professores regentes o “quadro de refinamento” da Educação Especial, para que assim através dos dados obtidos e visto a necessidade do aluno a elaboração do PEI, que de acordo com a Lei 13.146/2015 - art. 28, assegura o atendimento educacional especializado.                                                      1.5.3 - Oferecer recursos para apoiar as propostas pedagógicas realizadas com materiais utilizados ou consumidos diretamente nas atividades educativas e esportivas das crianças, tais como: apitos, bolas, bonés, botas especiais, brinquedos educativos, calções, camisas de malha, chuteiras, cordas, esteiras, joelheiras, luvas, materiais pedagógicos, meias, óculos para motociclistas, patins, quimonos, raquetes, redes para prática de esportes, tênis e sapatilhas, tornozeleiras, touca para natação, brinquedos e jogos educativos e afins.                                                                                                                                                                                                                                                                      1.5.4 - O uso dos instrumentos tecnológicos no CCI é de extrema importância para a qualidade do ensino e aprendizagem. Portanto se faz necessário a realização de manutenção ou aquisição de materiais tecnológicos utilizados ou consumidos diretamente nas atividades educativas tais como serviços de filmagens, gravações, revelações, ampliações e reproduções de sons e imagens, confecção de álbuns, confecção de crachás funcionais por firmas especializadas, revelação de filmes, microfilmagem, microfone, caixa de som, retroprojetor, lâmpadas para projetor, formatação de computadores, pedestal e afins.                                                                                                                                                                                                                                                                                                                        1.5.5 - Adquirir brinquedos e jogos educativos </w:t>
            </w:r>
            <w:proofErr w:type="gramStart"/>
            <w:r w:rsidRPr="000362F9">
              <w:rPr>
                <w:rFonts w:ascii="Cambria" w:eastAsia="Times New Roman" w:hAnsi="Cambria"/>
                <w:color w:val="000000"/>
                <w:sz w:val="16"/>
                <w:szCs w:val="16"/>
              </w:rPr>
              <w:t>( bonecas</w:t>
            </w:r>
            <w:proofErr w:type="gramEnd"/>
            <w:r w:rsidRPr="000362F9">
              <w:rPr>
                <w:rFonts w:ascii="Cambria" w:eastAsia="Times New Roman" w:hAnsi="Cambria"/>
                <w:color w:val="000000"/>
                <w:sz w:val="16"/>
                <w:szCs w:val="16"/>
              </w:rPr>
              <w:t xml:space="preserve">, bolhas de sabão, carrinhos, ferramentas, jogo da memória, jogos de encaixe, etc) para aprimorar e diversificar as práticas pedagógicas favorecendo o desenvolvimento de habilidades manuais, intelectuais, morais e sociais. Realizando orçamentos e compra dos materiais, seguindo o princípio da economicidade.      </w:t>
            </w:r>
          </w:p>
        </w:tc>
      </w:tr>
      <w:tr w:rsidR="000362F9" w:rsidRPr="000362F9" w14:paraId="3599F2A1" w14:textId="77777777" w:rsidTr="000362F9">
        <w:trPr>
          <w:trHeight w:val="409"/>
        </w:trPr>
        <w:tc>
          <w:tcPr>
            <w:tcW w:w="1086" w:type="dxa"/>
            <w:tcBorders>
              <w:top w:val="nil"/>
              <w:left w:val="single" w:sz="4" w:space="0" w:color="000000"/>
              <w:bottom w:val="single" w:sz="4" w:space="0" w:color="000000"/>
              <w:right w:val="single" w:sz="4" w:space="0" w:color="000000"/>
            </w:tcBorders>
            <w:shd w:val="clear" w:color="8DB3E2" w:fill="8DB3E2"/>
            <w:vAlign w:val="center"/>
            <w:hideMark/>
          </w:tcPr>
          <w:p w14:paraId="31E332CC"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META</w:t>
            </w:r>
          </w:p>
        </w:tc>
        <w:tc>
          <w:tcPr>
            <w:tcW w:w="745" w:type="dxa"/>
            <w:tcBorders>
              <w:top w:val="nil"/>
              <w:left w:val="nil"/>
              <w:bottom w:val="single" w:sz="4" w:space="0" w:color="000000"/>
              <w:right w:val="single" w:sz="4" w:space="0" w:color="000000"/>
            </w:tcBorders>
            <w:shd w:val="clear" w:color="8DB3E2" w:fill="8DB3E2"/>
            <w:vAlign w:val="center"/>
            <w:hideMark/>
          </w:tcPr>
          <w:p w14:paraId="7420968C"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ETAPA</w:t>
            </w:r>
          </w:p>
        </w:tc>
        <w:tc>
          <w:tcPr>
            <w:tcW w:w="6294" w:type="dxa"/>
            <w:tcBorders>
              <w:top w:val="nil"/>
              <w:left w:val="nil"/>
              <w:bottom w:val="single" w:sz="4" w:space="0" w:color="000000"/>
              <w:right w:val="single" w:sz="4" w:space="0" w:color="000000"/>
            </w:tcBorders>
            <w:shd w:val="clear" w:color="8DB3E2" w:fill="8DB3E2"/>
            <w:vAlign w:val="center"/>
            <w:hideMark/>
          </w:tcPr>
          <w:p w14:paraId="213C5BEB"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ESPECIFICAÇÃO</w:t>
            </w:r>
          </w:p>
        </w:tc>
        <w:tc>
          <w:tcPr>
            <w:tcW w:w="1012" w:type="dxa"/>
            <w:tcBorders>
              <w:top w:val="nil"/>
              <w:left w:val="nil"/>
              <w:bottom w:val="single" w:sz="4" w:space="0" w:color="000000"/>
              <w:right w:val="single" w:sz="4" w:space="0" w:color="000000"/>
            </w:tcBorders>
            <w:shd w:val="clear" w:color="8DB3E2" w:fill="8DB3E2"/>
            <w:vAlign w:val="center"/>
            <w:hideMark/>
          </w:tcPr>
          <w:p w14:paraId="239EFEF2"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DATA DE INÍCIO</w:t>
            </w:r>
          </w:p>
        </w:tc>
        <w:tc>
          <w:tcPr>
            <w:tcW w:w="1012" w:type="dxa"/>
            <w:tcBorders>
              <w:top w:val="nil"/>
              <w:left w:val="nil"/>
              <w:bottom w:val="single" w:sz="4" w:space="0" w:color="000000"/>
              <w:right w:val="single" w:sz="4" w:space="0" w:color="000000"/>
            </w:tcBorders>
            <w:shd w:val="clear" w:color="8DB3E2" w:fill="8DB3E2"/>
            <w:vAlign w:val="center"/>
            <w:hideMark/>
          </w:tcPr>
          <w:p w14:paraId="25A742B6"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DATA DE TÉRMINO</w:t>
            </w:r>
          </w:p>
        </w:tc>
        <w:tc>
          <w:tcPr>
            <w:tcW w:w="1471" w:type="dxa"/>
            <w:tcBorders>
              <w:top w:val="nil"/>
              <w:left w:val="nil"/>
              <w:bottom w:val="single" w:sz="4" w:space="0" w:color="000000"/>
              <w:right w:val="single" w:sz="4" w:space="0" w:color="auto"/>
            </w:tcBorders>
            <w:shd w:val="clear" w:color="8DB3E2" w:fill="8DB3E2"/>
            <w:vAlign w:val="center"/>
            <w:hideMark/>
          </w:tcPr>
          <w:p w14:paraId="1CB70DD2"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 xml:space="preserve"> CUSTO TOTAL </w:t>
            </w:r>
          </w:p>
        </w:tc>
      </w:tr>
      <w:tr w:rsidR="000362F9" w:rsidRPr="000362F9" w14:paraId="4EC0F2F1" w14:textId="77777777" w:rsidTr="000362F9">
        <w:trPr>
          <w:trHeight w:val="277"/>
        </w:trPr>
        <w:tc>
          <w:tcPr>
            <w:tcW w:w="1086" w:type="dxa"/>
            <w:tcBorders>
              <w:top w:val="nil"/>
              <w:left w:val="single" w:sz="4" w:space="0" w:color="000000"/>
              <w:bottom w:val="single" w:sz="4" w:space="0" w:color="000000"/>
              <w:right w:val="single" w:sz="4" w:space="0" w:color="000000"/>
            </w:tcBorders>
            <w:shd w:val="clear" w:color="FFFFFF" w:fill="FFFFFF"/>
            <w:vAlign w:val="center"/>
            <w:hideMark/>
          </w:tcPr>
          <w:p w14:paraId="6DFDCCF2"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META 1</w:t>
            </w:r>
          </w:p>
        </w:tc>
        <w:tc>
          <w:tcPr>
            <w:tcW w:w="745" w:type="dxa"/>
            <w:tcBorders>
              <w:top w:val="nil"/>
              <w:left w:val="nil"/>
              <w:bottom w:val="single" w:sz="4" w:space="0" w:color="000000"/>
              <w:right w:val="single" w:sz="4" w:space="0" w:color="000000"/>
            </w:tcBorders>
            <w:shd w:val="clear" w:color="DADADA" w:fill="DADADA"/>
            <w:vAlign w:val="center"/>
            <w:hideMark/>
          </w:tcPr>
          <w:p w14:paraId="3CAC648A"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ETAPA 6</w:t>
            </w:r>
          </w:p>
        </w:tc>
        <w:tc>
          <w:tcPr>
            <w:tcW w:w="6294" w:type="dxa"/>
            <w:tcBorders>
              <w:top w:val="nil"/>
              <w:left w:val="nil"/>
              <w:bottom w:val="single" w:sz="4" w:space="0" w:color="000000"/>
              <w:right w:val="single" w:sz="4" w:space="0" w:color="000000"/>
            </w:tcBorders>
            <w:shd w:val="clear" w:color="FFFFFF" w:fill="FFFFFF"/>
            <w:vAlign w:val="center"/>
            <w:hideMark/>
          </w:tcPr>
          <w:p w14:paraId="3C99C917"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1.6 Estrutura física</w:t>
            </w:r>
          </w:p>
        </w:tc>
        <w:tc>
          <w:tcPr>
            <w:tcW w:w="1012" w:type="dxa"/>
            <w:tcBorders>
              <w:top w:val="nil"/>
              <w:left w:val="nil"/>
              <w:bottom w:val="single" w:sz="4" w:space="0" w:color="000000"/>
              <w:right w:val="single" w:sz="4" w:space="0" w:color="000000"/>
            </w:tcBorders>
            <w:shd w:val="clear" w:color="FFFFFF" w:fill="FFFFFF"/>
            <w:vAlign w:val="center"/>
            <w:hideMark/>
          </w:tcPr>
          <w:p w14:paraId="72C451B7"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01/01/2026</w:t>
            </w:r>
          </w:p>
        </w:tc>
        <w:tc>
          <w:tcPr>
            <w:tcW w:w="1012" w:type="dxa"/>
            <w:tcBorders>
              <w:top w:val="nil"/>
              <w:left w:val="nil"/>
              <w:bottom w:val="single" w:sz="4" w:space="0" w:color="000000"/>
              <w:right w:val="single" w:sz="4" w:space="0" w:color="000000"/>
            </w:tcBorders>
            <w:shd w:val="clear" w:color="FFFFFF" w:fill="FFFFFF"/>
            <w:vAlign w:val="center"/>
            <w:hideMark/>
          </w:tcPr>
          <w:p w14:paraId="707FDBEE"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31/12/2026</w:t>
            </w:r>
          </w:p>
        </w:tc>
        <w:tc>
          <w:tcPr>
            <w:tcW w:w="1471" w:type="dxa"/>
            <w:tcBorders>
              <w:top w:val="nil"/>
              <w:left w:val="nil"/>
              <w:bottom w:val="single" w:sz="4" w:space="0" w:color="auto"/>
              <w:right w:val="single" w:sz="4" w:space="0" w:color="000000"/>
            </w:tcBorders>
            <w:shd w:val="clear" w:color="DADADA" w:fill="DADADA"/>
            <w:vAlign w:val="center"/>
            <w:hideMark/>
          </w:tcPr>
          <w:p w14:paraId="74251C70"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 xml:space="preserve"> R$           179.178,60 </w:t>
            </w:r>
          </w:p>
        </w:tc>
      </w:tr>
      <w:tr w:rsidR="000362F9" w:rsidRPr="000362F9" w14:paraId="1719469B" w14:textId="77777777" w:rsidTr="000362F9">
        <w:trPr>
          <w:trHeight w:val="277"/>
        </w:trPr>
        <w:tc>
          <w:tcPr>
            <w:tcW w:w="11623"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5B34E3F0"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ATIVIDADES</w:t>
            </w:r>
          </w:p>
        </w:tc>
      </w:tr>
      <w:tr w:rsidR="000362F9" w:rsidRPr="000362F9" w14:paraId="53DA6972" w14:textId="77777777" w:rsidTr="000362F9">
        <w:trPr>
          <w:trHeight w:val="1351"/>
        </w:trPr>
        <w:tc>
          <w:tcPr>
            <w:tcW w:w="11623"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3FB668AC"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1.6.1 Realizar manutenções ou instalações adquirindo materiais para os equipamentos; 1.6.2 Contratar serviços de manutenções, instalações e reparos em equipamentos diversos e mobiliários; 1.6.3 Realizar melhorias adquirindo materiais para as manutenções prediais; 1.6.4 Contratar serviços para a melhoria do ambiente escolar, seja de hidráulica, elétrica, pedreiro, pintor, jardinagem, SIL/AVCB, entre outros; 1.6.5 Conservar todos os ambientes da Unidade Escolar limpos, higienizados e organizados adquirindo materiais de limpeza e/ou copa e cozinha; 1.6.6 Providenciar os agendamentos dos serviços de desinsetização e desratização, bem como de limpeza e higienização dos reservatórios de água, com as empresas contratadas pela Secretaria de Educação; 1.6.7 Garantir a documentação do SIL (Sistema Integrado de Licenciamento); 1.6.8 Efetuar os pagamentos das faturas de água, energia, telefonia e internet.</w:t>
            </w:r>
          </w:p>
        </w:tc>
      </w:tr>
      <w:tr w:rsidR="000362F9" w:rsidRPr="000362F9" w14:paraId="5662F167" w14:textId="77777777" w:rsidTr="000362F9">
        <w:trPr>
          <w:trHeight w:val="277"/>
        </w:trPr>
        <w:tc>
          <w:tcPr>
            <w:tcW w:w="11623" w:type="dxa"/>
            <w:gridSpan w:val="6"/>
            <w:tcBorders>
              <w:top w:val="single" w:sz="4" w:space="0" w:color="000000"/>
              <w:left w:val="single" w:sz="4" w:space="0" w:color="000000"/>
              <w:bottom w:val="single" w:sz="4" w:space="0" w:color="000000"/>
              <w:right w:val="nil"/>
            </w:tcBorders>
            <w:shd w:val="clear" w:color="8DB3E2" w:fill="8DB3E2"/>
            <w:vAlign w:val="center"/>
            <w:hideMark/>
          </w:tcPr>
          <w:p w14:paraId="7D0C27E2"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FORMAS DE VERIFICAÇÃO</w:t>
            </w:r>
          </w:p>
        </w:tc>
      </w:tr>
      <w:tr w:rsidR="000362F9" w:rsidRPr="000362F9" w14:paraId="54E97DFE" w14:textId="77777777" w:rsidTr="000362F9">
        <w:trPr>
          <w:trHeight w:val="1750"/>
        </w:trPr>
        <w:tc>
          <w:tcPr>
            <w:tcW w:w="11623"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2CD3D044"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1.6.1 - Ordem de serviço, emissão das notas fiscais, comprovantes de pagamento e orçamentos.</w:t>
            </w:r>
            <w:r w:rsidRPr="000362F9">
              <w:rPr>
                <w:rFonts w:ascii="Cambria" w:eastAsia="Times New Roman" w:hAnsi="Cambria"/>
                <w:color w:val="000000"/>
                <w:sz w:val="16"/>
                <w:szCs w:val="16"/>
              </w:rPr>
              <w:br/>
              <w:t>1.6.2 - Acompanhamento dos serviços prestados, ordem de serviço, emissão das notas fiscais e comprovantes de pagamento.</w:t>
            </w:r>
            <w:r w:rsidRPr="000362F9">
              <w:rPr>
                <w:rFonts w:ascii="Cambria" w:eastAsia="Times New Roman" w:hAnsi="Cambria"/>
                <w:color w:val="000000"/>
                <w:sz w:val="16"/>
                <w:szCs w:val="16"/>
              </w:rPr>
              <w:br/>
              <w:t>1.6.3 - Ordem de serviço, emissão das notas fiscais, comprovantes de pagamento e orçamentos.</w:t>
            </w:r>
            <w:r w:rsidRPr="000362F9">
              <w:rPr>
                <w:rFonts w:ascii="Cambria" w:eastAsia="Times New Roman" w:hAnsi="Cambria"/>
                <w:color w:val="000000"/>
                <w:sz w:val="16"/>
                <w:szCs w:val="16"/>
              </w:rPr>
              <w:br/>
              <w:t>1.6.4 - Avaliação preventiva das necessidades do prédio, acompanhamento dos serviços prestados e emissão das notas fiscais.</w:t>
            </w:r>
            <w:r w:rsidRPr="000362F9">
              <w:rPr>
                <w:rFonts w:ascii="Cambria" w:eastAsia="Times New Roman" w:hAnsi="Cambria"/>
                <w:color w:val="000000"/>
                <w:sz w:val="16"/>
                <w:szCs w:val="16"/>
              </w:rPr>
              <w:br/>
              <w:t>1.6.5 - Verificação do serviço desenvolvido pelas profissionais e o uso de EPI, notas fiscais dos materiais de limpeza e comprovantes de pagamento.</w:t>
            </w:r>
            <w:r w:rsidRPr="000362F9">
              <w:rPr>
                <w:rFonts w:ascii="Cambria" w:eastAsia="Times New Roman" w:hAnsi="Cambria"/>
                <w:color w:val="000000"/>
                <w:sz w:val="16"/>
                <w:szCs w:val="16"/>
              </w:rPr>
              <w:br/>
              <w:t>1.6.6 - Consulta dos certificados do serviço executado.</w:t>
            </w:r>
            <w:r w:rsidRPr="000362F9">
              <w:rPr>
                <w:rFonts w:ascii="Cambria" w:eastAsia="Times New Roman" w:hAnsi="Cambria"/>
                <w:color w:val="000000"/>
                <w:sz w:val="16"/>
                <w:szCs w:val="16"/>
              </w:rPr>
              <w:br/>
              <w:t>1.6.7- Consulta no sistema, documento dentro da validade, notas fiscais e comprovantes de pagamento.</w:t>
            </w:r>
            <w:r w:rsidRPr="000362F9">
              <w:rPr>
                <w:rFonts w:ascii="Cambria" w:eastAsia="Times New Roman" w:hAnsi="Cambria"/>
                <w:color w:val="000000"/>
                <w:sz w:val="16"/>
                <w:szCs w:val="16"/>
              </w:rPr>
              <w:br/>
              <w:t xml:space="preserve">1.6.8 - Acompanhar o consumo e verificar a emissão das faturas, notas fiscais e comprovantes de pagamento. </w:t>
            </w:r>
          </w:p>
        </w:tc>
      </w:tr>
      <w:tr w:rsidR="000362F9" w:rsidRPr="000362F9" w14:paraId="5E40EAAB" w14:textId="77777777" w:rsidTr="000362F9">
        <w:trPr>
          <w:trHeight w:val="277"/>
        </w:trPr>
        <w:tc>
          <w:tcPr>
            <w:tcW w:w="11623" w:type="dxa"/>
            <w:gridSpan w:val="6"/>
            <w:tcBorders>
              <w:top w:val="single" w:sz="4" w:space="0" w:color="000000"/>
              <w:left w:val="single" w:sz="4" w:space="0" w:color="000000"/>
              <w:bottom w:val="single" w:sz="4" w:space="0" w:color="000000"/>
              <w:right w:val="nil"/>
            </w:tcBorders>
            <w:shd w:val="clear" w:color="8DB3E2" w:fill="8DB3E2"/>
            <w:vAlign w:val="center"/>
            <w:hideMark/>
          </w:tcPr>
          <w:p w14:paraId="1C936972"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METODOLOGIA</w:t>
            </w:r>
          </w:p>
        </w:tc>
      </w:tr>
      <w:tr w:rsidR="000362F9" w:rsidRPr="000362F9" w14:paraId="31B8DF98" w14:textId="77777777" w:rsidTr="000362F9">
        <w:trPr>
          <w:trHeight w:val="2764"/>
        </w:trPr>
        <w:tc>
          <w:tcPr>
            <w:tcW w:w="11623" w:type="dxa"/>
            <w:gridSpan w:val="6"/>
            <w:tcBorders>
              <w:top w:val="single" w:sz="4" w:space="0" w:color="000000"/>
              <w:left w:val="single" w:sz="4" w:space="0" w:color="000000"/>
              <w:bottom w:val="single" w:sz="4" w:space="0" w:color="000000"/>
              <w:right w:val="single" w:sz="4" w:space="0" w:color="auto"/>
            </w:tcBorders>
            <w:shd w:val="clear" w:color="FFFFFF" w:fill="FFFFFF"/>
            <w:vAlign w:val="center"/>
            <w:hideMark/>
          </w:tcPr>
          <w:p w14:paraId="7B777B0F"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1.6.1- Realizar levantamento dos materiais/peças necessárias para realização das manutenções ou instalações nos equipamentos e realização de orçamentos.</w:t>
            </w:r>
            <w:r w:rsidRPr="000362F9">
              <w:rPr>
                <w:rFonts w:ascii="Cambria" w:eastAsia="Times New Roman" w:hAnsi="Cambria"/>
                <w:color w:val="000000"/>
                <w:sz w:val="16"/>
                <w:szCs w:val="16"/>
              </w:rPr>
              <w:br/>
              <w:t>1.6.2- Realizar levantamento dos equipamentos e mobiliários (bebedouro, notebook, mesas, cadeiras, armários, freezer, espelhos e afins.) que necessitam de reparo ou avaliação preventiva e realização de orçamentos.</w:t>
            </w:r>
            <w:r w:rsidRPr="000362F9">
              <w:rPr>
                <w:rFonts w:ascii="Cambria" w:eastAsia="Times New Roman" w:hAnsi="Cambria"/>
                <w:color w:val="000000"/>
                <w:sz w:val="16"/>
                <w:szCs w:val="16"/>
              </w:rPr>
              <w:br/>
              <w:t>1.6.3- Realizar levantamento dos materiais necessários para realização das manutenções e realização de orçamentos.</w:t>
            </w:r>
            <w:r w:rsidRPr="000362F9">
              <w:rPr>
                <w:rFonts w:ascii="Cambria" w:eastAsia="Times New Roman" w:hAnsi="Cambria"/>
                <w:color w:val="000000"/>
                <w:sz w:val="16"/>
                <w:szCs w:val="16"/>
              </w:rPr>
              <w:br/>
              <w:t>1.6.4- Contratação de serviços de terceiros, de forma eventual ou por fixação de contrato, conforme identificação da demanda para promover manutenções e reparos na estrutura predial, conservação dos espaços e laudos AVCB/SIL.</w:t>
            </w:r>
            <w:r w:rsidRPr="000362F9">
              <w:rPr>
                <w:rFonts w:ascii="Cambria" w:eastAsia="Times New Roman" w:hAnsi="Cambria"/>
                <w:color w:val="000000"/>
                <w:sz w:val="16"/>
                <w:szCs w:val="16"/>
              </w:rPr>
              <w:br/>
              <w:t>1.6.5- Levantamento junto a equipe responsável pelo setor dos produtos e equipamentos necessários para um bom desempenho das tarefas, realização dos orçamentos e compra dos materiais.</w:t>
            </w:r>
            <w:r w:rsidRPr="000362F9">
              <w:rPr>
                <w:rFonts w:ascii="Cambria" w:eastAsia="Times New Roman" w:hAnsi="Cambria"/>
                <w:color w:val="000000"/>
                <w:sz w:val="16"/>
                <w:szCs w:val="16"/>
              </w:rPr>
              <w:br/>
              <w:t>1.6.6- Acompanhamento da validade dos procedimentos, agendamentos dos serviços conforme orientação da SME e da prestadora de serviço.</w:t>
            </w:r>
            <w:r w:rsidRPr="000362F9">
              <w:rPr>
                <w:rFonts w:ascii="Cambria" w:eastAsia="Times New Roman" w:hAnsi="Cambria"/>
                <w:color w:val="000000"/>
                <w:sz w:val="16"/>
                <w:szCs w:val="16"/>
              </w:rPr>
              <w:br/>
              <w:t>1.6.7- Acompanhamento da validade e solicitação dos documentos, licenças, laudos necessários para SIL, participação em reuniões e acesso a material instrutivo, contratação de prestação de serviço referente a organização do SIL.</w:t>
            </w:r>
            <w:r w:rsidRPr="000362F9">
              <w:rPr>
                <w:rFonts w:ascii="Cambria" w:eastAsia="Times New Roman" w:hAnsi="Cambria"/>
                <w:color w:val="000000"/>
                <w:sz w:val="16"/>
                <w:szCs w:val="16"/>
              </w:rPr>
              <w:br/>
              <w:t xml:space="preserve">1.6.8- Acompanhar os vencimentos das contas supracitadas e realizar os pagamentos dentro da vigência. </w:t>
            </w:r>
          </w:p>
        </w:tc>
      </w:tr>
    </w:tbl>
    <w:tbl>
      <w:tblPr>
        <w:tblpPr w:leftFromText="141" w:rightFromText="141" w:vertAnchor="text" w:horzAnchor="margin" w:tblpXSpec="center" w:tblpY="-181"/>
        <w:tblW w:w="11504" w:type="dxa"/>
        <w:tblCellMar>
          <w:left w:w="70" w:type="dxa"/>
          <w:right w:w="70" w:type="dxa"/>
        </w:tblCellMar>
        <w:tblLook w:val="04A0" w:firstRow="1" w:lastRow="0" w:firstColumn="1" w:lastColumn="0" w:noHBand="0" w:noVBand="1"/>
      </w:tblPr>
      <w:tblGrid>
        <w:gridCol w:w="1074"/>
        <w:gridCol w:w="737"/>
        <w:gridCol w:w="6224"/>
        <w:gridCol w:w="1006"/>
        <w:gridCol w:w="1006"/>
        <w:gridCol w:w="1457"/>
      </w:tblGrid>
      <w:tr w:rsidR="000362F9" w:rsidRPr="000362F9" w14:paraId="3BC79CB9" w14:textId="77777777" w:rsidTr="000362F9">
        <w:trPr>
          <w:trHeight w:val="385"/>
        </w:trPr>
        <w:tc>
          <w:tcPr>
            <w:tcW w:w="1075"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54AFCA12"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lastRenderedPageBreak/>
              <w:t>META</w:t>
            </w:r>
          </w:p>
        </w:tc>
        <w:tc>
          <w:tcPr>
            <w:tcW w:w="737" w:type="dxa"/>
            <w:tcBorders>
              <w:top w:val="single" w:sz="4" w:space="0" w:color="000000"/>
              <w:left w:val="nil"/>
              <w:bottom w:val="single" w:sz="4" w:space="0" w:color="000000"/>
              <w:right w:val="single" w:sz="4" w:space="0" w:color="000000"/>
            </w:tcBorders>
            <w:shd w:val="clear" w:color="8DB3E2" w:fill="8DB3E2"/>
            <w:vAlign w:val="center"/>
            <w:hideMark/>
          </w:tcPr>
          <w:p w14:paraId="76E7EC34"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ETAPA</w:t>
            </w:r>
          </w:p>
        </w:tc>
        <w:tc>
          <w:tcPr>
            <w:tcW w:w="6230" w:type="dxa"/>
            <w:tcBorders>
              <w:top w:val="single" w:sz="4" w:space="0" w:color="000000"/>
              <w:left w:val="nil"/>
              <w:bottom w:val="single" w:sz="4" w:space="0" w:color="000000"/>
              <w:right w:val="single" w:sz="4" w:space="0" w:color="000000"/>
            </w:tcBorders>
            <w:shd w:val="clear" w:color="8DB3E2" w:fill="8DB3E2"/>
            <w:vAlign w:val="center"/>
            <w:hideMark/>
          </w:tcPr>
          <w:p w14:paraId="3A5D74A9"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ESPECIFICAÇÃO</w:t>
            </w:r>
          </w:p>
        </w:tc>
        <w:tc>
          <w:tcPr>
            <w:tcW w:w="1002" w:type="dxa"/>
            <w:tcBorders>
              <w:top w:val="single" w:sz="4" w:space="0" w:color="000000"/>
              <w:left w:val="nil"/>
              <w:bottom w:val="single" w:sz="4" w:space="0" w:color="000000"/>
              <w:right w:val="single" w:sz="4" w:space="0" w:color="000000"/>
            </w:tcBorders>
            <w:shd w:val="clear" w:color="8DB3E2" w:fill="8DB3E2"/>
            <w:vAlign w:val="center"/>
            <w:hideMark/>
          </w:tcPr>
          <w:p w14:paraId="2E515548"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DATA DE INÍCIO</w:t>
            </w:r>
          </w:p>
        </w:tc>
        <w:tc>
          <w:tcPr>
            <w:tcW w:w="1002" w:type="dxa"/>
            <w:tcBorders>
              <w:top w:val="single" w:sz="4" w:space="0" w:color="000000"/>
              <w:left w:val="nil"/>
              <w:bottom w:val="single" w:sz="4" w:space="0" w:color="000000"/>
              <w:right w:val="single" w:sz="4" w:space="0" w:color="000000"/>
            </w:tcBorders>
            <w:shd w:val="clear" w:color="8DB3E2" w:fill="8DB3E2"/>
            <w:vAlign w:val="center"/>
            <w:hideMark/>
          </w:tcPr>
          <w:p w14:paraId="0141757D"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DATA DE TÉRMINO</w:t>
            </w:r>
          </w:p>
        </w:tc>
        <w:tc>
          <w:tcPr>
            <w:tcW w:w="1454" w:type="dxa"/>
            <w:tcBorders>
              <w:top w:val="single" w:sz="4" w:space="0" w:color="000000"/>
              <w:left w:val="nil"/>
              <w:bottom w:val="single" w:sz="4" w:space="0" w:color="000000"/>
              <w:right w:val="single" w:sz="4" w:space="0" w:color="000000"/>
            </w:tcBorders>
            <w:shd w:val="clear" w:color="8DB3E2" w:fill="8DB3E2"/>
            <w:vAlign w:val="center"/>
            <w:hideMark/>
          </w:tcPr>
          <w:p w14:paraId="4744F714"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 xml:space="preserve"> CUSTO TOTAL </w:t>
            </w:r>
          </w:p>
        </w:tc>
      </w:tr>
      <w:tr w:rsidR="000362F9" w:rsidRPr="000362F9" w14:paraId="069605C8" w14:textId="77777777" w:rsidTr="000362F9">
        <w:trPr>
          <w:trHeight w:val="260"/>
        </w:trPr>
        <w:tc>
          <w:tcPr>
            <w:tcW w:w="1075" w:type="dxa"/>
            <w:tcBorders>
              <w:top w:val="nil"/>
              <w:left w:val="single" w:sz="4" w:space="0" w:color="000000"/>
              <w:bottom w:val="single" w:sz="4" w:space="0" w:color="000000"/>
              <w:right w:val="single" w:sz="4" w:space="0" w:color="000000"/>
            </w:tcBorders>
            <w:shd w:val="clear" w:color="FFFFFF" w:fill="FFFFFF"/>
            <w:vAlign w:val="center"/>
            <w:hideMark/>
          </w:tcPr>
          <w:p w14:paraId="73D43E12"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META 1</w:t>
            </w:r>
          </w:p>
        </w:tc>
        <w:tc>
          <w:tcPr>
            <w:tcW w:w="737" w:type="dxa"/>
            <w:tcBorders>
              <w:top w:val="nil"/>
              <w:left w:val="nil"/>
              <w:bottom w:val="single" w:sz="4" w:space="0" w:color="000000"/>
              <w:right w:val="single" w:sz="4" w:space="0" w:color="000000"/>
            </w:tcBorders>
            <w:shd w:val="clear" w:color="DADADA" w:fill="DADADA"/>
            <w:vAlign w:val="center"/>
            <w:hideMark/>
          </w:tcPr>
          <w:p w14:paraId="305E22B7"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ETAPA 7</w:t>
            </w:r>
          </w:p>
        </w:tc>
        <w:tc>
          <w:tcPr>
            <w:tcW w:w="6230" w:type="dxa"/>
            <w:tcBorders>
              <w:top w:val="nil"/>
              <w:left w:val="nil"/>
              <w:bottom w:val="single" w:sz="4" w:space="0" w:color="000000"/>
              <w:right w:val="single" w:sz="4" w:space="0" w:color="000000"/>
            </w:tcBorders>
            <w:shd w:val="clear" w:color="FFFFFF" w:fill="FFFFFF"/>
            <w:vAlign w:val="center"/>
            <w:hideMark/>
          </w:tcPr>
          <w:p w14:paraId="266688CB"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1.7 Segurança do ambiente escolar</w:t>
            </w:r>
          </w:p>
        </w:tc>
        <w:tc>
          <w:tcPr>
            <w:tcW w:w="1002" w:type="dxa"/>
            <w:tcBorders>
              <w:top w:val="nil"/>
              <w:left w:val="nil"/>
              <w:bottom w:val="single" w:sz="4" w:space="0" w:color="000000"/>
              <w:right w:val="single" w:sz="4" w:space="0" w:color="000000"/>
            </w:tcBorders>
            <w:shd w:val="clear" w:color="FFFFFF" w:fill="FFFFFF"/>
            <w:vAlign w:val="center"/>
            <w:hideMark/>
          </w:tcPr>
          <w:p w14:paraId="469AA412"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01/01/2026</w:t>
            </w:r>
          </w:p>
        </w:tc>
        <w:tc>
          <w:tcPr>
            <w:tcW w:w="1002" w:type="dxa"/>
            <w:tcBorders>
              <w:top w:val="nil"/>
              <w:left w:val="nil"/>
              <w:bottom w:val="single" w:sz="4" w:space="0" w:color="000000"/>
              <w:right w:val="single" w:sz="4" w:space="0" w:color="000000"/>
            </w:tcBorders>
            <w:shd w:val="clear" w:color="FFFFFF" w:fill="FFFFFF"/>
            <w:vAlign w:val="center"/>
            <w:hideMark/>
          </w:tcPr>
          <w:p w14:paraId="35951597"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31/12/2026</w:t>
            </w:r>
          </w:p>
        </w:tc>
        <w:tc>
          <w:tcPr>
            <w:tcW w:w="1454" w:type="dxa"/>
            <w:tcBorders>
              <w:top w:val="nil"/>
              <w:left w:val="nil"/>
              <w:bottom w:val="single" w:sz="4" w:space="0" w:color="000000"/>
              <w:right w:val="single" w:sz="4" w:space="0" w:color="000000"/>
            </w:tcBorders>
            <w:shd w:val="clear" w:color="DADADA" w:fill="DADADA"/>
            <w:vAlign w:val="center"/>
            <w:hideMark/>
          </w:tcPr>
          <w:p w14:paraId="336A0D89"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 xml:space="preserve"> R$               2.592,00 </w:t>
            </w:r>
          </w:p>
        </w:tc>
      </w:tr>
      <w:tr w:rsidR="000362F9" w:rsidRPr="000362F9" w14:paraId="79419FC0" w14:textId="77777777" w:rsidTr="000362F9">
        <w:trPr>
          <w:trHeight w:val="260"/>
        </w:trPr>
        <w:tc>
          <w:tcPr>
            <w:tcW w:w="11504"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4468884C"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ATIVIDADES</w:t>
            </w:r>
          </w:p>
        </w:tc>
      </w:tr>
      <w:tr w:rsidR="000362F9" w:rsidRPr="000362F9" w14:paraId="746AEBA0" w14:textId="77777777" w:rsidTr="000362F9">
        <w:trPr>
          <w:trHeight w:val="283"/>
        </w:trPr>
        <w:tc>
          <w:tcPr>
            <w:tcW w:w="11504"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659A8847"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1.7.1 Adquirir materias para o sistema de segurança eletrônica e alarme; 1.7.2 Contratação do serviço de monitoramento eletrônico.</w:t>
            </w:r>
          </w:p>
        </w:tc>
      </w:tr>
      <w:tr w:rsidR="000362F9" w:rsidRPr="000362F9" w14:paraId="1D2A8A79" w14:textId="77777777" w:rsidTr="000362F9">
        <w:trPr>
          <w:trHeight w:val="260"/>
        </w:trPr>
        <w:tc>
          <w:tcPr>
            <w:tcW w:w="11504" w:type="dxa"/>
            <w:gridSpan w:val="6"/>
            <w:tcBorders>
              <w:top w:val="single" w:sz="4" w:space="0" w:color="000000"/>
              <w:left w:val="single" w:sz="4" w:space="0" w:color="000000"/>
              <w:bottom w:val="single" w:sz="4" w:space="0" w:color="auto"/>
              <w:right w:val="single" w:sz="4" w:space="0" w:color="auto"/>
            </w:tcBorders>
            <w:shd w:val="clear" w:color="8DB3E2" w:fill="8DB3E2"/>
            <w:vAlign w:val="center"/>
            <w:hideMark/>
          </w:tcPr>
          <w:p w14:paraId="44DE3F2D"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FORMAS DE VERIFICAÇÃO</w:t>
            </w:r>
          </w:p>
        </w:tc>
      </w:tr>
      <w:tr w:rsidR="000362F9" w:rsidRPr="000362F9" w14:paraId="520E1741" w14:textId="77777777" w:rsidTr="000362F9">
        <w:trPr>
          <w:trHeight w:val="520"/>
        </w:trPr>
        <w:tc>
          <w:tcPr>
            <w:tcW w:w="11504" w:type="dxa"/>
            <w:gridSpan w:val="6"/>
            <w:tcBorders>
              <w:top w:val="single" w:sz="4" w:space="0" w:color="auto"/>
              <w:left w:val="single" w:sz="4" w:space="0" w:color="000000"/>
              <w:bottom w:val="single" w:sz="4" w:space="0" w:color="000000"/>
              <w:right w:val="single" w:sz="4" w:space="0" w:color="auto"/>
            </w:tcBorders>
            <w:shd w:val="clear" w:color="FFFFFF" w:fill="FFFFFF"/>
            <w:hideMark/>
          </w:tcPr>
          <w:p w14:paraId="040F17BB"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1.7.1- Avaliação preventiva das necessidades do prédio, orçamentos, emissão das notas fiscais e comprovantes de pagamento.</w:t>
            </w:r>
            <w:r w:rsidRPr="000362F9">
              <w:rPr>
                <w:rFonts w:ascii="Cambria" w:eastAsia="Times New Roman" w:hAnsi="Cambria"/>
                <w:color w:val="000000"/>
                <w:sz w:val="16"/>
                <w:szCs w:val="16"/>
              </w:rPr>
              <w:br/>
              <w:t>1.7.2 - Orçamentos, contratos, notas fiscais e comprovantes de pagamentos.</w:t>
            </w:r>
          </w:p>
        </w:tc>
      </w:tr>
      <w:tr w:rsidR="000362F9" w:rsidRPr="000362F9" w14:paraId="4DBED029" w14:textId="77777777" w:rsidTr="000362F9">
        <w:trPr>
          <w:trHeight w:val="260"/>
        </w:trPr>
        <w:tc>
          <w:tcPr>
            <w:tcW w:w="11504" w:type="dxa"/>
            <w:gridSpan w:val="6"/>
            <w:tcBorders>
              <w:top w:val="single" w:sz="4" w:space="0" w:color="000000"/>
              <w:left w:val="single" w:sz="4" w:space="0" w:color="000000"/>
              <w:bottom w:val="single" w:sz="4" w:space="0" w:color="auto"/>
              <w:right w:val="single" w:sz="4" w:space="0" w:color="auto"/>
            </w:tcBorders>
            <w:shd w:val="clear" w:color="8DB3E2" w:fill="8DB3E2"/>
            <w:vAlign w:val="center"/>
            <w:hideMark/>
          </w:tcPr>
          <w:p w14:paraId="019F0CE8"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METODOLOGIA</w:t>
            </w:r>
          </w:p>
        </w:tc>
      </w:tr>
      <w:tr w:rsidR="000362F9" w:rsidRPr="000362F9" w14:paraId="5D893AE8" w14:textId="77777777" w:rsidTr="000362F9">
        <w:trPr>
          <w:trHeight w:val="792"/>
        </w:trPr>
        <w:tc>
          <w:tcPr>
            <w:tcW w:w="11504" w:type="dxa"/>
            <w:gridSpan w:val="6"/>
            <w:tcBorders>
              <w:top w:val="single" w:sz="4" w:space="0" w:color="auto"/>
              <w:left w:val="single" w:sz="4" w:space="0" w:color="000000"/>
              <w:bottom w:val="single" w:sz="4" w:space="0" w:color="000000"/>
              <w:right w:val="single" w:sz="4" w:space="0" w:color="auto"/>
            </w:tcBorders>
            <w:shd w:val="clear" w:color="FFFFFF" w:fill="FFFFFF"/>
            <w:vAlign w:val="center"/>
            <w:hideMark/>
          </w:tcPr>
          <w:p w14:paraId="2C44915C"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1.7.1 - Levantamento dos materiais e reparos para ação de manutenção e acompanhamento da segurança do prédio. Realização dos orçamentos e compra dos materiais. Serviço de exterma importância para segurança de todos.</w:t>
            </w:r>
            <w:r w:rsidRPr="000362F9">
              <w:rPr>
                <w:rFonts w:ascii="Cambria" w:eastAsia="Times New Roman" w:hAnsi="Cambria"/>
                <w:color w:val="000000"/>
                <w:sz w:val="16"/>
                <w:szCs w:val="16"/>
              </w:rPr>
              <w:br/>
              <w:t>1.7.2 - Fixação de contrato com empresa que realiza o serviço de monitoramento eletrônico, realizando diferentes orçamentos.</w:t>
            </w:r>
          </w:p>
        </w:tc>
      </w:tr>
      <w:tr w:rsidR="000362F9" w:rsidRPr="000362F9" w14:paraId="3204ECD2" w14:textId="77777777" w:rsidTr="000362F9">
        <w:trPr>
          <w:trHeight w:val="385"/>
        </w:trPr>
        <w:tc>
          <w:tcPr>
            <w:tcW w:w="1075" w:type="dxa"/>
            <w:tcBorders>
              <w:top w:val="nil"/>
              <w:left w:val="single" w:sz="4" w:space="0" w:color="000000"/>
              <w:bottom w:val="single" w:sz="4" w:space="0" w:color="000000"/>
              <w:right w:val="single" w:sz="4" w:space="0" w:color="000000"/>
            </w:tcBorders>
            <w:shd w:val="clear" w:color="8DB3E2" w:fill="8DB3E2"/>
            <w:vAlign w:val="center"/>
            <w:hideMark/>
          </w:tcPr>
          <w:p w14:paraId="74A5B0DE"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META</w:t>
            </w:r>
          </w:p>
        </w:tc>
        <w:tc>
          <w:tcPr>
            <w:tcW w:w="737" w:type="dxa"/>
            <w:tcBorders>
              <w:top w:val="nil"/>
              <w:left w:val="nil"/>
              <w:bottom w:val="single" w:sz="4" w:space="0" w:color="000000"/>
              <w:right w:val="single" w:sz="4" w:space="0" w:color="000000"/>
            </w:tcBorders>
            <w:shd w:val="clear" w:color="8DB3E2" w:fill="8DB3E2"/>
            <w:vAlign w:val="center"/>
            <w:hideMark/>
          </w:tcPr>
          <w:p w14:paraId="137F25A5"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ETAPA</w:t>
            </w:r>
          </w:p>
        </w:tc>
        <w:tc>
          <w:tcPr>
            <w:tcW w:w="6230" w:type="dxa"/>
            <w:tcBorders>
              <w:top w:val="nil"/>
              <w:left w:val="nil"/>
              <w:bottom w:val="single" w:sz="4" w:space="0" w:color="000000"/>
              <w:right w:val="single" w:sz="4" w:space="0" w:color="000000"/>
            </w:tcBorders>
            <w:shd w:val="clear" w:color="8DB3E2" w:fill="8DB3E2"/>
            <w:vAlign w:val="center"/>
            <w:hideMark/>
          </w:tcPr>
          <w:p w14:paraId="0FD3DB20"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ESPECIFICAÇÃO</w:t>
            </w:r>
          </w:p>
        </w:tc>
        <w:tc>
          <w:tcPr>
            <w:tcW w:w="1002" w:type="dxa"/>
            <w:tcBorders>
              <w:top w:val="nil"/>
              <w:left w:val="nil"/>
              <w:bottom w:val="single" w:sz="4" w:space="0" w:color="000000"/>
              <w:right w:val="single" w:sz="4" w:space="0" w:color="000000"/>
            </w:tcBorders>
            <w:shd w:val="clear" w:color="8DB3E2" w:fill="8DB3E2"/>
            <w:vAlign w:val="center"/>
            <w:hideMark/>
          </w:tcPr>
          <w:p w14:paraId="4D8A063C"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DATA DE INÍCIO</w:t>
            </w:r>
          </w:p>
        </w:tc>
        <w:tc>
          <w:tcPr>
            <w:tcW w:w="1002" w:type="dxa"/>
            <w:tcBorders>
              <w:top w:val="nil"/>
              <w:left w:val="nil"/>
              <w:bottom w:val="single" w:sz="4" w:space="0" w:color="000000"/>
              <w:right w:val="single" w:sz="4" w:space="0" w:color="000000"/>
            </w:tcBorders>
            <w:shd w:val="clear" w:color="8DB3E2" w:fill="8DB3E2"/>
            <w:vAlign w:val="center"/>
            <w:hideMark/>
          </w:tcPr>
          <w:p w14:paraId="431DFAB2"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DATA DE TÉRMINO</w:t>
            </w:r>
          </w:p>
        </w:tc>
        <w:tc>
          <w:tcPr>
            <w:tcW w:w="1454" w:type="dxa"/>
            <w:tcBorders>
              <w:top w:val="nil"/>
              <w:left w:val="nil"/>
              <w:bottom w:val="single" w:sz="4" w:space="0" w:color="000000"/>
              <w:right w:val="single" w:sz="4" w:space="0" w:color="000000"/>
            </w:tcBorders>
            <w:shd w:val="clear" w:color="8DB3E2" w:fill="8DB3E2"/>
            <w:vAlign w:val="center"/>
            <w:hideMark/>
          </w:tcPr>
          <w:p w14:paraId="702762C4"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 xml:space="preserve"> CUSTO TOTAL </w:t>
            </w:r>
          </w:p>
        </w:tc>
      </w:tr>
      <w:tr w:rsidR="000362F9" w:rsidRPr="000362F9" w14:paraId="0CDB3C87" w14:textId="77777777" w:rsidTr="000362F9">
        <w:trPr>
          <w:trHeight w:val="260"/>
        </w:trPr>
        <w:tc>
          <w:tcPr>
            <w:tcW w:w="1075" w:type="dxa"/>
            <w:tcBorders>
              <w:top w:val="nil"/>
              <w:left w:val="single" w:sz="4" w:space="0" w:color="000000"/>
              <w:bottom w:val="single" w:sz="4" w:space="0" w:color="000000"/>
              <w:right w:val="single" w:sz="4" w:space="0" w:color="000000"/>
            </w:tcBorders>
            <w:shd w:val="clear" w:color="FFFFFF" w:fill="FFFFFF"/>
            <w:vAlign w:val="center"/>
            <w:hideMark/>
          </w:tcPr>
          <w:p w14:paraId="01FDF242"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META 1</w:t>
            </w:r>
          </w:p>
        </w:tc>
        <w:tc>
          <w:tcPr>
            <w:tcW w:w="737" w:type="dxa"/>
            <w:tcBorders>
              <w:top w:val="nil"/>
              <w:left w:val="nil"/>
              <w:bottom w:val="single" w:sz="4" w:space="0" w:color="000000"/>
              <w:right w:val="single" w:sz="4" w:space="0" w:color="000000"/>
            </w:tcBorders>
            <w:shd w:val="clear" w:color="DADADA" w:fill="DADADA"/>
            <w:vAlign w:val="center"/>
            <w:hideMark/>
          </w:tcPr>
          <w:p w14:paraId="064389C6"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ETAPA 8</w:t>
            </w:r>
          </w:p>
        </w:tc>
        <w:tc>
          <w:tcPr>
            <w:tcW w:w="6230" w:type="dxa"/>
            <w:tcBorders>
              <w:top w:val="nil"/>
              <w:left w:val="nil"/>
              <w:bottom w:val="single" w:sz="4" w:space="0" w:color="000000"/>
              <w:right w:val="single" w:sz="4" w:space="0" w:color="000000"/>
            </w:tcBorders>
            <w:shd w:val="clear" w:color="FFFFFF" w:fill="FFFFFF"/>
            <w:vAlign w:val="center"/>
            <w:hideMark/>
          </w:tcPr>
          <w:p w14:paraId="68092275"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1.8 Manter as obrigações legais e a transparência pública da OSC</w:t>
            </w:r>
          </w:p>
        </w:tc>
        <w:tc>
          <w:tcPr>
            <w:tcW w:w="1002" w:type="dxa"/>
            <w:tcBorders>
              <w:top w:val="nil"/>
              <w:left w:val="nil"/>
              <w:bottom w:val="single" w:sz="4" w:space="0" w:color="000000"/>
              <w:right w:val="single" w:sz="4" w:space="0" w:color="000000"/>
            </w:tcBorders>
            <w:shd w:val="clear" w:color="FFFFFF" w:fill="FFFFFF"/>
            <w:vAlign w:val="center"/>
            <w:hideMark/>
          </w:tcPr>
          <w:p w14:paraId="417BD5CF"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01/01/2026</w:t>
            </w:r>
          </w:p>
        </w:tc>
        <w:tc>
          <w:tcPr>
            <w:tcW w:w="1002" w:type="dxa"/>
            <w:tcBorders>
              <w:top w:val="nil"/>
              <w:left w:val="nil"/>
              <w:bottom w:val="single" w:sz="4" w:space="0" w:color="000000"/>
              <w:right w:val="single" w:sz="4" w:space="0" w:color="000000"/>
            </w:tcBorders>
            <w:shd w:val="clear" w:color="FFFFFF" w:fill="FFFFFF"/>
            <w:vAlign w:val="center"/>
            <w:hideMark/>
          </w:tcPr>
          <w:p w14:paraId="46C645A8"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31/12/2026</w:t>
            </w:r>
          </w:p>
        </w:tc>
        <w:tc>
          <w:tcPr>
            <w:tcW w:w="1454" w:type="dxa"/>
            <w:tcBorders>
              <w:top w:val="nil"/>
              <w:left w:val="nil"/>
              <w:bottom w:val="single" w:sz="4" w:space="0" w:color="000000"/>
              <w:right w:val="single" w:sz="4" w:space="0" w:color="000000"/>
            </w:tcBorders>
            <w:shd w:val="clear" w:color="DADADA" w:fill="DADADA"/>
            <w:vAlign w:val="center"/>
            <w:hideMark/>
          </w:tcPr>
          <w:p w14:paraId="3F6B279B" w14:textId="77777777" w:rsidR="000362F9" w:rsidRPr="000362F9" w:rsidRDefault="000362F9" w:rsidP="000362F9">
            <w:pPr>
              <w:spacing w:after="0" w:line="240" w:lineRule="auto"/>
              <w:jc w:val="center"/>
              <w:rPr>
                <w:rFonts w:ascii="Cambria" w:eastAsia="Times New Roman" w:hAnsi="Cambria"/>
                <w:color w:val="000000"/>
                <w:sz w:val="16"/>
                <w:szCs w:val="16"/>
              </w:rPr>
            </w:pPr>
            <w:r w:rsidRPr="000362F9">
              <w:rPr>
                <w:rFonts w:ascii="Cambria" w:eastAsia="Times New Roman" w:hAnsi="Cambria"/>
                <w:color w:val="000000"/>
                <w:sz w:val="16"/>
                <w:szCs w:val="16"/>
              </w:rPr>
              <w:t xml:space="preserve"> R$             20.000,00 </w:t>
            </w:r>
          </w:p>
        </w:tc>
      </w:tr>
      <w:tr w:rsidR="000362F9" w:rsidRPr="000362F9" w14:paraId="1351B58A" w14:textId="77777777" w:rsidTr="000362F9">
        <w:trPr>
          <w:trHeight w:val="260"/>
        </w:trPr>
        <w:tc>
          <w:tcPr>
            <w:tcW w:w="11504"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51ADCB01"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ATIVIDADES</w:t>
            </w:r>
          </w:p>
        </w:tc>
      </w:tr>
      <w:tr w:rsidR="000362F9" w:rsidRPr="000362F9" w14:paraId="757DB4CE" w14:textId="77777777" w:rsidTr="000362F9">
        <w:trPr>
          <w:trHeight w:val="637"/>
        </w:trPr>
        <w:tc>
          <w:tcPr>
            <w:tcW w:w="11504"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40AE303F"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1.8.1 Realizar a escrituração contábil da OSC e a prestação de contas dos recursos; 1.8.2 Garantir a transparência no uso do recurso público; 1.8.3 Realizar relatório semestral das atividades e encaminhar para Seção de Administração das unidades de Ensino Infantil e Creches.</w:t>
            </w:r>
          </w:p>
        </w:tc>
      </w:tr>
      <w:tr w:rsidR="000362F9" w:rsidRPr="000362F9" w14:paraId="5372CDA0" w14:textId="77777777" w:rsidTr="000362F9">
        <w:trPr>
          <w:trHeight w:val="260"/>
        </w:trPr>
        <w:tc>
          <w:tcPr>
            <w:tcW w:w="11504"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728E2D75"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FORMAS DE VERIFICAÇÃO</w:t>
            </w:r>
          </w:p>
        </w:tc>
      </w:tr>
      <w:tr w:rsidR="000362F9" w:rsidRPr="000362F9" w14:paraId="29016A29" w14:textId="77777777" w:rsidTr="000362F9">
        <w:trPr>
          <w:trHeight w:val="815"/>
        </w:trPr>
        <w:tc>
          <w:tcPr>
            <w:tcW w:w="11504"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76475128"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1.8.1- Balanços e balancetes de verificação, demonstrativo do resultado do exercício (DRE), guias geradas pelo departamento pessoal, portal das parcerias, notas do contador e conciliações bancárias.</w:t>
            </w:r>
            <w:r w:rsidRPr="000362F9">
              <w:rPr>
                <w:rFonts w:ascii="Cambria" w:eastAsia="Times New Roman" w:hAnsi="Cambria"/>
                <w:color w:val="000000"/>
                <w:sz w:val="16"/>
                <w:szCs w:val="16"/>
              </w:rPr>
              <w:br/>
              <w:t>1.8.2 - Elaboração da prestação de contas, site com o portal da transparência e exposição no mural da transparência na entrada do CCI.</w:t>
            </w:r>
            <w:r w:rsidRPr="000362F9">
              <w:rPr>
                <w:rFonts w:ascii="Cambria" w:eastAsia="Times New Roman" w:hAnsi="Cambria"/>
                <w:color w:val="000000"/>
                <w:sz w:val="16"/>
                <w:szCs w:val="16"/>
              </w:rPr>
              <w:br/>
              <w:t>1.8.3 - Analise e Relatório semestral sobre as metas protocolados e entregues na SME.</w:t>
            </w:r>
          </w:p>
        </w:tc>
      </w:tr>
      <w:tr w:rsidR="000362F9" w:rsidRPr="000362F9" w14:paraId="15FEFF86" w14:textId="77777777" w:rsidTr="000362F9">
        <w:trPr>
          <w:trHeight w:val="260"/>
        </w:trPr>
        <w:tc>
          <w:tcPr>
            <w:tcW w:w="11504" w:type="dxa"/>
            <w:gridSpan w:val="6"/>
            <w:tcBorders>
              <w:top w:val="single" w:sz="4" w:space="0" w:color="000000"/>
              <w:left w:val="single" w:sz="4" w:space="0" w:color="000000"/>
              <w:bottom w:val="single" w:sz="4" w:space="0" w:color="000000"/>
              <w:right w:val="single" w:sz="4" w:space="0" w:color="auto"/>
            </w:tcBorders>
            <w:shd w:val="clear" w:color="8DB3E2" w:fill="8DB3E2"/>
            <w:vAlign w:val="center"/>
            <w:hideMark/>
          </w:tcPr>
          <w:p w14:paraId="36527FD6" w14:textId="77777777" w:rsidR="000362F9" w:rsidRPr="000362F9" w:rsidRDefault="000362F9" w:rsidP="000362F9">
            <w:pPr>
              <w:spacing w:after="0" w:line="240" w:lineRule="auto"/>
              <w:jc w:val="center"/>
              <w:rPr>
                <w:rFonts w:ascii="Cambria" w:eastAsia="Times New Roman" w:hAnsi="Cambria"/>
                <w:b/>
                <w:bCs/>
                <w:color w:val="000000"/>
                <w:sz w:val="16"/>
                <w:szCs w:val="16"/>
              </w:rPr>
            </w:pPr>
            <w:r w:rsidRPr="000362F9">
              <w:rPr>
                <w:rFonts w:ascii="Cambria" w:eastAsia="Times New Roman" w:hAnsi="Cambria"/>
                <w:b/>
                <w:bCs/>
                <w:color w:val="000000"/>
                <w:sz w:val="16"/>
                <w:szCs w:val="16"/>
              </w:rPr>
              <w:t>METODOLOGIA</w:t>
            </w:r>
          </w:p>
        </w:tc>
      </w:tr>
      <w:tr w:rsidR="000362F9" w:rsidRPr="000362F9" w14:paraId="1DBCDCD7" w14:textId="77777777" w:rsidTr="000362F9">
        <w:trPr>
          <w:trHeight w:val="1811"/>
        </w:trPr>
        <w:tc>
          <w:tcPr>
            <w:tcW w:w="11504" w:type="dxa"/>
            <w:gridSpan w:val="6"/>
            <w:tcBorders>
              <w:top w:val="single" w:sz="4" w:space="0" w:color="000000"/>
              <w:left w:val="single" w:sz="4" w:space="0" w:color="000000"/>
              <w:bottom w:val="single" w:sz="4" w:space="0" w:color="000000"/>
              <w:right w:val="single" w:sz="4" w:space="0" w:color="auto"/>
            </w:tcBorders>
            <w:shd w:val="clear" w:color="FFFFFF" w:fill="FFFFFF"/>
            <w:hideMark/>
          </w:tcPr>
          <w:p w14:paraId="729D75CB" w14:textId="77777777" w:rsidR="000362F9" w:rsidRPr="000362F9" w:rsidRDefault="000362F9" w:rsidP="000362F9">
            <w:pPr>
              <w:spacing w:after="0" w:line="240" w:lineRule="auto"/>
              <w:rPr>
                <w:rFonts w:ascii="Cambria" w:eastAsia="Times New Roman" w:hAnsi="Cambria"/>
                <w:color w:val="000000"/>
                <w:sz w:val="16"/>
                <w:szCs w:val="16"/>
              </w:rPr>
            </w:pPr>
            <w:r w:rsidRPr="000362F9">
              <w:rPr>
                <w:rFonts w:ascii="Cambria" w:eastAsia="Times New Roman" w:hAnsi="Cambria"/>
                <w:color w:val="000000"/>
                <w:sz w:val="16"/>
                <w:szCs w:val="16"/>
              </w:rPr>
              <w:t>1.8.1 - Contratação do contador/escritório contábil responsável que realizará as atividades pertinentes a escrituração contábil (registros admissionais, rescisões, assessoria trabalhista, etc.).</w:t>
            </w:r>
            <w:r w:rsidRPr="000362F9">
              <w:rPr>
                <w:rFonts w:ascii="Cambria" w:eastAsia="Times New Roman" w:hAnsi="Cambria"/>
                <w:color w:val="000000"/>
                <w:sz w:val="16"/>
                <w:szCs w:val="16"/>
              </w:rPr>
              <w:br/>
              <w:t>1.8.2 - Realizar de forma correta todos os procedimentos legais para execução da parceria, está em cumprimento com as determinações da Lei da Transparência e da Lei do Acesso à Informação. Utilizar da tecnologia por meio de programas desenvolvidos para promover a transparência, possibilitam a atualização de dados e informações de modo rápido, facilitando a consulta pública, manter no ar e atualizado o site com o portal da transparência.</w:t>
            </w:r>
            <w:r w:rsidRPr="000362F9">
              <w:rPr>
                <w:rFonts w:ascii="Cambria" w:eastAsia="Times New Roman" w:hAnsi="Cambria"/>
                <w:color w:val="000000"/>
                <w:sz w:val="16"/>
                <w:szCs w:val="16"/>
              </w:rPr>
              <w:br/>
              <w:t>1.8.3 - Realizar o relatório circunstanciado semestralmente contemplando todo trabalho realizado na instituição, bem como anexar todos os documentos comprobatórios a fim de prestação de contas.</w:t>
            </w:r>
          </w:p>
        </w:tc>
      </w:tr>
    </w:tbl>
    <w:p w14:paraId="2480EBFB" w14:textId="77777777" w:rsidR="000362F9" w:rsidRDefault="000362F9">
      <w:pPr>
        <w:widowControl w:val="0"/>
        <w:spacing w:after="0" w:line="240" w:lineRule="auto"/>
        <w:ind w:right="167"/>
        <w:jc w:val="both"/>
        <w:rPr>
          <w:b/>
          <w:color w:val="000000"/>
          <w:sz w:val="24"/>
          <w:szCs w:val="24"/>
        </w:rPr>
      </w:pPr>
    </w:p>
    <w:p w14:paraId="08521B7B" w14:textId="516AF190" w:rsidR="00214253" w:rsidRPr="00FE0E2A" w:rsidRDefault="000362F9" w:rsidP="00FE0E2A">
      <w:pPr>
        <w:widowControl w:val="0"/>
        <w:spacing w:after="0" w:line="240" w:lineRule="auto"/>
        <w:ind w:right="167"/>
        <w:jc w:val="both"/>
        <w:rPr>
          <w:b/>
          <w:color w:val="000000"/>
          <w:sz w:val="24"/>
          <w:szCs w:val="24"/>
        </w:rPr>
      </w:pPr>
      <w:r w:rsidRPr="00214253">
        <w:rPr>
          <w:noProof/>
        </w:rPr>
        <w:drawing>
          <wp:inline distT="0" distB="0" distL="0" distR="0" wp14:anchorId="6389A547" wp14:editId="729843D5">
            <wp:extent cx="6332220" cy="2259965"/>
            <wp:effectExtent l="0" t="0" r="0" b="698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2220" cy="2259965"/>
                    </a:xfrm>
                    <a:prstGeom prst="rect">
                      <a:avLst/>
                    </a:prstGeom>
                    <a:noFill/>
                    <a:ln>
                      <a:noFill/>
                    </a:ln>
                  </pic:spPr>
                </pic:pic>
              </a:graphicData>
            </a:graphic>
          </wp:inline>
        </w:drawing>
      </w:r>
    </w:p>
    <w:p w14:paraId="173914A1" w14:textId="77777777" w:rsidR="00D41CE8" w:rsidRPr="006A311F" w:rsidRDefault="00DE24EA">
      <w:pPr>
        <w:widowControl w:val="0"/>
        <w:spacing w:after="0" w:line="240" w:lineRule="auto"/>
        <w:ind w:right="167"/>
        <w:jc w:val="both"/>
        <w:rPr>
          <w:b/>
          <w:color w:val="auto"/>
          <w:sz w:val="24"/>
          <w:szCs w:val="24"/>
        </w:rPr>
      </w:pPr>
      <w:r>
        <w:rPr>
          <w:b/>
          <w:color w:val="000000"/>
          <w:sz w:val="24"/>
          <w:szCs w:val="24"/>
        </w:rPr>
        <w:lastRenderedPageBreak/>
        <w:t xml:space="preserve">VII – CRONOGRAMA DE </w:t>
      </w:r>
      <w:r w:rsidRPr="006A311F">
        <w:rPr>
          <w:b/>
          <w:color w:val="auto"/>
          <w:sz w:val="24"/>
          <w:szCs w:val="24"/>
        </w:rPr>
        <w:t>ATIVIDADES (planejamento das atividades)</w:t>
      </w:r>
    </w:p>
    <w:p w14:paraId="03D934E4" w14:textId="77777777" w:rsidR="00D41CE8" w:rsidRPr="006A311F" w:rsidRDefault="00D41CE8">
      <w:pPr>
        <w:widowControl w:val="0"/>
        <w:spacing w:after="0" w:line="240" w:lineRule="auto"/>
        <w:ind w:right="167"/>
        <w:jc w:val="both"/>
        <w:rPr>
          <w:color w:val="auto"/>
          <w:sz w:val="24"/>
          <w:szCs w:val="24"/>
        </w:rPr>
      </w:pPr>
    </w:p>
    <w:p w14:paraId="3ECEBE7C" w14:textId="77777777" w:rsidR="00D41CE8" w:rsidRDefault="00DE24EA">
      <w:pPr>
        <w:widowControl w:val="0"/>
        <w:spacing w:after="0" w:line="240" w:lineRule="auto"/>
        <w:ind w:right="167" w:firstLine="567"/>
        <w:jc w:val="both"/>
        <w:rPr>
          <w:color w:val="000000"/>
          <w:sz w:val="24"/>
          <w:szCs w:val="24"/>
        </w:rPr>
      </w:pPr>
      <w:r>
        <w:rPr>
          <w:color w:val="000000"/>
          <w:sz w:val="24"/>
          <w:szCs w:val="24"/>
        </w:rPr>
        <w:t>O cronograma é a disposição gráfica das atividades e/ou projetos em relação ao tempo em que serão executados, permitindo uma visualização da sequência em que acontecerão.</w:t>
      </w:r>
    </w:p>
    <w:p w14:paraId="1C6E629B" w14:textId="77777777" w:rsidR="00D41CE8" w:rsidRDefault="00D41CE8">
      <w:pPr>
        <w:widowControl w:val="0"/>
        <w:spacing w:after="0" w:line="240" w:lineRule="auto"/>
        <w:ind w:right="167" w:firstLine="567"/>
        <w:jc w:val="both"/>
        <w:rPr>
          <w:color w:val="000000"/>
          <w:sz w:val="24"/>
          <w:szCs w:val="24"/>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647"/>
        <w:gridCol w:w="650"/>
        <w:gridCol w:w="829"/>
        <w:gridCol w:w="709"/>
        <w:gridCol w:w="709"/>
        <w:gridCol w:w="708"/>
        <w:gridCol w:w="567"/>
        <w:gridCol w:w="709"/>
        <w:gridCol w:w="567"/>
        <w:gridCol w:w="709"/>
        <w:gridCol w:w="709"/>
        <w:gridCol w:w="708"/>
      </w:tblGrid>
      <w:tr w:rsidR="006A311F" w14:paraId="40523D87" w14:textId="77777777" w:rsidTr="00516C64">
        <w:trPr>
          <w:trHeight w:val="243"/>
        </w:trPr>
        <w:tc>
          <w:tcPr>
            <w:tcW w:w="10348"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A0AEE" w14:textId="77777777" w:rsidR="006A311F" w:rsidRDefault="006A311F" w:rsidP="001E07F4">
            <w:pPr>
              <w:widowControl w:val="0"/>
              <w:spacing w:after="0" w:line="240" w:lineRule="auto"/>
              <w:jc w:val="center"/>
              <w:rPr>
                <w:b/>
                <w:sz w:val="24"/>
                <w:szCs w:val="24"/>
              </w:rPr>
            </w:pPr>
            <w:r>
              <w:rPr>
                <w:b/>
                <w:sz w:val="24"/>
                <w:szCs w:val="24"/>
              </w:rPr>
              <w:t>CRONOGRAMA DE ATIVIDADES</w:t>
            </w:r>
          </w:p>
        </w:tc>
      </w:tr>
      <w:tr w:rsidR="006A311F" w14:paraId="0098251E" w14:textId="77777777" w:rsidTr="00516C64">
        <w:trPr>
          <w:trHeight w:val="276"/>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F41A1" w14:textId="77777777" w:rsidR="006A311F" w:rsidRDefault="006A311F" w:rsidP="001E07F4">
            <w:pPr>
              <w:widowControl w:val="0"/>
              <w:spacing w:after="0" w:line="240" w:lineRule="auto"/>
              <w:jc w:val="center"/>
              <w:rPr>
                <w:b/>
                <w:color w:val="000000"/>
                <w:sz w:val="24"/>
                <w:szCs w:val="24"/>
              </w:rPr>
            </w:pPr>
            <w:r>
              <w:rPr>
                <w:b/>
                <w:color w:val="000000"/>
                <w:sz w:val="24"/>
                <w:szCs w:val="24"/>
              </w:rPr>
              <w:t>ATIVDADE</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5924F" w14:textId="77777777" w:rsidR="006A311F" w:rsidRDefault="006A311F" w:rsidP="001E07F4">
            <w:pPr>
              <w:widowControl w:val="0"/>
              <w:spacing w:after="0" w:line="240" w:lineRule="auto"/>
              <w:jc w:val="center"/>
              <w:rPr>
                <w:b/>
                <w:color w:val="000000"/>
                <w:sz w:val="24"/>
                <w:szCs w:val="24"/>
              </w:rPr>
            </w:pPr>
            <w:r>
              <w:rPr>
                <w:b/>
                <w:color w:val="000000"/>
                <w:sz w:val="24"/>
                <w:szCs w:val="24"/>
              </w:rPr>
              <w:t>JAN</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AABDA" w14:textId="77777777" w:rsidR="006A311F" w:rsidRDefault="006A311F" w:rsidP="001E07F4">
            <w:pPr>
              <w:widowControl w:val="0"/>
              <w:spacing w:after="0" w:line="240" w:lineRule="auto"/>
              <w:jc w:val="center"/>
              <w:rPr>
                <w:b/>
                <w:color w:val="000000"/>
                <w:sz w:val="24"/>
                <w:szCs w:val="24"/>
              </w:rPr>
            </w:pPr>
            <w:r>
              <w:rPr>
                <w:b/>
                <w:color w:val="000000"/>
                <w:sz w:val="24"/>
                <w:szCs w:val="24"/>
              </w:rPr>
              <w:t>FEV</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FAB27" w14:textId="77777777" w:rsidR="006A311F" w:rsidRDefault="006A311F" w:rsidP="001E07F4">
            <w:pPr>
              <w:widowControl w:val="0"/>
              <w:spacing w:after="0" w:line="240" w:lineRule="auto"/>
              <w:jc w:val="center"/>
              <w:rPr>
                <w:b/>
                <w:color w:val="000000"/>
                <w:sz w:val="24"/>
                <w:szCs w:val="24"/>
              </w:rPr>
            </w:pPr>
            <w:r>
              <w:rPr>
                <w:b/>
                <w:color w:val="000000"/>
                <w:sz w:val="24"/>
                <w:szCs w:val="24"/>
              </w:rPr>
              <w:t>MAR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5D2A9" w14:textId="77777777" w:rsidR="006A311F" w:rsidRDefault="006A311F" w:rsidP="001E07F4">
            <w:pPr>
              <w:widowControl w:val="0"/>
              <w:spacing w:after="0" w:line="240" w:lineRule="auto"/>
              <w:jc w:val="center"/>
              <w:rPr>
                <w:b/>
                <w:color w:val="000000"/>
                <w:sz w:val="24"/>
                <w:szCs w:val="24"/>
              </w:rPr>
            </w:pPr>
            <w:r>
              <w:rPr>
                <w:b/>
                <w:color w:val="000000"/>
                <w:sz w:val="24"/>
                <w:szCs w:val="24"/>
              </w:rPr>
              <w:t>ABR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F488E" w14:textId="77777777" w:rsidR="006A311F" w:rsidRDefault="006A311F" w:rsidP="001E07F4">
            <w:pPr>
              <w:widowControl w:val="0"/>
              <w:spacing w:after="0" w:line="240" w:lineRule="auto"/>
              <w:jc w:val="center"/>
              <w:rPr>
                <w:b/>
                <w:color w:val="000000"/>
                <w:sz w:val="24"/>
                <w:szCs w:val="24"/>
              </w:rPr>
            </w:pPr>
            <w:r>
              <w:rPr>
                <w:b/>
                <w:color w:val="000000"/>
                <w:sz w:val="24"/>
                <w:szCs w:val="24"/>
              </w:rPr>
              <w:t>MAI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F3B0A" w14:textId="77777777" w:rsidR="006A311F" w:rsidRDefault="006A311F" w:rsidP="001E07F4">
            <w:pPr>
              <w:widowControl w:val="0"/>
              <w:spacing w:after="0" w:line="240" w:lineRule="auto"/>
              <w:jc w:val="center"/>
              <w:rPr>
                <w:b/>
                <w:color w:val="000000"/>
                <w:sz w:val="24"/>
                <w:szCs w:val="24"/>
              </w:rPr>
            </w:pPr>
            <w:r>
              <w:rPr>
                <w:b/>
                <w:color w:val="000000"/>
                <w:sz w:val="24"/>
                <w:szCs w:val="24"/>
              </w:rPr>
              <w:t>JUN</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8C51A" w14:textId="77777777" w:rsidR="006A311F" w:rsidRDefault="006A311F" w:rsidP="001E07F4">
            <w:pPr>
              <w:widowControl w:val="0"/>
              <w:spacing w:after="0" w:line="240" w:lineRule="auto"/>
              <w:jc w:val="center"/>
              <w:rPr>
                <w:b/>
                <w:color w:val="000000"/>
                <w:sz w:val="24"/>
                <w:szCs w:val="24"/>
              </w:rPr>
            </w:pPr>
            <w:r>
              <w:rPr>
                <w:b/>
                <w:color w:val="000000"/>
                <w:sz w:val="24"/>
                <w:szCs w:val="24"/>
              </w:rPr>
              <w:t>JUL</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E4172" w14:textId="77777777" w:rsidR="006A311F" w:rsidRDefault="006A311F" w:rsidP="001E07F4">
            <w:pPr>
              <w:widowControl w:val="0"/>
              <w:spacing w:after="0" w:line="240" w:lineRule="auto"/>
              <w:jc w:val="center"/>
              <w:rPr>
                <w:b/>
                <w:color w:val="000000"/>
                <w:sz w:val="24"/>
                <w:szCs w:val="24"/>
              </w:rPr>
            </w:pPr>
            <w:r>
              <w:rPr>
                <w:b/>
                <w:color w:val="000000"/>
                <w:sz w:val="24"/>
                <w:szCs w:val="24"/>
              </w:rPr>
              <w:t>AGO</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1ABCD" w14:textId="77777777" w:rsidR="006A311F" w:rsidRDefault="006A311F" w:rsidP="001E07F4">
            <w:pPr>
              <w:widowControl w:val="0"/>
              <w:spacing w:after="0" w:line="240" w:lineRule="auto"/>
              <w:jc w:val="center"/>
              <w:rPr>
                <w:b/>
                <w:color w:val="000000"/>
                <w:sz w:val="24"/>
                <w:szCs w:val="24"/>
              </w:rPr>
            </w:pPr>
            <w:r>
              <w:rPr>
                <w:b/>
                <w:color w:val="000000"/>
                <w:sz w:val="24"/>
                <w:szCs w:val="24"/>
              </w:rPr>
              <w:t>SET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894D7" w14:textId="77777777" w:rsidR="006A311F" w:rsidRDefault="006A311F" w:rsidP="001E07F4">
            <w:pPr>
              <w:widowControl w:val="0"/>
              <w:spacing w:after="0" w:line="240" w:lineRule="auto"/>
              <w:jc w:val="center"/>
              <w:rPr>
                <w:b/>
                <w:sz w:val="24"/>
                <w:szCs w:val="24"/>
              </w:rPr>
            </w:pPr>
            <w:r>
              <w:rPr>
                <w:b/>
                <w:sz w:val="24"/>
                <w:szCs w:val="24"/>
              </w:rPr>
              <w:t>OUT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2CCE2" w14:textId="77777777" w:rsidR="006A311F" w:rsidRDefault="006A311F" w:rsidP="001E07F4">
            <w:pPr>
              <w:widowControl w:val="0"/>
              <w:spacing w:after="0" w:line="240" w:lineRule="auto"/>
              <w:jc w:val="center"/>
              <w:rPr>
                <w:b/>
                <w:sz w:val="24"/>
                <w:szCs w:val="24"/>
              </w:rPr>
            </w:pPr>
            <w:r>
              <w:rPr>
                <w:b/>
                <w:sz w:val="24"/>
                <w:szCs w:val="24"/>
              </w:rPr>
              <w:t>NOV</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AA63C" w14:textId="77777777" w:rsidR="006A311F" w:rsidRDefault="006A311F" w:rsidP="001E07F4">
            <w:pPr>
              <w:widowControl w:val="0"/>
              <w:spacing w:after="0" w:line="240" w:lineRule="auto"/>
              <w:jc w:val="center"/>
              <w:rPr>
                <w:b/>
                <w:sz w:val="24"/>
                <w:szCs w:val="24"/>
              </w:rPr>
            </w:pPr>
            <w:r>
              <w:rPr>
                <w:b/>
                <w:sz w:val="24"/>
                <w:szCs w:val="24"/>
              </w:rPr>
              <w:t>DEZ</w:t>
            </w:r>
          </w:p>
        </w:tc>
      </w:tr>
      <w:tr w:rsidR="006A311F" w14:paraId="69251E55" w14:textId="77777777" w:rsidTr="00516C64">
        <w:trPr>
          <w:trHeight w:val="279"/>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490C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sidRPr="007346B0">
              <w:rPr>
                <w:rFonts w:asciiTheme="majorHAnsi" w:hAnsiTheme="majorHAnsi" w:cstheme="majorHAnsi"/>
                <w:bCs/>
                <w:color w:val="000000"/>
                <w:sz w:val="20"/>
                <w:szCs w:val="20"/>
              </w:rPr>
              <w:t>Publicação no diário oficial para contratação dos profissionais.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38B9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029D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1866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DF5D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CD31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B8DC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AAC0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6BD9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35DE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58AC3"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8FE48"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FE6C6"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10D646DC" w14:textId="77777777" w:rsidTr="00516C64">
        <w:trPr>
          <w:trHeight w:val="12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98C0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sidRPr="007346B0">
              <w:rPr>
                <w:rFonts w:asciiTheme="majorHAnsi" w:hAnsiTheme="majorHAnsi" w:cstheme="majorHAnsi"/>
                <w:bCs/>
                <w:color w:val="000000"/>
                <w:sz w:val="20"/>
                <w:szCs w:val="20"/>
              </w:rPr>
              <w:t>Seleção dos currículos e entrevistas.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CD62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FB30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4548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CC83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8DC4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6D5B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1FCC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C92E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C6B9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7E76F"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6388F"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49860"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5A1FEFB4" w14:textId="77777777" w:rsidTr="00516C64">
        <w:trPr>
          <w:trHeight w:val="261"/>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9314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sidRPr="007346B0">
              <w:rPr>
                <w:rFonts w:asciiTheme="majorHAnsi" w:hAnsiTheme="majorHAnsi" w:cstheme="majorHAnsi"/>
                <w:bCs/>
                <w:color w:val="000000"/>
                <w:sz w:val="20"/>
                <w:szCs w:val="20"/>
              </w:rPr>
              <w:t>Contratação de funcionários e organização de documentação para registro.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5267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1BF1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C5B4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673A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0BF9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2D47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E373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A271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A174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C3061"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89916"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59C0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18281CDD"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BBA3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Reunião administrativa e pedagógica.</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4749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9110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E38E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9616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9F5A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19D4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A5FB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6C38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8CA9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00E6A"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5EE5F"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681A2"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18A1C174"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80B2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Plano de aplicação/ recibo/ CNDs.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7C5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CCC6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A9CB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A86F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7DEC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A9BE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D14A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91E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1FDF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9B4EB"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E6554"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205B4"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236671A2"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74AB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Prestação de contas.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3F6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D21B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389F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1188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6012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70B6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D979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DF4B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10CF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BDB7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0303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7683A"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130B3BCE"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2115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Limpeza e manutenção do prédio.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21D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CBF2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EFB6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FD1D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3330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A47C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1417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847D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9015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602CE"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6979E"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348C3"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44477774"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214F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Matrículas / entrevistas com as famílias.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A49D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0040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7D74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AFBB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6658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2D18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CF2D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C5DD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9157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94296"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C2B7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D40AF"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01C97E0C"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E7CF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Planejamento e replanejamento.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D428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D5E3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3B6B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5BC2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F57E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BA31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D6ED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2301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C5B4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6296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01FC1"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EEAFB"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1F729AFE"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5443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Reunião de pais.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5B74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45D4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C5C9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9E6B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5326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C7D1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831C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B59C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F9B4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5D6C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D692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80DB5"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2C05AA7B"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0CBA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Elaboração do regulamento interno.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0B2A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2C8B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A438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E983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886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BF51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693B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D2F2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64E4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4AAC4"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7FFE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17E43"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6E7C2697"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9F7D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Formação continuada.</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6C88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BF6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2FD9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7BF1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B579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AE03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9757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BAF3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CD2A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A2111"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35F33"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7C8B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03086E2F"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675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Festividades e comemorações.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6517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F37E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0DA0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8677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03B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C36A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9A73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FECA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775A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9421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A201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DC5C1"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6997DD8A"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7B84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Compras e orçamentos.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6106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12E3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5ECA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4E7B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AF70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4B32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A65B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D094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AB76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B8C05"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750D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61F33"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5A7C685A"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AD43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Controle de estoque.</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B4C9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53EA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2682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3BE2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280F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9357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47AC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81E9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AFE1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3AE9F"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EEEA"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06918"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6FE25F8A"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C2C1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Reunião com a nutricionista</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4880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389B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770D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10B6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E33E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ABA9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585E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FC91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231B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A732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07D0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A4C6A"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28E972F0"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8139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Avaliação de funcionários.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4556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D508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7D58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8D2D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CB68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2423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2F92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DC18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57EB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B91FE"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C90BF"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9B032"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7CC4B4E5"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B35E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Avaliação Institucional.</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0D60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EEFC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28CF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61B5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F8D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1716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93F3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AC19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0FEC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A814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ED6C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2D43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1AC61F73"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CB0C0"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Atendimento com a pediatra da SME.</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57D7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AC4D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DABE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8307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8B2A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B887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E189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3167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21F2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33840"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1B17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2D1C5"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33D69800"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1510D"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lastRenderedPageBreak/>
              <w:t>Atendimento odontológico.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F242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9FFF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DC23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0416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A1B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B402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8DB0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69B9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C4A2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5D59B"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0814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CAF8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27E572CB"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1F631"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Atendimento aos responsáveis.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E867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AA80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CF1F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BF11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BECB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53CF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1903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5C9A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5A5F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CEB90"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5F6AA"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49B45"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75512277"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AF96"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Limpeza da caixa d’água/ troca de filtros.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9DF2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327A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4D98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022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1AAD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50DE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2DEB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6C1C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420E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FB182"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9B5C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F35D6"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3E5E2BB4"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41343"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Dedetização.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3B7B2" w14:textId="0501A47C" w:rsidR="006A311F" w:rsidRPr="007346B0" w:rsidRDefault="005E3DFA"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B170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E7E6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4AEC8" w14:textId="2B0FD688" w:rsidR="006A311F" w:rsidRPr="007346B0" w:rsidRDefault="005E3DFA"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1F55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CE2E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A1794" w14:textId="19A5DCB3" w:rsidR="006A311F" w:rsidRPr="007346B0" w:rsidRDefault="005E3DFA"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76A2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0F8E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A2E87" w14:textId="0B1088D6" w:rsidR="006A311F" w:rsidRPr="007346B0" w:rsidRDefault="005E3DFA"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7E542"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2E452"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6ADE86A9"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F736E"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Recesso escolar.</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C110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66A7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E921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6A3B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381E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ADC9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CB79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BDA9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EE2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9233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8AEA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1F772"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59F111A6"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0EEB6"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Renovação do cebas.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2BCE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6668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224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9E4B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816C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F738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0507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BF58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7A93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29285"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BCA5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F27A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7EE310AD"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F014C"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Curso brigada de incêndio e primeiros socorros.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17AF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7B5C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4FE1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82B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6549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A0C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C4C9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3A22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FEBA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08F27"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0C66D"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915B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287DEFFE"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3BF12"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Levantamento de patrimônio.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60A0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C7FD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25E4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6F86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5172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738A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4F23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D5E3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3E78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507F2"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E9ED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156D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7124E313"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CB45A"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Troca/ recarga de extintores.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F8DD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1489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A82A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37F9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2706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0558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D19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F6F5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0426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FB69E"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D9F8B"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E70A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77DF4979"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84E62"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Sistema de Gestão Escolar e SED.</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3D07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0DD9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1AF7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5384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C062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4FFA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F87E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D562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CB1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F5454"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2D09E"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9F66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399ADA0C"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2A8A8"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Conselho de classe.</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D1F0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D36B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A355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D80C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15BC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9EDAD"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FFBA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5645F"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8674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EF5A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38A06"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2C70B"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677677D8"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BCB2A"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Sistema Censo.</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DC4B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FAF1"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AC95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9F32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1168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8FA5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91DF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F93A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132DB"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8E1B0"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6E685"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63E08"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r>
      <w:tr w:rsidR="006A311F" w14:paraId="2EED60D2"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0897D"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Relatório Individual.</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74918"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BD88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EF02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0406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4157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7A8D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4B4F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E58EC"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6014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7BFF"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0CDD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66429"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55ACAFA7"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82FA7"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Acompanhamento pedagógico com a pedagoga da SME.</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911E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19F6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CA78E"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4BF7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1F9A5"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2F86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F2EA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D83D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80B1A"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EB42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2B9A6"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901F4"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6A311F" w14:paraId="7787B8C1"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B747B" w14:textId="77777777" w:rsidR="006A311F"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Aniversariantes do mês.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0723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A988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A1FC7"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1D9A0"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6C224"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2B206"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46CF2"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42E73"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69D89" w14:textId="77777777" w:rsidR="006A311F" w:rsidRPr="007346B0" w:rsidRDefault="006A311F"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66D9B"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7AF2C"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7F8FB" w14:textId="77777777" w:rsidR="006A311F" w:rsidRPr="007346B0" w:rsidRDefault="006A311F"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516C64" w14:paraId="340330DD"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9B81C" w14:textId="5ADBE634"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 xml:space="preserve"> Artes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8CE95" w14:textId="1A682EDD"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9FDC1" w14:textId="29DA9C38"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87D80" w14:textId="42A7D235"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36DAB" w14:textId="3B380822"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30E9D" w14:textId="6F9CC1C3"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4808B" w14:textId="6BC245A1"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4105E" w14:textId="16F631FE"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49EA5" w14:textId="7DE8A487"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6F823" w14:textId="60FCC547"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022D" w14:textId="5C2926E8"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23950" w14:textId="31C6849F"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D780C" w14:textId="27DAA8A5"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516C64" w14:paraId="6BE511D4"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6D44E" w14:textId="14310A3A" w:rsidR="00516C64" w:rsidRDefault="00694BB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E</w:t>
            </w:r>
            <w:r w:rsidR="00516C64">
              <w:rPr>
                <w:rFonts w:asciiTheme="majorHAnsi" w:hAnsiTheme="majorHAnsi" w:cstheme="majorHAnsi"/>
                <w:bCs/>
                <w:color w:val="000000"/>
                <w:sz w:val="20"/>
                <w:szCs w:val="20"/>
              </w:rPr>
              <w:t>ducação Física</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B77FF" w14:textId="0A849677"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74C4E" w14:textId="1B8D0283"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6F791" w14:textId="0BA626AC"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46E75" w14:textId="0026481D"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E7737" w14:textId="57A939C7"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0446F" w14:textId="121A7ECF"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E2CCC" w14:textId="1D7F8233"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932C1" w14:textId="3FB29E71"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CC2C5" w14:textId="42752C91"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E34D" w14:textId="243B9683"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4C263" w14:textId="1D09DF48"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21965" w14:textId="1EC78FC5"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516C64" w14:paraId="63726676"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6A0E2" w14:textId="7DAAFE90" w:rsidR="00516C64" w:rsidRDefault="00516C64" w:rsidP="00694BB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Inglês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6B373" w14:textId="68E33E66"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F2934" w14:textId="70DDB3FB"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C9557" w14:textId="044E97BA"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A28B6" w14:textId="561F71A4"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89C7D" w14:textId="0F578DD4"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86776" w14:textId="2CE8AB0D"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6040A" w14:textId="74F6CB90"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5DC3B" w14:textId="3AEC5C35"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EB327" w14:textId="189A31B3"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BB256" w14:textId="6E716EB3"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57EE8" w14:textId="10B0BE98"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2793F" w14:textId="678C808B"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r w:rsidR="00516C64" w14:paraId="0B2CD8E8" w14:textId="77777777" w:rsidTr="00516C64">
        <w:trPr>
          <w:trHeight w:val="178"/>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94A2A" w14:textId="77777777" w:rsidR="00516C64" w:rsidRDefault="00516C64" w:rsidP="00516C6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 xml:space="preserve">Campos de experiência: </w:t>
            </w:r>
          </w:p>
          <w:p w14:paraId="492E4CDD" w14:textId="36AEDF76" w:rsidR="00516C64" w:rsidRDefault="00516C64" w:rsidP="00516C6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O eu, o outro e o nós; Corpo, gestos e movimentos; Traços, sons, cores e formas; Escuta, fala, pensamento e imaginação; Espaços, tempos, quantidades, relações e transformações.</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9554" w14:textId="22AFF6AE"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85F3B" w14:textId="5397388B"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A183F" w14:textId="6B610356"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12378" w14:textId="03C9E817"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A92BA" w14:textId="73D978EB"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BC522" w14:textId="7900C2E8"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681D8" w14:textId="2D424215"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002CD" w14:textId="61EDE696"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84950" w14:textId="7EB3E2DA" w:rsidR="00516C64" w:rsidRDefault="00516C64" w:rsidP="001E07F4">
            <w:pPr>
              <w:widowControl w:val="0"/>
              <w:spacing w:after="0" w:line="240"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16FE8" w14:textId="5612C7A5"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EFC36" w14:textId="2981E7EC"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E70DE" w14:textId="77AB208C" w:rsidR="00516C64" w:rsidRDefault="00516C64" w:rsidP="001E07F4">
            <w:pPr>
              <w:widowControl w:val="0"/>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X</w:t>
            </w:r>
          </w:p>
        </w:tc>
      </w:tr>
    </w:tbl>
    <w:p w14:paraId="54A7F633" w14:textId="77777777" w:rsidR="00D41CE8" w:rsidRDefault="00D41CE8">
      <w:pPr>
        <w:widowControl w:val="0"/>
        <w:spacing w:after="0" w:line="240" w:lineRule="auto"/>
        <w:ind w:right="167" w:firstLine="567"/>
        <w:jc w:val="both"/>
        <w:rPr>
          <w:color w:val="000000"/>
          <w:sz w:val="24"/>
          <w:szCs w:val="24"/>
        </w:rPr>
      </w:pPr>
    </w:p>
    <w:p w14:paraId="4A9CF29F" w14:textId="77777777" w:rsidR="00D41CE8" w:rsidRDefault="00D41CE8">
      <w:pPr>
        <w:widowControl w:val="0"/>
        <w:pBdr>
          <w:top w:val="nil"/>
          <w:left w:val="nil"/>
          <w:bottom w:val="nil"/>
          <w:right w:val="nil"/>
          <w:between w:val="nil"/>
        </w:pBdr>
        <w:spacing w:after="0" w:line="240" w:lineRule="auto"/>
        <w:ind w:right="167" w:firstLine="516"/>
        <w:jc w:val="both"/>
        <w:rPr>
          <w:color w:val="000000"/>
          <w:sz w:val="24"/>
          <w:szCs w:val="24"/>
        </w:rPr>
      </w:pPr>
    </w:p>
    <w:p w14:paraId="22661E9D" w14:textId="77777777" w:rsidR="00A21817" w:rsidRDefault="00A21817">
      <w:pPr>
        <w:widowControl w:val="0"/>
        <w:pBdr>
          <w:top w:val="nil"/>
          <w:left w:val="nil"/>
          <w:bottom w:val="nil"/>
          <w:right w:val="nil"/>
          <w:between w:val="nil"/>
        </w:pBdr>
        <w:spacing w:after="0" w:line="240" w:lineRule="auto"/>
        <w:ind w:right="167" w:firstLine="516"/>
        <w:jc w:val="both"/>
        <w:rPr>
          <w:color w:val="000000"/>
          <w:sz w:val="24"/>
          <w:szCs w:val="24"/>
        </w:rPr>
      </w:pPr>
    </w:p>
    <w:p w14:paraId="232471A4" w14:textId="77777777" w:rsidR="00A21817" w:rsidRDefault="00A21817">
      <w:pPr>
        <w:widowControl w:val="0"/>
        <w:pBdr>
          <w:top w:val="nil"/>
          <w:left w:val="nil"/>
          <w:bottom w:val="nil"/>
          <w:right w:val="nil"/>
          <w:between w:val="nil"/>
        </w:pBdr>
        <w:spacing w:after="0" w:line="240" w:lineRule="auto"/>
        <w:ind w:right="167" w:firstLine="516"/>
        <w:jc w:val="both"/>
        <w:rPr>
          <w:color w:val="000000"/>
          <w:sz w:val="24"/>
          <w:szCs w:val="24"/>
        </w:rPr>
      </w:pPr>
    </w:p>
    <w:p w14:paraId="58AC4391" w14:textId="77777777" w:rsidR="00A21817" w:rsidRDefault="00A21817" w:rsidP="00694BB4">
      <w:pPr>
        <w:widowControl w:val="0"/>
        <w:pBdr>
          <w:top w:val="nil"/>
          <w:left w:val="nil"/>
          <w:bottom w:val="nil"/>
          <w:right w:val="nil"/>
          <w:between w:val="nil"/>
        </w:pBdr>
        <w:spacing w:after="0" w:line="240" w:lineRule="auto"/>
        <w:ind w:right="167"/>
        <w:jc w:val="both"/>
        <w:rPr>
          <w:color w:val="000000"/>
          <w:sz w:val="24"/>
          <w:szCs w:val="24"/>
        </w:rPr>
      </w:pPr>
    </w:p>
    <w:p w14:paraId="63AD699F" w14:textId="77777777" w:rsidR="00A21817" w:rsidRDefault="00A21817">
      <w:pPr>
        <w:widowControl w:val="0"/>
        <w:pBdr>
          <w:top w:val="nil"/>
          <w:left w:val="nil"/>
          <w:bottom w:val="nil"/>
          <w:right w:val="nil"/>
          <w:between w:val="nil"/>
        </w:pBdr>
        <w:spacing w:after="0" w:line="240" w:lineRule="auto"/>
        <w:ind w:right="167" w:firstLine="516"/>
        <w:jc w:val="both"/>
        <w:rPr>
          <w:color w:val="000000"/>
          <w:sz w:val="24"/>
          <w:szCs w:val="24"/>
        </w:rPr>
      </w:pPr>
    </w:p>
    <w:p w14:paraId="02148D6A" w14:textId="77777777" w:rsidR="00D41CE8" w:rsidRDefault="00DE24EA">
      <w:pPr>
        <w:spacing w:after="0" w:line="240" w:lineRule="auto"/>
        <w:jc w:val="both"/>
        <w:rPr>
          <w:sz w:val="24"/>
          <w:szCs w:val="24"/>
        </w:rPr>
      </w:pPr>
      <w:r>
        <w:rPr>
          <w:b/>
          <w:sz w:val="24"/>
          <w:szCs w:val="24"/>
        </w:rPr>
        <w:lastRenderedPageBreak/>
        <w:t>VIII – RECEITAS</w:t>
      </w:r>
    </w:p>
    <w:p w14:paraId="6981D234" w14:textId="77777777" w:rsidR="00D41CE8" w:rsidRDefault="00DE24EA">
      <w:pPr>
        <w:spacing w:before="225" w:after="0" w:line="240" w:lineRule="auto"/>
        <w:ind w:firstLine="525"/>
        <w:jc w:val="both"/>
        <w:rPr>
          <w:color w:val="000000"/>
          <w:sz w:val="24"/>
          <w:szCs w:val="24"/>
        </w:rPr>
      </w:pPr>
      <w:r>
        <w:rPr>
          <w:color w:val="000000"/>
          <w:sz w:val="24"/>
          <w:szCs w:val="24"/>
        </w:rPr>
        <w:t>Previsão das receitas a serem realizadas durante a execução das atividades e/ou dos projetos abrangidos pela parceria, especificando os valores mensais e anual.</w:t>
      </w:r>
    </w:p>
    <w:p w14:paraId="346A05A9" w14:textId="77777777" w:rsidR="00D41CE8" w:rsidRDefault="00D41CE8">
      <w:pPr>
        <w:spacing w:after="0" w:line="240" w:lineRule="auto"/>
        <w:jc w:val="both"/>
        <w:rPr>
          <w:sz w:val="24"/>
          <w:szCs w:val="24"/>
        </w:rPr>
      </w:pPr>
    </w:p>
    <w:p w14:paraId="6267FD08" w14:textId="77777777" w:rsidR="00D41CE8" w:rsidRDefault="00D41CE8">
      <w:pPr>
        <w:spacing w:after="0" w:line="240" w:lineRule="auto"/>
        <w:jc w:val="both"/>
        <w:rPr>
          <w:sz w:val="24"/>
          <w:szCs w:val="24"/>
        </w:rPr>
      </w:pPr>
    </w:p>
    <w:tbl>
      <w:tblPr>
        <w:tblW w:w="7100" w:type="dxa"/>
        <w:tblCellMar>
          <w:left w:w="70" w:type="dxa"/>
          <w:right w:w="70" w:type="dxa"/>
        </w:tblCellMar>
        <w:tblLook w:val="04A0" w:firstRow="1" w:lastRow="0" w:firstColumn="1" w:lastColumn="0" w:noHBand="0" w:noVBand="1"/>
      </w:tblPr>
      <w:tblGrid>
        <w:gridCol w:w="3300"/>
        <w:gridCol w:w="3800"/>
      </w:tblGrid>
      <w:tr w:rsidR="0010005E" w:rsidRPr="0010005E" w14:paraId="1D9EA6D1" w14:textId="77777777" w:rsidTr="0010005E">
        <w:trPr>
          <w:trHeight w:val="300"/>
        </w:trPr>
        <w:tc>
          <w:tcPr>
            <w:tcW w:w="7100" w:type="dxa"/>
            <w:gridSpan w:val="2"/>
            <w:tcBorders>
              <w:top w:val="single" w:sz="4" w:space="0" w:color="000000"/>
              <w:left w:val="single" w:sz="4" w:space="0" w:color="000000"/>
              <w:bottom w:val="single" w:sz="4" w:space="0" w:color="000000"/>
              <w:right w:val="single" w:sz="4" w:space="0" w:color="000000"/>
            </w:tcBorders>
            <w:shd w:val="clear" w:color="8DB3E2" w:fill="8DB3E2"/>
            <w:noWrap/>
            <w:vAlign w:val="center"/>
            <w:hideMark/>
          </w:tcPr>
          <w:p w14:paraId="6BEDD203" w14:textId="77777777" w:rsidR="0010005E" w:rsidRPr="0010005E" w:rsidRDefault="0010005E" w:rsidP="0010005E">
            <w:pPr>
              <w:spacing w:after="0" w:line="240" w:lineRule="auto"/>
              <w:rPr>
                <w:rFonts w:ascii="Cambria" w:eastAsia="Times New Roman" w:hAnsi="Cambria"/>
                <w:b/>
                <w:bCs/>
                <w:color w:val="000080"/>
                <w:sz w:val="28"/>
                <w:szCs w:val="28"/>
              </w:rPr>
            </w:pPr>
            <w:r w:rsidRPr="0010005E">
              <w:rPr>
                <w:rFonts w:ascii="Cambria" w:eastAsia="Times New Roman" w:hAnsi="Cambria"/>
                <w:b/>
                <w:bCs/>
                <w:color w:val="000080"/>
                <w:sz w:val="28"/>
                <w:szCs w:val="28"/>
              </w:rPr>
              <w:t>2. RECEITAS</w:t>
            </w:r>
          </w:p>
        </w:tc>
      </w:tr>
      <w:tr w:rsidR="0010005E" w:rsidRPr="0010005E" w14:paraId="07D2F321" w14:textId="77777777" w:rsidTr="0010005E">
        <w:trPr>
          <w:trHeight w:val="300"/>
        </w:trPr>
        <w:tc>
          <w:tcPr>
            <w:tcW w:w="3300" w:type="dxa"/>
            <w:tcBorders>
              <w:top w:val="nil"/>
              <w:left w:val="nil"/>
              <w:bottom w:val="nil"/>
              <w:right w:val="nil"/>
            </w:tcBorders>
            <w:shd w:val="clear" w:color="auto" w:fill="auto"/>
            <w:noWrap/>
            <w:hideMark/>
          </w:tcPr>
          <w:p w14:paraId="6A725ECA" w14:textId="77777777" w:rsidR="0010005E" w:rsidRPr="0010005E" w:rsidRDefault="0010005E" w:rsidP="0010005E">
            <w:pPr>
              <w:spacing w:after="0" w:line="240" w:lineRule="auto"/>
              <w:rPr>
                <w:rFonts w:ascii="Cambria" w:eastAsia="Times New Roman" w:hAnsi="Cambria"/>
                <w:b/>
                <w:bCs/>
                <w:color w:val="000080"/>
                <w:sz w:val="28"/>
                <w:szCs w:val="28"/>
              </w:rPr>
            </w:pPr>
          </w:p>
        </w:tc>
        <w:tc>
          <w:tcPr>
            <w:tcW w:w="3800" w:type="dxa"/>
            <w:tcBorders>
              <w:top w:val="nil"/>
              <w:left w:val="nil"/>
              <w:bottom w:val="nil"/>
              <w:right w:val="nil"/>
            </w:tcBorders>
            <w:shd w:val="clear" w:color="auto" w:fill="auto"/>
            <w:noWrap/>
            <w:hideMark/>
          </w:tcPr>
          <w:p w14:paraId="40AB546F" w14:textId="77777777" w:rsidR="0010005E" w:rsidRPr="0010005E" w:rsidRDefault="0010005E" w:rsidP="0010005E">
            <w:pPr>
              <w:spacing w:after="0" w:line="240" w:lineRule="auto"/>
              <w:rPr>
                <w:rFonts w:ascii="Times New Roman" w:eastAsia="Times New Roman" w:hAnsi="Times New Roman" w:cs="Times New Roman"/>
                <w:color w:val="auto"/>
                <w:sz w:val="20"/>
                <w:szCs w:val="20"/>
              </w:rPr>
            </w:pPr>
          </w:p>
        </w:tc>
      </w:tr>
      <w:tr w:rsidR="0010005E" w:rsidRPr="0010005E" w14:paraId="322C8924" w14:textId="77777777" w:rsidTr="0010005E">
        <w:trPr>
          <w:trHeight w:val="348"/>
        </w:trPr>
        <w:tc>
          <w:tcPr>
            <w:tcW w:w="330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2C5F36F" w14:textId="77777777" w:rsidR="0010005E" w:rsidRPr="0010005E" w:rsidRDefault="0010005E" w:rsidP="0010005E">
            <w:pPr>
              <w:spacing w:after="0" w:line="240" w:lineRule="auto"/>
              <w:jc w:val="center"/>
              <w:rPr>
                <w:rFonts w:ascii="Cambria" w:eastAsia="Times New Roman" w:hAnsi="Cambria"/>
                <w:b/>
                <w:bCs/>
                <w:color w:val="000080"/>
                <w:sz w:val="28"/>
                <w:szCs w:val="28"/>
              </w:rPr>
            </w:pPr>
            <w:r w:rsidRPr="0010005E">
              <w:rPr>
                <w:rFonts w:ascii="Cambria" w:eastAsia="Times New Roman" w:hAnsi="Cambria"/>
                <w:b/>
                <w:bCs/>
                <w:color w:val="000080"/>
                <w:sz w:val="28"/>
                <w:szCs w:val="28"/>
              </w:rPr>
              <w:t>FONTE DE RECURSO</w:t>
            </w:r>
          </w:p>
        </w:tc>
        <w:tc>
          <w:tcPr>
            <w:tcW w:w="3800" w:type="dxa"/>
            <w:tcBorders>
              <w:top w:val="single" w:sz="4" w:space="0" w:color="000000"/>
              <w:left w:val="nil"/>
              <w:bottom w:val="single" w:sz="4" w:space="0" w:color="000000"/>
              <w:right w:val="single" w:sz="4" w:space="0" w:color="000000"/>
            </w:tcBorders>
            <w:shd w:val="clear" w:color="8DB3E2" w:fill="8DB3E2"/>
            <w:vAlign w:val="center"/>
            <w:hideMark/>
          </w:tcPr>
          <w:p w14:paraId="3F18B6E0" w14:textId="77777777" w:rsidR="0010005E" w:rsidRPr="0010005E" w:rsidRDefault="0010005E" w:rsidP="0010005E">
            <w:pPr>
              <w:spacing w:after="0" w:line="240" w:lineRule="auto"/>
              <w:jc w:val="center"/>
              <w:rPr>
                <w:rFonts w:ascii="Cambria" w:eastAsia="Times New Roman" w:hAnsi="Cambria"/>
                <w:b/>
                <w:bCs/>
                <w:color w:val="000080"/>
                <w:sz w:val="28"/>
                <w:szCs w:val="28"/>
              </w:rPr>
            </w:pPr>
            <w:r w:rsidRPr="0010005E">
              <w:rPr>
                <w:rFonts w:ascii="Cambria" w:eastAsia="Times New Roman" w:hAnsi="Cambria"/>
                <w:b/>
                <w:bCs/>
                <w:color w:val="000080"/>
                <w:sz w:val="28"/>
                <w:szCs w:val="28"/>
              </w:rPr>
              <w:t>TOTAL DO EXERCÍCIO (R$)</w:t>
            </w:r>
          </w:p>
        </w:tc>
      </w:tr>
      <w:tr w:rsidR="0010005E" w:rsidRPr="0010005E" w14:paraId="45479179" w14:textId="77777777" w:rsidTr="0010005E">
        <w:trPr>
          <w:trHeight w:val="405"/>
        </w:trPr>
        <w:tc>
          <w:tcPr>
            <w:tcW w:w="3300" w:type="dxa"/>
            <w:tcBorders>
              <w:top w:val="nil"/>
              <w:left w:val="single" w:sz="4" w:space="0" w:color="000000"/>
              <w:bottom w:val="single" w:sz="4" w:space="0" w:color="000000"/>
              <w:right w:val="single" w:sz="4" w:space="0" w:color="000000"/>
            </w:tcBorders>
            <w:shd w:val="clear" w:color="FFFFFF" w:fill="FFFFFF"/>
            <w:noWrap/>
            <w:vAlign w:val="center"/>
            <w:hideMark/>
          </w:tcPr>
          <w:p w14:paraId="7195F4C7" w14:textId="77777777" w:rsidR="0010005E" w:rsidRPr="0010005E" w:rsidRDefault="0010005E" w:rsidP="0010005E">
            <w:pPr>
              <w:spacing w:after="0" w:line="240" w:lineRule="auto"/>
              <w:rPr>
                <w:rFonts w:ascii="Cambria" w:eastAsia="Times New Roman" w:hAnsi="Cambria"/>
                <w:sz w:val="28"/>
                <w:szCs w:val="28"/>
              </w:rPr>
            </w:pPr>
            <w:r w:rsidRPr="0010005E">
              <w:rPr>
                <w:rFonts w:ascii="Cambria" w:eastAsia="Times New Roman" w:hAnsi="Cambria"/>
                <w:sz w:val="28"/>
                <w:szCs w:val="28"/>
              </w:rPr>
              <w:t>Fonte Municipal</w:t>
            </w:r>
          </w:p>
        </w:tc>
        <w:tc>
          <w:tcPr>
            <w:tcW w:w="3800" w:type="dxa"/>
            <w:tcBorders>
              <w:top w:val="nil"/>
              <w:left w:val="nil"/>
              <w:bottom w:val="single" w:sz="4" w:space="0" w:color="000000"/>
              <w:right w:val="single" w:sz="4" w:space="0" w:color="000000"/>
            </w:tcBorders>
            <w:shd w:val="clear" w:color="FFFFFF" w:fill="FFFFFF"/>
            <w:noWrap/>
            <w:vAlign w:val="center"/>
            <w:hideMark/>
          </w:tcPr>
          <w:p w14:paraId="20DC7A2B" w14:textId="77777777" w:rsidR="0010005E" w:rsidRPr="0010005E" w:rsidRDefault="0010005E" w:rsidP="0010005E">
            <w:pPr>
              <w:spacing w:after="0" w:line="240" w:lineRule="auto"/>
              <w:jc w:val="center"/>
              <w:rPr>
                <w:rFonts w:ascii="Cambria" w:eastAsia="Times New Roman" w:hAnsi="Cambria"/>
                <w:color w:val="000000"/>
                <w:sz w:val="28"/>
                <w:szCs w:val="28"/>
              </w:rPr>
            </w:pPr>
            <w:r w:rsidRPr="0010005E">
              <w:rPr>
                <w:rFonts w:ascii="Cambria" w:eastAsia="Times New Roman" w:hAnsi="Cambria"/>
                <w:color w:val="000000"/>
                <w:sz w:val="28"/>
                <w:szCs w:val="28"/>
              </w:rPr>
              <w:t>R$ 2.090.712,15</w:t>
            </w:r>
          </w:p>
        </w:tc>
      </w:tr>
      <w:tr w:rsidR="0010005E" w:rsidRPr="0010005E" w14:paraId="64275E76" w14:textId="77777777" w:rsidTr="0010005E">
        <w:trPr>
          <w:trHeight w:val="405"/>
        </w:trPr>
        <w:tc>
          <w:tcPr>
            <w:tcW w:w="3300" w:type="dxa"/>
            <w:tcBorders>
              <w:top w:val="nil"/>
              <w:left w:val="single" w:sz="4" w:space="0" w:color="000000"/>
              <w:bottom w:val="single" w:sz="4" w:space="0" w:color="000000"/>
              <w:right w:val="single" w:sz="4" w:space="0" w:color="000000"/>
            </w:tcBorders>
            <w:shd w:val="clear" w:color="FFFFFF" w:fill="FFFFFF"/>
            <w:noWrap/>
            <w:vAlign w:val="center"/>
            <w:hideMark/>
          </w:tcPr>
          <w:p w14:paraId="65A49E3B" w14:textId="77777777" w:rsidR="0010005E" w:rsidRPr="0010005E" w:rsidRDefault="0010005E" w:rsidP="0010005E">
            <w:pPr>
              <w:spacing w:after="0" w:line="240" w:lineRule="auto"/>
              <w:rPr>
                <w:rFonts w:ascii="Cambria" w:eastAsia="Times New Roman" w:hAnsi="Cambria"/>
                <w:sz w:val="28"/>
                <w:szCs w:val="28"/>
              </w:rPr>
            </w:pPr>
            <w:r w:rsidRPr="0010005E">
              <w:rPr>
                <w:rFonts w:ascii="Cambria" w:eastAsia="Times New Roman" w:hAnsi="Cambria"/>
                <w:sz w:val="28"/>
                <w:szCs w:val="28"/>
              </w:rPr>
              <w:t>Fonte Estadual</w:t>
            </w:r>
          </w:p>
        </w:tc>
        <w:tc>
          <w:tcPr>
            <w:tcW w:w="3800" w:type="dxa"/>
            <w:tcBorders>
              <w:top w:val="nil"/>
              <w:left w:val="nil"/>
              <w:bottom w:val="single" w:sz="4" w:space="0" w:color="000000"/>
              <w:right w:val="single" w:sz="4" w:space="0" w:color="000000"/>
            </w:tcBorders>
            <w:shd w:val="clear" w:color="FFFFFF" w:fill="FFFFFF"/>
            <w:noWrap/>
            <w:vAlign w:val="center"/>
            <w:hideMark/>
          </w:tcPr>
          <w:p w14:paraId="77571E03" w14:textId="77777777" w:rsidR="0010005E" w:rsidRPr="0010005E" w:rsidRDefault="0010005E" w:rsidP="0010005E">
            <w:pPr>
              <w:spacing w:after="0" w:line="240" w:lineRule="auto"/>
              <w:jc w:val="center"/>
              <w:rPr>
                <w:rFonts w:ascii="Cambria" w:eastAsia="Times New Roman" w:hAnsi="Cambria"/>
                <w:color w:val="000000"/>
                <w:sz w:val="28"/>
                <w:szCs w:val="28"/>
              </w:rPr>
            </w:pPr>
            <w:r w:rsidRPr="0010005E">
              <w:rPr>
                <w:rFonts w:ascii="Cambria" w:eastAsia="Times New Roman" w:hAnsi="Cambria"/>
                <w:color w:val="000000"/>
                <w:sz w:val="28"/>
                <w:szCs w:val="28"/>
              </w:rPr>
              <w:t>R$ 0,00</w:t>
            </w:r>
          </w:p>
        </w:tc>
      </w:tr>
      <w:tr w:rsidR="0010005E" w:rsidRPr="0010005E" w14:paraId="0917300F" w14:textId="77777777" w:rsidTr="0010005E">
        <w:trPr>
          <w:trHeight w:val="405"/>
        </w:trPr>
        <w:tc>
          <w:tcPr>
            <w:tcW w:w="3300" w:type="dxa"/>
            <w:tcBorders>
              <w:top w:val="nil"/>
              <w:left w:val="single" w:sz="4" w:space="0" w:color="000000"/>
              <w:bottom w:val="single" w:sz="4" w:space="0" w:color="000000"/>
              <w:right w:val="single" w:sz="4" w:space="0" w:color="000000"/>
            </w:tcBorders>
            <w:shd w:val="clear" w:color="FFFFFF" w:fill="FFFFFF"/>
            <w:noWrap/>
            <w:vAlign w:val="center"/>
            <w:hideMark/>
          </w:tcPr>
          <w:p w14:paraId="555FBAFE" w14:textId="77777777" w:rsidR="0010005E" w:rsidRPr="0010005E" w:rsidRDefault="0010005E" w:rsidP="0010005E">
            <w:pPr>
              <w:spacing w:after="0" w:line="240" w:lineRule="auto"/>
              <w:rPr>
                <w:rFonts w:ascii="Cambria" w:eastAsia="Times New Roman" w:hAnsi="Cambria"/>
                <w:sz w:val="28"/>
                <w:szCs w:val="28"/>
              </w:rPr>
            </w:pPr>
            <w:r w:rsidRPr="0010005E">
              <w:rPr>
                <w:rFonts w:ascii="Cambria" w:eastAsia="Times New Roman" w:hAnsi="Cambria"/>
                <w:sz w:val="28"/>
                <w:szCs w:val="28"/>
              </w:rPr>
              <w:t>Fonte Federal</w:t>
            </w:r>
          </w:p>
        </w:tc>
        <w:tc>
          <w:tcPr>
            <w:tcW w:w="3800" w:type="dxa"/>
            <w:tcBorders>
              <w:top w:val="nil"/>
              <w:left w:val="nil"/>
              <w:bottom w:val="single" w:sz="4" w:space="0" w:color="000000"/>
              <w:right w:val="single" w:sz="4" w:space="0" w:color="000000"/>
            </w:tcBorders>
            <w:shd w:val="clear" w:color="FFFFFF" w:fill="FFFFFF"/>
            <w:noWrap/>
            <w:vAlign w:val="center"/>
            <w:hideMark/>
          </w:tcPr>
          <w:p w14:paraId="54959237" w14:textId="77777777" w:rsidR="0010005E" w:rsidRPr="0010005E" w:rsidRDefault="0010005E" w:rsidP="0010005E">
            <w:pPr>
              <w:spacing w:after="0" w:line="240" w:lineRule="auto"/>
              <w:jc w:val="center"/>
              <w:rPr>
                <w:rFonts w:ascii="Cambria" w:eastAsia="Times New Roman" w:hAnsi="Cambria"/>
                <w:color w:val="000000"/>
                <w:sz w:val="28"/>
                <w:szCs w:val="28"/>
              </w:rPr>
            </w:pPr>
            <w:r w:rsidRPr="0010005E">
              <w:rPr>
                <w:rFonts w:ascii="Cambria" w:eastAsia="Times New Roman" w:hAnsi="Cambria"/>
                <w:color w:val="000000"/>
                <w:sz w:val="28"/>
                <w:szCs w:val="28"/>
              </w:rPr>
              <w:t>R$ 0,00</w:t>
            </w:r>
          </w:p>
        </w:tc>
      </w:tr>
      <w:tr w:rsidR="0010005E" w:rsidRPr="0010005E" w14:paraId="40C67B3A" w14:textId="77777777" w:rsidTr="0010005E">
        <w:trPr>
          <w:trHeight w:val="405"/>
        </w:trPr>
        <w:tc>
          <w:tcPr>
            <w:tcW w:w="3300" w:type="dxa"/>
            <w:tcBorders>
              <w:top w:val="nil"/>
              <w:left w:val="single" w:sz="4" w:space="0" w:color="000000"/>
              <w:bottom w:val="single" w:sz="4" w:space="0" w:color="000000"/>
              <w:right w:val="single" w:sz="4" w:space="0" w:color="000000"/>
            </w:tcBorders>
            <w:shd w:val="clear" w:color="FFFFFF" w:fill="FFFFFF"/>
            <w:noWrap/>
            <w:vAlign w:val="center"/>
            <w:hideMark/>
          </w:tcPr>
          <w:p w14:paraId="599B6E63" w14:textId="77777777" w:rsidR="0010005E" w:rsidRPr="0010005E" w:rsidRDefault="0010005E" w:rsidP="0010005E">
            <w:pPr>
              <w:spacing w:after="0" w:line="240" w:lineRule="auto"/>
              <w:rPr>
                <w:rFonts w:ascii="Cambria" w:eastAsia="Times New Roman" w:hAnsi="Cambria"/>
                <w:sz w:val="28"/>
                <w:szCs w:val="28"/>
              </w:rPr>
            </w:pPr>
            <w:r w:rsidRPr="0010005E">
              <w:rPr>
                <w:rFonts w:ascii="Cambria" w:eastAsia="Times New Roman" w:hAnsi="Cambria"/>
                <w:sz w:val="28"/>
                <w:szCs w:val="28"/>
              </w:rPr>
              <w:t>Fonte Próprios</w:t>
            </w:r>
          </w:p>
        </w:tc>
        <w:tc>
          <w:tcPr>
            <w:tcW w:w="3800" w:type="dxa"/>
            <w:tcBorders>
              <w:top w:val="nil"/>
              <w:left w:val="nil"/>
              <w:bottom w:val="single" w:sz="4" w:space="0" w:color="000000"/>
              <w:right w:val="single" w:sz="4" w:space="0" w:color="000000"/>
            </w:tcBorders>
            <w:shd w:val="clear" w:color="FFFFFF" w:fill="FFFFFF"/>
            <w:noWrap/>
            <w:vAlign w:val="center"/>
            <w:hideMark/>
          </w:tcPr>
          <w:p w14:paraId="3AE6BBFC" w14:textId="77777777" w:rsidR="0010005E" w:rsidRPr="0010005E" w:rsidRDefault="0010005E" w:rsidP="0010005E">
            <w:pPr>
              <w:spacing w:after="0" w:line="240" w:lineRule="auto"/>
              <w:jc w:val="center"/>
              <w:rPr>
                <w:rFonts w:ascii="Cambria" w:eastAsia="Times New Roman" w:hAnsi="Cambria"/>
                <w:color w:val="000000"/>
                <w:sz w:val="28"/>
                <w:szCs w:val="28"/>
              </w:rPr>
            </w:pPr>
            <w:r w:rsidRPr="0010005E">
              <w:rPr>
                <w:rFonts w:ascii="Cambria" w:eastAsia="Times New Roman" w:hAnsi="Cambria"/>
                <w:color w:val="000000"/>
                <w:sz w:val="28"/>
                <w:szCs w:val="28"/>
              </w:rPr>
              <w:t>R$ 0,00</w:t>
            </w:r>
          </w:p>
        </w:tc>
      </w:tr>
      <w:tr w:rsidR="0010005E" w:rsidRPr="0010005E" w14:paraId="1E10931A" w14:textId="77777777" w:rsidTr="0010005E">
        <w:trPr>
          <w:trHeight w:val="405"/>
        </w:trPr>
        <w:tc>
          <w:tcPr>
            <w:tcW w:w="3300" w:type="dxa"/>
            <w:tcBorders>
              <w:top w:val="nil"/>
              <w:left w:val="single" w:sz="4" w:space="0" w:color="000000"/>
              <w:bottom w:val="single" w:sz="4" w:space="0" w:color="000000"/>
              <w:right w:val="single" w:sz="4" w:space="0" w:color="000000"/>
            </w:tcBorders>
            <w:shd w:val="clear" w:color="FFFFFF" w:fill="FFFFFF"/>
            <w:noWrap/>
            <w:vAlign w:val="center"/>
            <w:hideMark/>
          </w:tcPr>
          <w:p w14:paraId="19724141" w14:textId="77777777" w:rsidR="0010005E" w:rsidRPr="0010005E" w:rsidRDefault="0010005E" w:rsidP="0010005E">
            <w:pPr>
              <w:spacing w:after="0" w:line="240" w:lineRule="auto"/>
              <w:jc w:val="center"/>
              <w:rPr>
                <w:rFonts w:ascii="Cambria" w:eastAsia="Times New Roman" w:hAnsi="Cambria"/>
                <w:b/>
                <w:bCs/>
                <w:sz w:val="28"/>
                <w:szCs w:val="28"/>
              </w:rPr>
            </w:pPr>
            <w:r w:rsidRPr="0010005E">
              <w:rPr>
                <w:rFonts w:ascii="Cambria" w:eastAsia="Times New Roman" w:hAnsi="Cambria"/>
                <w:b/>
                <w:bCs/>
                <w:sz w:val="28"/>
                <w:szCs w:val="28"/>
              </w:rPr>
              <w:t>TOTAL</w:t>
            </w:r>
          </w:p>
        </w:tc>
        <w:tc>
          <w:tcPr>
            <w:tcW w:w="3800" w:type="dxa"/>
            <w:tcBorders>
              <w:top w:val="nil"/>
              <w:left w:val="nil"/>
              <w:bottom w:val="single" w:sz="4" w:space="0" w:color="000000"/>
              <w:right w:val="single" w:sz="4" w:space="0" w:color="000000"/>
            </w:tcBorders>
            <w:shd w:val="clear" w:color="DADADA" w:fill="DADADA"/>
            <w:noWrap/>
            <w:vAlign w:val="center"/>
            <w:hideMark/>
          </w:tcPr>
          <w:p w14:paraId="4F3E24A4" w14:textId="77777777" w:rsidR="0010005E" w:rsidRPr="0010005E" w:rsidRDefault="0010005E" w:rsidP="0010005E">
            <w:pPr>
              <w:spacing w:after="0" w:line="240" w:lineRule="auto"/>
              <w:jc w:val="center"/>
              <w:rPr>
                <w:rFonts w:ascii="Cambria" w:eastAsia="Times New Roman" w:hAnsi="Cambria"/>
                <w:b/>
                <w:bCs/>
                <w:color w:val="000000"/>
                <w:sz w:val="28"/>
                <w:szCs w:val="28"/>
              </w:rPr>
            </w:pPr>
            <w:r w:rsidRPr="0010005E">
              <w:rPr>
                <w:rFonts w:ascii="Cambria" w:eastAsia="Times New Roman" w:hAnsi="Cambria"/>
                <w:b/>
                <w:bCs/>
                <w:color w:val="000000"/>
                <w:sz w:val="28"/>
                <w:szCs w:val="28"/>
              </w:rPr>
              <w:t>R$ 2.090.712,15</w:t>
            </w:r>
          </w:p>
        </w:tc>
      </w:tr>
    </w:tbl>
    <w:p w14:paraId="5AA7859C" w14:textId="77777777" w:rsidR="00D41CE8" w:rsidRDefault="00D41CE8">
      <w:pPr>
        <w:spacing w:after="0" w:line="240" w:lineRule="auto"/>
        <w:jc w:val="both"/>
        <w:rPr>
          <w:b/>
          <w:sz w:val="24"/>
          <w:szCs w:val="24"/>
        </w:rPr>
      </w:pPr>
    </w:p>
    <w:p w14:paraId="11B907CC" w14:textId="77777777" w:rsidR="009F721D" w:rsidRDefault="009F721D">
      <w:pPr>
        <w:spacing w:after="0" w:line="240" w:lineRule="auto"/>
        <w:jc w:val="both"/>
        <w:rPr>
          <w:b/>
          <w:sz w:val="24"/>
          <w:szCs w:val="24"/>
        </w:rPr>
      </w:pPr>
    </w:p>
    <w:p w14:paraId="6E8F1E78" w14:textId="77777777" w:rsidR="009F721D" w:rsidRDefault="009F721D">
      <w:pPr>
        <w:spacing w:after="0" w:line="240" w:lineRule="auto"/>
        <w:jc w:val="both"/>
        <w:rPr>
          <w:b/>
          <w:sz w:val="24"/>
          <w:szCs w:val="24"/>
        </w:rPr>
      </w:pPr>
    </w:p>
    <w:p w14:paraId="68CE59DF" w14:textId="77777777" w:rsidR="009F721D" w:rsidRDefault="009F721D">
      <w:pPr>
        <w:spacing w:after="0" w:line="240" w:lineRule="auto"/>
        <w:jc w:val="both"/>
        <w:rPr>
          <w:b/>
          <w:sz w:val="24"/>
          <w:szCs w:val="24"/>
        </w:rPr>
      </w:pPr>
    </w:p>
    <w:p w14:paraId="63EC596C" w14:textId="77777777" w:rsidR="009F721D" w:rsidRDefault="009F721D">
      <w:pPr>
        <w:spacing w:after="0" w:line="240" w:lineRule="auto"/>
        <w:jc w:val="both"/>
        <w:rPr>
          <w:b/>
          <w:sz w:val="24"/>
          <w:szCs w:val="24"/>
        </w:rPr>
      </w:pPr>
    </w:p>
    <w:p w14:paraId="2129C32F" w14:textId="77777777" w:rsidR="009F721D" w:rsidRDefault="009F721D">
      <w:pPr>
        <w:spacing w:after="0" w:line="240" w:lineRule="auto"/>
        <w:jc w:val="both"/>
        <w:rPr>
          <w:b/>
          <w:sz w:val="24"/>
          <w:szCs w:val="24"/>
        </w:rPr>
      </w:pPr>
    </w:p>
    <w:p w14:paraId="3CE6C103" w14:textId="77777777" w:rsidR="009F721D" w:rsidRDefault="009F721D">
      <w:pPr>
        <w:spacing w:after="0" w:line="240" w:lineRule="auto"/>
        <w:jc w:val="both"/>
        <w:rPr>
          <w:b/>
          <w:sz w:val="24"/>
          <w:szCs w:val="24"/>
        </w:rPr>
      </w:pPr>
    </w:p>
    <w:p w14:paraId="16B80CF6" w14:textId="77777777" w:rsidR="009F721D" w:rsidRDefault="009F721D">
      <w:pPr>
        <w:spacing w:after="0" w:line="240" w:lineRule="auto"/>
        <w:jc w:val="both"/>
        <w:rPr>
          <w:b/>
          <w:sz w:val="24"/>
          <w:szCs w:val="24"/>
        </w:rPr>
      </w:pPr>
    </w:p>
    <w:p w14:paraId="0444DCA0" w14:textId="77777777" w:rsidR="009F721D" w:rsidRDefault="009F721D">
      <w:pPr>
        <w:spacing w:after="0" w:line="240" w:lineRule="auto"/>
        <w:jc w:val="both"/>
        <w:rPr>
          <w:b/>
          <w:sz w:val="24"/>
          <w:szCs w:val="24"/>
        </w:rPr>
      </w:pPr>
    </w:p>
    <w:p w14:paraId="3E313427" w14:textId="77777777" w:rsidR="009F721D" w:rsidRDefault="009F721D">
      <w:pPr>
        <w:spacing w:after="0" w:line="240" w:lineRule="auto"/>
        <w:jc w:val="both"/>
        <w:rPr>
          <w:b/>
          <w:sz w:val="24"/>
          <w:szCs w:val="24"/>
        </w:rPr>
      </w:pPr>
    </w:p>
    <w:p w14:paraId="209207F9" w14:textId="0EB9E6D6" w:rsidR="0017577B" w:rsidRDefault="0017577B">
      <w:pPr>
        <w:rPr>
          <w:b/>
          <w:sz w:val="24"/>
          <w:szCs w:val="24"/>
        </w:rPr>
        <w:sectPr w:rsidR="0017577B" w:rsidSect="00D07C16">
          <w:pgSz w:w="12240" w:h="15840"/>
          <w:pgMar w:top="1134" w:right="1134" w:bottom="1134" w:left="1134" w:header="510" w:footer="709" w:gutter="0"/>
          <w:cols w:space="720"/>
          <w:docGrid w:linePitch="299"/>
        </w:sectPr>
      </w:pPr>
    </w:p>
    <w:p w14:paraId="5EF464AE" w14:textId="1A59BAD1" w:rsidR="002012A8" w:rsidRDefault="00DE24EA">
      <w:pPr>
        <w:spacing w:after="0" w:line="240" w:lineRule="auto"/>
        <w:jc w:val="both"/>
        <w:rPr>
          <w:b/>
          <w:color w:val="auto"/>
          <w:sz w:val="24"/>
          <w:szCs w:val="24"/>
        </w:rPr>
      </w:pPr>
      <w:bookmarkStart w:id="5" w:name="_Hlk213304863"/>
      <w:r>
        <w:rPr>
          <w:b/>
          <w:sz w:val="24"/>
          <w:szCs w:val="24"/>
        </w:rPr>
        <w:lastRenderedPageBreak/>
        <w:t xml:space="preserve">XIX – PLANO DE APLICAÇÃO – </w:t>
      </w:r>
      <w:r w:rsidRPr="009B17DE">
        <w:rPr>
          <w:b/>
          <w:color w:val="auto"/>
          <w:sz w:val="24"/>
          <w:szCs w:val="24"/>
        </w:rPr>
        <w:t>AQUISIÇÕES</w:t>
      </w:r>
      <w:bookmarkEnd w:id="5"/>
    </w:p>
    <w:tbl>
      <w:tblPr>
        <w:tblpPr w:leftFromText="141" w:rightFromText="141" w:vertAnchor="text" w:horzAnchor="margin" w:tblpY="54"/>
        <w:tblW w:w="15261" w:type="dxa"/>
        <w:tblCellMar>
          <w:left w:w="70" w:type="dxa"/>
          <w:right w:w="70" w:type="dxa"/>
        </w:tblCellMar>
        <w:tblLook w:val="04A0" w:firstRow="1" w:lastRow="0" w:firstColumn="1" w:lastColumn="0" w:noHBand="0" w:noVBand="1"/>
      </w:tblPr>
      <w:tblGrid>
        <w:gridCol w:w="1002"/>
        <w:gridCol w:w="1046"/>
        <w:gridCol w:w="2668"/>
        <w:gridCol w:w="2601"/>
        <w:gridCol w:w="1006"/>
        <w:gridCol w:w="1006"/>
        <w:gridCol w:w="911"/>
        <w:gridCol w:w="1143"/>
        <w:gridCol w:w="1209"/>
        <w:gridCol w:w="1308"/>
        <w:gridCol w:w="1361"/>
      </w:tblGrid>
      <w:tr w:rsidR="00DE7C5C" w:rsidRPr="00DE7C5C" w14:paraId="09DDC706" w14:textId="77777777" w:rsidTr="00DE7C5C">
        <w:trPr>
          <w:trHeight w:val="337"/>
        </w:trPr>
        <w:tc>
          <w:tcPr>
            <w:tcW w:w="0" w:type="auto"/>
            <w:tcBorders>
              <w:top w:val="nil"/>
              <w:left w:val="nil"/>
              <w:bottom w:val="nil"/>
              <w:right w:val="nil"/>
            </w:tcBorders>
            <w:shd w:val="clear" w:color="auto" w:fill="auto"/>
            <w:vAlign w:val="center"/>
            <w:hideMark/>
          </w:tcPr>
          <w:p w14:paraId="7083D2C2" w14:textId="77777777" w:rsidR="00DE7C5C" w:rsidRPr="00DE7C5C" w:rsidRDefault="00DE7C5C" w:rsidP="00DE7C5C">
            <w:pPr>
              <w:spacing w:after="0" w:line="240" w:lineRule="auto"/>
              <w:rPr>
                <w:rFonts w:ascii="Cambria" w:eastAsia="Times New Roman" w:hAnsi="Cambria"/>
                <w:b/>
                <w:bCs/>
                <w:color w:val="000080"/>
                <w:sz w:val="16"/>
                <w:szCs w:val="16"/>
              </w:rPr>
            </w:pPr>
          </w:p>
        </w:tc>
        <w:tc>
          <w:tcPr>
            <w:tcW w:w="0" w:type="auto"/>
            <w:tcBorders>
              <w:top w:val="nil"/>
              <w:left w:val="nil"/>
              <w:bottom w:val="nil"/>
              <w:right w:val="nil"/>
            </w:tcBorders>
            <w:shd w:val="clear" w:color="auto" w:fill="auto"/>
            <w:vAlign w:val="center"/>
            <w:hideMark/>
          </w:tcPr>
          <w:p w14:paraId="0C394D06"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0D4C8C11"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4CA61415"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1A5D5468"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097BC70B"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6C8F9961"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5BFC1AC5"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719BCD35"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011C5BB3"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c>
          <w:tcPr>
            <w:tcW w:w="0" w:type="auto"/>
            <w:tcBorders>
              <w:top w:val="nil"/>
              <w:left w:val="nil"/>
              <w:bottom w:val="nil"/>
              <w:right w:val="nil"/>
            </w:tcBorders>
            <w:shd w:val="clear" w:color="auto" w:fill="auto"/>
            <w:vAlign w:val="center"/>
            <w:hideMark/>
          </w:tcPr>
          <w:p w14:paraId="37F695CE" w14:textId="77777777" w:rsidR="00DE7C5C" w:rsidRPr="00DE7C5C" w:rsidRDefault="00DE7C5C" w:rsidP="00DE7C5C">
            <w:pPr>
              <w:spacing w:after="0" w:line="240" w:lineRule="auto"/>
              <w:rPr>
                <w:rFonts w:ascii="Times New Roman" w:eastAsia="Times New Roman" w:hAnsi="Times New Roman" w:cs="Times New Roman"/>
                <w:color w:val="auto"/>
                <w:sz w:val="20"/>
                <w:szCs w:val="20"/>
              </w:rPr>
            </w:pPr>
          </w:p>
        </w:tc>
      </w:tr>
      <w:tr w:rsidR="00DE7C5C" w:rsidRPr="00DE7C5C" w14:paraId="7DB36778" w14:textId="77777777" w:rsidTr="00DE7C5C">
        <w:trPr>
          <w:trHeight w:val="337"/>
        </w:trPr>
        <w:tc>
          <w:tcPr>
            <w:tcW w:w="0" w:type="auto"/>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1C28DF30"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META - ETAPA</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6706FC24"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AQUISIÇÃO</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1203EAC4" w14:textId="77777777" w:rsidR="00DE7C5C" w:rsidRPr="00DE7C5C" w:rsidRDefault="00DE7C5C" w:rsidP="00DE7C5C">
            <w:pPr>
              <w:spacing w:after="0" w:line="240" w:lineRule="auto"/>
              <w:jc w:val="center"/>
              <w:rPr>
                <w:rFonts w:ascii="Cambria" w:eastAsia="Times New Roman" w:hAnsi="Cambria"/>
                <w:b/>
                <w:bCs/>
                <w:color w:val="000000"/>
                <w:sz w:val="18"/>
                <w:szCs w:val="18"/>
              </w:rPr>
            </w:pPr>
            <w:r w:rsidRPr="00DE7C5C">
              <w:rPr>
                <w:rFonts w:ascii="Cambria" w:eastAsia="Times New Roman" w:hAnsi="Cambria"/>
                <w:b/>
                <w:bCs/>
                <w:color w:val="000000"/>
                <w:sz w:val="18"/>
                <w:szCs w:val="18"/>
              </w:rPr>
              <w:t>DESCRIÇÃO - FINALIDADE</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3B521414"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TIPO DE DESPESA</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56D929EB"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INÍCIO</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6429F05D"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TÉRMINO</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37F71161"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UNID/ QUANT</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1C6277CE"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CUSTO UNITÁRIO</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089ACAD8"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VALOR MENSAL</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35646C01"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CUSTO TOTAL</w:t>
            </w:r>
          </w:p>
        </w:tc>
        <w:tc>
          <w:tcPr>
            <w:tcW w:w="0" w:type="auto"/>
            <w:tcBorders>
              <w:top w:val="single" w:sz="4" w:space="0" w:color="000000"/>
              <w:left w:val="nil"/>
              <w:bottom w:val="single" w:sz="4" w:space="0" w:color="000000"/>
              <w:right w:val="single" w:sz="4" w:space="0" w:color="000000"/>
            </w:tcBorders>
            <w:shd w:val="clear" w:color="8DB3E2" w:fill="8DB3E2"/>
            <w:vAlign w:val="center"/>
            <w:hideMark/>
          </w:tcPr>
          <w:p w14:paraId="68902A4B" w14:textId="77777777" w:rsidR="00DE7C5C" w:rsidRPr="00DE7C5C" w:rsidRDefault="00DE7C5C" w:rsidP="00DE7C5C">
            <w:pPr>
              <w:spacing w:after="0" w:line="240" w:lineRule="auto"/>
              <w:jc w:val="center"/>
              <w:rPr>
                <w:rFonts w:ascii="Cambria" w:eastAsia="Times New Roman" w:hAnsi="Cambria"/>
                <w:b/>
                <w:bCs/>
                <w:color w:val="000000"/>
                <w:sz w:val="16"/>
                <w:szCs w:val="16"/>
              </w:rPr>
            </w:pPr>
            <w:r w:rsidRPr="00DE7C5C">
              <w:rPr>
                <w:rFonts w:ascii="Cambria" w:eastAsia="Times New Roman" w:hAnsi="Cambria"/>
                <w:b/>
                <w:bCs/>
                <w:color w:val="000000"/>
                <w:sz w:val="16"/>
                <w:szCs w:val="16"/>
              </w:rPr>
              <w:t xml:space="preserve"> FONTE MUNICIPAL</w:t>
            </w:r>
          </w:p>
        </w:tc>
      </w:tr>
      <w:tr w:rsidR="00DE7C5C" w:rsidRPr="00DE7C5C" w14:paraId="6516E129" w14:textId="77777777" w:rsidTr="00DE7C5C">
        <w:trPr>
          <w:trHeight w:val="3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69559D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0AA4284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w:t>
            </w:r>
          </w:p>
        </w:tc>
        <w:tc>
          <w:tcPr>
            <w:tcW w:w="0" w:type="auto"/>
            <w:tcBorders>
              <w:top w:val="nil"/>
              <w:left w:val="nil"/>
              <w:bottom w:val="single" w:sz="4" w:space="0" w:color="000000"/>
              <w:right w:val="single" w:sz="4" w:space="0" w:color="000000"/>
            </w:tcBorders>
            <w:shd w:val="clear" w:color="FFFFFF" w:fill="FFFFFF"/>
            <w:vAlign w:val="bottom"/>
            <w:hideMark/>
          </w:tcPr>
          <w:p w14:paraId="56AB0FB4"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DIRETOR EDUCACIONAL</w:t>
            </w:r>
          </w:p>
        </w:tc>
        <w:tc>
          <w:tcPr>
            <w:tcW w:w="0" w:type="auto"/>
            <w:tcBorders>
              <w:top w:val="nil"/>
              <w:left w:val="nil"/>
              <w:bottom w:val="single" w:sz="4" w:space="0" w:color="000000"/>
              <w:right w:val="single" w:sz="4" w:space="0" w:color="000000"/>
            </w:tcBorders>
            <w:shd w:val="clear" w:color="FFFFFF" w:fill="FFFFFF"/>
            <w:vAlign w:val="center"/>
            <w:hideMark/>
          </w:tcPr>
          <w:p w14:paraId="7B863E49"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681064D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57F867C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FB27D4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D7C34C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6.000,00 </w:t>
            </w:r>
          </w:p>
        </w:tc>
        <w:tc>
          <w:tcPr>
            <w:tcW w:w="0" w:type="auto"/>
            <w:tcBorders>
              <w:top w:val="nil"/>
              <w:left w:val="nil"/>
              <w:bottom w:val="single" w:sz="4" w:space="0" w:color="000000"/>
              <w:right w:val="single" w:sz="4" w:space="0" w:color="000000"/>
            </w:tcBorders>
            <w:shd w:val="clear" w:color="CCCCCC" w:fill="CCCCCC"/>
            <w:vAlign w:val="center"/>
            <w:hideMark/>
          </w:tcPr>
          <w:p w14:paraId="1100999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6.000,00 </w:t>
            </w:r>
          </w:p>
        </w:tc>
        <w:tc>
          <w:tcPr>
            <w:tcW w:w="0" w:type="auto"/>
            <w:tcBorders>
              <w:top w:val="nil"/>
              <w:left w:val="nil"/>
              <w:bottom w:val="single" w:sz="4" w:space="0" w:color="000000"/>
              <w:right w:val="single" w:sz="4" w:space="0" w:color="000000"/>
            </w:tcBorders>
            <w:shd w:val="clear" w:color="FFFFFF" w:fill="FFFFFF"/>
            <w:vAlign w:val="center"/>
            <w:hideMark/>
          </w:tcPr>
          <w:p w14:paraId="5F12238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72.000,0 </w:t>
            </w:r>
          </w:p>
        </w:tc>
        <w:tc>
          <w:tcPr>
            <w:tcW w:w="0" w:type="auto"/>
            <w:tcBorders>
              <w:top w:val="nil"/>
              <w:left w:val="nil"/>
              <w:bottom w:val="single" w:sz="4" w:space="0" w:color="000000"/>
              <w:right w:val="single" w:sz="4" w:space="0" w:color="000000"/>
            </w:tcBorders>
            <w:shd w:val="clear" w:color="FFFFFF" w:fill="FFFFFF"/>
            <w:vAlign w:val="center"/>
            <w:hideMark/>
          </w:tcPr>
          <w:p w14:paraId="55E8F54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72.000,0 </w:t>
            </w:r>
          </w:p>
        </w:tc>
      </w:tr>
      <w:tr w:rsidR="00DE7C5C" w:rsidRPr="00DE7C5C" w14:paraId="60A75397" w14:textId="77777777" w:rsidTr="00DE7C5C">
        <w:trPr>
          <w:trHeight w:val="47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9C8D47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688B824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w:t>
            </w:r>
          </w:p>
        </w:tc>
        <w:tc>
          <w:tcPr>
            <w:tcW w:w="0" w:type="auto"/>
            <w:tcBorders>
              <w:top w:val="nil"/>
              <w:left w:val="nil"/>
              <w:bottom w:val="single" w:sz="4" w:space="0" w:color="000000"/>
              <w:right w:val="single" w:sz="4" w:space="0" w:color="000000"/>
            </w:tcBorders>
            <w:shd w:val="clear" w:color="FFFFFF" w:fill="FFFFFF"/>
            <w:vAlign w:val="bottom"/>
            <w:hideMark/>
          </w:tcPr>
          <w:p w14:paraId="4B123F67"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COORDENADOR PEDAGÓGICO</w:t>
            </w:r>
          </w:p>
        </w:tc>
        <w:tc>
          <w:tcPr>
            <w:tcW w:w="0" w:type="auto"/>
            <w:tcBorders>
              <w:top w:val="nil"/>
              <w:left w:val="nil"/>
              <w:bottom w:val="single" w:sz="4" w:space="0" w:color="000000"/>
              <w:right w:val="single" w:sz="4" w:space="0" w:color="000000"/>
            </w:tcBorders>
            <w:shd w:val="clear" w:color="FFFFFF" w:fill="FFFFFF"/>
            <w:vAlign w:val="center"/>
            <w:hideMark/>
          </w:tcPr>
          <w:p w14:paraId="16172930"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1193D6F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FAA112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A61D09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58B808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4.700,00 </w:t>
            </w:r>
          </w:p>
        </w:tc>
        <w:tc>
          <w:tcPr>
            <w:tcW w:w="0" w:type="auto"/>
            <w:tcBorders>
              <w:top w:val="nil"/>
              <w:left w:val="nil"/>
              <w:bottom w:val="single" w:sz="4" w:space="0" w:color="000000"/>
              <w:right w:val="single" w:sz="4" w:space="0" w:color="000000"/>
            </w:tcBorders>
            <w:shd w:val="clear" w:color="CCCCCC" w:fill="CCCCCC"/>
            <w:vAlign w:val="center"/>
            <w:hideMark/>
          </w:tcPr>
          <w:p w14:paraId="13CE8ED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4.700,00 </w:t>
            </w:r>
          </w:p>
        </w:tc>
        <w:tc>
          <w:tcPr>
            <w:tcW w:w="0" w:type="auto"/>
            <w:tcBorders>
              <w:top w:val="nil"/>
              <w:left w:val="nil"/>
              <w:bottom w:val="single" w:sz="4" w:space="0" w:color="000000"/>
              <w:right w:val="single" w:sz="4" w:space="0" w:color="000000"/>
            </w:tcBorders>
            <w:shd w:val="clear" w:color="FFFFFF" w:fill="FFFFFF"/>
            <w:vAlign w:val="center"/>
            <w:hideMark/>
          </w:tcPr>
          <w:p w14:paraId="76499E3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56.400,0 </w:t>
            </w:r>
          </w:p>
        </w:tc>
        <w:tc>
          <w:tcPr>
            <w:tcW w:w="0" w:type="auto"/>
            <w:tcBorders>
              <w:top w:val="nil"/>
              <w:left w:val="nil"/>
              <w:bottom w:val="single" w:sz="4" w:space="0" w:color="000000"/>
              <w:right w:val="single" w:sz="4" w:space="0" w:color="000000"/>
            </w:tcBorders>
            <w:shd w:val="clear" w:color="FFFFFF" w:fill="FFFFFF"/>
            <w:vAlign w:val="center"/>
            <w:hideMark/>
          </w:tcPr>
          <w:p w14:paraId="0148CB2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56.400,0 </w:t>
            </w:r>
          </w:p>
        </w:tc>
      </w:tr>
      <w:tr w:rsidR="00DE7C5C" w:rsidRPr="00DE7C5C" w14:paraId="3CC84725" w14:textId="77777777" w:rsidTr="00DE7C5C">
        <w:trPr>
          <w:trHeight w:val="549"/>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E3EA45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1432A24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w:t>
            </w:r>
          </w:p>
        </w:tc>
        <w:tc>
          <w:tcPr>
            <w:tcW w:w="0" w:type="auto"/>
            <w:tcBorders>
              <w:top w:val="nil"/>
              <w:left w:val="nil"/>
              <w:bottom w:val="single" w:sz="4" w:space="0" w:color="000000"/>
              <w:right w:val="single" w:sz="4" w:space="0" w:color="000000"/>
            </w:tcBorders>
            <w:shd w:val="clear" w:color="FFFFFF" w:fill="FFFFFF"/>
            <w:vAlign w:val="bottom"/>
            <w:hideMark/>
          </w:tcPr>
          <w:p w14:paraId="75883204"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ASSISTENTE ADMINISTRATIVO</w:t>
            </w:r>
          </w:p>
        </w:tc>
        <w:tc>
          <w:tcPr>
            <w:tcW w:w="0" w:type="auto"/>
            <w:tcBorders>
              <w:top w:val="nil"/>
              <w:left w:val="nil"/>
              <w:bottom w:val="single" w:sz="4" w:space="0" w:color="000000"/>
              <w:right w:val="single" w:sz="4" w:space="0" w:color="000000"/>
            </w:tcBorders>
            <w:shd w:val="clear" w:color="FFFFFF" w:fill="FFFFFF"/>
            <w:vAlign w:val="center"/>
            <w:hideMark/>
          </w:tcPr>
          <w:p w14:paraId="04F3B473"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145E4FF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012E3BF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5BFB4B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2</w:t>
            </w:r>
          </w:p>
        </w:tc>
        <w:tc>
          <w:tcPr>
            <w:tcW w:w="0" w:type="auto"/>
            <w:tcBorders>
              <w:top w:val="nil"/>
              <w:left w:val="nil"/>
              <w:bottom w:val="single" w:sz="4" w:space="0" w:color="000000"/>
              <w:right w:val="single" w:sz="4" w:space="0" w:color="000000"/>
            </w:tcBorders>
            <w:shd w:val="clear" w:color="CCCCCC" w:fill="CCCCCC"/>
            <w:vAlign w:val="center"/>
            <w:hideMark/>
          </w:tcPr>
          <w:p w14:paraId="0684DAF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2.682,97 </w:t>
            </w:r>
          </w:p>
        </w:tc>
        <w:tc>
          <w:tcPr>
            <w:tcW w:w="0" w:type="auto"/>
            <w:tcBorders>
              <w:top w:val="nil"/>
              <w:left w:val="nil"/>
              <w:bottom w:val="single" w:sz="4" w:space="0" w:color="000000"/>
              <w:right w:val="single" w:sz="4" w:space="0" w:color="000000"/>
            </w:tcBorders>
            <w:shd w:val="clear" w:color="CCCCCC" w:fill="CCCCCC"/>
            <w:vAlign w:val="center"/>
            <w:hideMark/>
          </w:tcPr>
          <w:p w14:paraId="31D074F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5.365,94 </w:t>
            </w:r>
          </w:p>
        </w:tc>
        <w:tc>
          <w:tcPr>
            <w:tcW w:w="0" w:type="auto"/>
            <w:tcBorders>
              <w:top w:val="nil"/>
              <w:left w:val="nil"/>
              <w:bottom w:val="single" w:sz="4" w:space="0" w:color="000000"/>
              <w:right w:val="single" w:sz="4" w:space="0" w:color="000000"/>
            </w:tcBorders>
            <w:shd w:val="clear" w:color="FFFFFF" w:fill="FFFFFF"/>
            <w:vAlign w:val="center"/>
            <w:hideMark/>
          </w:tcPr>
          <w:p w14:paraId="2525108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64.391,3 </w:t>
            </w:r>
          </w:p>
        </w:tc>
        <w:tc>
          <w:tcPr>
            <w:tcW w:w="0" w:type="auto"/>
            <w:tcBorders>
              <w:top w:val="nil"/>
              <w:left w:val="nil"/>
              <w:bottom w:val="single" w:sz="4" w:space="0" w:color="000000"/>
              <w:right w:val="single" w:sz="4" w:space="0" w:color="000000"/>
            </w:tcBorders>
            <w:shd w:val="clear" w:color="FFFFFF" w:fill="FFFFFF"/>
            <w:vAlign w:val="center"/>
            <w:hideMark/>
          </w:tcPr>
          <w:p w14:paraId="19F73C1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64.391,3 </w:t>
            </w:r>
          </w:p>
        </w:tc>
      </w:tr>
      <w:tr w:rsidR="00DE7C5C" w:rsidRPr="00DE7C5C" w14:paraId="571C2944" w14:textId="77777777" w:rsidTr="00DE7C5C">
        <w:trPr>
          <w:trHeight w:val="3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A5E30A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3A7D6B2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4</w:t>
            </w:r>
          </w:p>
        </w:tc>
        <w:tc>
          <w:tcPr>
            <w:tcW w:w="0" w:type="auto"/>
            <w:tcBorders>
              <w:top w:val="nil"/>
              <w:left w:val="nil"/>
              <w:bottom w:val="single" w:sz="4" w:space="0" w:color="000000"/>
              <w:right w:val="single" w:sz="4" w:space="0" w:color="000000"/>
            </w:tcBorders>
            <w:shd w:val="clear" w:color="FFFFFF" w:fill="FFFFFF"/>
            <w:vAlign w:val="bottom"/>
            <w:hideMark/>
          </w:tcPr>
          <w:p w14:paraId="7885AEDB"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PROFESSOR</w:t>
            </w:r>
          </w:p>
        </w:tc>
        <w:tc>
          <w:tcPr>
            <w:tcW w:w="0" w:type="auto"/>
            <w:tcBorders>
              <w:top w:val="nil"/>
              <w:left w:val="nil"/>
              <w:bottom w:val="single" w:sz="4" w:space="0" w:color="000000"/>
              <w:right w:val="single" w:sz="4" w:space="0" w:color="000000"/>
            </w:tcBorders>
            <w:shd w:val="clear" w:color="FFFFFF" w:fill="FFFFFF"/>
            <w:vAlign w:val="center"/>
            <w:hideMark/>
          </w:tcPr>
          <w:p w14:paraId="3B91FE05"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6ACAE66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04F5B61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15669F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6</w:t>
            </w:r>
          </w:p>
        </w:tc>
        <w:tc>
          <w:tcPr>
            <w:tcW w:w="0" w:type="auto"/>
            <w:tcBorders>
              <w:top w:val="nil"/>
              <w:left w:val="nil"/>
              <w:bottom w:val="single" w:sz="4" w:space="0" w:color="000000"/>
              <w:right w:val="single" w:sz="4" w:space="0" w:color="000000"/>
            </w:tcBorders>
            <w:shd w:val="clear" w:color="CCCCCC" w:fill="CCCCCC"/>
            <w:vAlign w:val="center"/>
            <w:hideMark/>
          </w:tcPr>
          <w:p w14:paraId="4B2B0C2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4.225,20 </w:t>
            </w:r>
          </w:p>
        </w:tc>
        <w:tc>
          <w:tcPr>
            <w:tcW w:w="0" w:type="auto"/>
            <w:tcBorders>
              <w:top w:val="nil"/>
              <w:left w:val="nil"/>
              <w:bottom w:val="single" w:sz="4" w:space="0" w:color="000000"/>
              <w:right w:val="single" w:sz="4" w:space="0" w:color="000000"/>
            </w:tcBorders>
            <w:shd w:val="clear" w:color="CCCCCC" w:fill="CCCCCC"/>
            <w:vAlign w:val="center"/>
            <w:hideMark/>
          </w:tcPr>
          <w:p w14:paraId="4D7D361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25.351,20 </w:t>
            </w:r>
          </w:p>
        </w:tc>
        <w:tc>
          <w:tcPr>
            <w:tcW w:w="0" w:type="auto"/>
            <w:tcBorders>
              <w:top w:val="nil"/>
              <w:left w:val="nil"/>
              <w:bottom w:val="single" w:sz="4" w:space="0" w:color="000000"/>
              <w:right w:val="single" w:sz="4" w:space="0" w:color="000000"/>
            </w:tcBorders>
            <w:shd w:val="clear" w:color="FFFFFF" w:fill="FFFFFF"/>
            <w:vAlign w:val="center"/>
            <w:hideMark/>
          </w:tcPr>
          <w:p w14:paraId="578FE91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304.214,4 </w:t>
            </w:r>
          </w:p>
        </w:tc>
        <w:tc>
          <w:tcPr>
            <w:tcW w:w="0" w:type="auto"/>
            <w:tcBorders>
              <w:top w:val="nil"/>
              <w:left w:val="nil"/>
              <w:bottom w:val="single" w:sz="4" w:space="0" w:color="000000"/>
              <w:right w:val="single" w:sz="4" w:space="0" w:color="000000"/>
            </w:tcBorders>
            <w:shd w:val="clear" w:color="FFFFFF" w:fill="FFFFFF"/>
            <w:vAlign w:val="center"/>
            <w:hideMark/>
          </w:tcPr>
          <w:p w14:paraId="46EEED8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304.214,4 </w:t>
            </w:r>
          </w:p>
        </w:tc>
      </w:tr>
      <w:tr w:rsidR="00DE7C5C" w:rsidRPr="00DE7C5C" w14:paraId="29C6B49C" w14:textId="77777777" w:rsidTr="00DE7C5C">
        <w:trPr>
          <w:trHeight w:val="3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E67F6E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25772C7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5</w:t>
            </w:r>
          </w:p>
        </w:tc>
        <w:tc>
          <w:tcPr>
            <w:tcW w:w="0" w:type="auto"/>
            <w:tcBorders>
              <w:top w:val="nil"/>
              <w:left w:val="nil"/>
              <w:bottom w:val="single" w:sz="4" w:space="0" w:color="000000"/>
              <w:right w:val="single" w:sz="4" w:space="0" w:color="000000"/>
            </w:tcBorders>
            <w:shd w:val="clear" w:color="FFFFFF" w:fill="FFFFFF"/>
            <w:vAlign w:val="bottom"/>
            <w:hideMark/>
          </w:tcPr>
          <w:p w14:paraId="67F2C94B"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EDUCADOR INFANTIL</w:t>
            </w:r>
          </w:p>
        </w:tc>
        <w:tc>
          <w:tcPr>
            <w:tcW w:w="0" w:type="auto"/>
            <w:tcBorders>
              <w:top w:val="nil"/>
              <w:left w:val="nil"/>
              <w:bottom w:val="single" w:sz="4" w:space="0" w:color="000000"/>
              <w:right w:val="single" w:sz="4" w:space="0" w:color="000000"/>
            </w:tcBorders>
            <w:shd w:val="clear" w:color="FFFFFF" w:fill="FFFFFF"/>
            <w:vAlign w:val="center"/>
            <w:hideMark/>
          </w:tcPr>
          <w:p w14:paraId="6821352F"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5D023E5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3A1E698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BC2EBF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6</w:t>
            </w:r>
          </w:p>
        </w:tc>
        <w:tc>
          <w:tcPr>
            <w:tcW w:w="0" w:type="auto"/>
            <w:tcBorders>
              <w:top w:val="nil"/>
              <w:left w:val="nil"/>
              <w:bottom w:val="single" w:sz="4" w:space="0" w:color="000000"/>
              <w:right w:val="single" w:sz="4" w:space="0" w:color="000000"/>
            </w:tcBorders>
            <w:shd w:val="clear" w:color="CCCCCC" w:fill="CCCCCC"/>
            <w:vAlign w:val="center"/>
            <w:hideMark/>
          </w:tcPr>
          <w:p w14:paraId="3FE2EB4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3.100,00 </w:t>
            </w:r>
          </w:p>
        </w:tc>
        <w:tc>
          <w:tcPr>
            <w:tcW w:w="0" w:type="auto"/>
            <w:tcBorders>
              <w:top w:val="nil"/>
              <w:left w:val="nil"/>
              <w:bottom w:val="single" w:sz="4" w:space="0" w:color="000000"/>
              <w:right w:val="single" w:sz="4" w:space="0" w:color="000000"/>
            </w:tcBorders>
            <w:shd w:val="clear" w:color="CCCCCC" w:fill="CCCCCC"/>
            <w:vAlign w:val="center"/>
            <w:hideMark/>
          </w:tcPr>
          <w:p w14:paraId="7F68AB0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18.600,00 </w:t>
            </w:r>
          </w:p>
        </w:tc>
        <w:tc>
          <w:tcPr>
            <w:tcW w:w="0" w:type="auto"/>
            <w:tcBorders>
              <w:top w:val="nil"/>
              <w:left w:val="nil"/>
              <w:bottom w:val="single" w:sz="4" w:space="0" w:color="000000"/>
              <w:right w:val="single" w:sz="4" w:space="0" w:color="000000"/>
            </w:tcBorders>
            <w:shd w:val="clear" w:color="FFFFFF" w:fill="FFFFFF"/>
            <w:vAlign w:val="center"/>
            <w:hideMark/>
          </w:tcPr>
          <w:p w14:paraId="6D761A2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223.200,0 </w:t>
            </w:r>
          </w:p>
        </w:tc>
        <w:tc>
          <w:tcPr>
            <w:tcW w:w="0" w:type="auto"/>
            <w:tcBorders>
              <w:top w:val="nil"/>
              <w:left w:val="nil"/>
              <w:bottom w:val="single" w:sz="4" w:space="0" w:color="000000"/>
              <w:right w:val="single" w:sz="4" w:space="0" w:color="000000"/>
            </w:tcBorders>
            <w:shd w:val="clear" w:color="FFFFFF" w:fill="FFFFFF"/>
            <w:vAlign w:val="center"/>
            <w:hideMark/>
          </w:tcPr>
          <w:p w14:paraId="66D58E7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223.200,0 </w:t>
            </w:r>
          </w:p>
        </w:tc>
      </w:tr>
      <w:tr w:rsidR="00DE7C5C" w:rsidRPr="00DE7C5C" w14:paraId="0BC05CB6" w14:textId="77777777" w:rsidTr="00DE7C5C">
        <w:trPr>
          <w:trHeight w:val="47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70B8E8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216894C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6</w:t>
            </w:r>
          </w:p>
        </w:tc>
        <w:tc>
          <w:tcPr>
            <w:tcW w:w="0" w:type="auto"/>
            <w:tcBorders>
              <w:top w:val="nil"/>
              <w:left w:val="nil"/>
              <w:bottom w:val="single" w:sz="4" w:space="0" w:color="000000"/>
              <w:right w:val="single" w:sz="4" w:space="0" w:color="000000"/>
            </w:tcBorders>
            <w:shd w:val="clear" w:color="FFFFFF" w:fill="FFFFFF"/>
            <w:vAlign w:val="bottom"/>
            <w:hideMark/>
          </w:tcPr>
          <w:p w14:paraId="44219E05"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AUXILIAR DE EDUCAÇÃO INFANTIL</w:t>
            </w:r>
          </w:p>
        </w:tc>
        <w:tc>
          <w:tcPr>
            <w:tcW w:w="0" w:type="auto"/>
            <w:tcBorders>
              <w:top w:val="nil"/>
              <w:left w:val="nil"/>
              <w:bottom w:val="single" w:sz="4" w:space="0" w:color="000000"/>
              <w:right w:val="single" w:sz="4" w:space="0" w:color="000000"/>
            </w:tcBorders>
            <w:shd w:val="clear" w:color="FFFFFF" w:fill="FFFFFF"/>
            <w:vAlign w:val="center"/>
            <w:hideMark/>
          </w:tcPr>
          <w:p w14:paraId="58B7F0F8"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23A43B0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E7A3D3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28B122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6</w:t>
            </w:r>
          </w:p>
        </w:tc>
        <w:tc>
          <w:tcPr>
            <w:tcW w:w="0" w:type="auto"/>
            <w:tcBorders>
              <w:top w:val="nil"/>
              <w:left w:val="nil"/>
              <w:bottom w:val="single" w:sz="4" w:space="0" w:color="000000"/>
              <w:right w:val="single" w:sz="4" w:space="0" w:color="000000"/>
            </w:tcBorders>
            <w:shd w:val="clear" w:color="CCCCCC" w:fill="CCCCCC"/>
            <w:vAlign w:val="center"/>
            <w:hideMark/>
          </w:tcPr>
          <w:p w14:paraId="0C43BA8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2.400,00 </w:t>
            </w:r>
          </w:p>
        </w:tc>
        <w:tc>
          <w:tcPr>
            <w:tcW w:w="0" w:type="auto"/>
            <w:tcBorders>
              <w:top w:val="nil"/>
              <w:left w:val="nil"/>
              <w:bottom w:val="single" w:sz="4" w:space="0" w:color="000000"/>
              <w:right w:val="single" w:sz="4" w:space="0" w:color="000000"/>
            </w:tcBorders>
            <w:shd w:val="clear" w:color="CCCCCC" w:fill="CCCCCC"/>
            <w:vAlign w:val="center"/>
            <w:hideMark/>
          </w:tcPr>
          <w:p w14:paraId="1D57C9E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14.400,00 </w:t>
            </w:r>
          </w:p>
        </w:tc>
        <w:tc>
          <w:tcPr>
            <w:tcW w:w="0" w:type="auto"/>
            <w:tcBorders>
              <w:top w:val="nil"/>
              <w:left w:val="nil"/>
              <w:bottom w:val="single" w:sz="4" w:space="0" w:color="000000"/>
              <w:right w:val="single" w:sz="4" w:space="0" w:color="000000"/>
            </w:tcBorders>
            <w:shd w:val="clear" w:color="FFFFFF" w:fill="FFFFFF"/>
            <w:vAlign w:val="center"/>
            <w:hideMark/>
          </w:tcPr>
          <w:p w14:paraId="4BE8616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172.800,0 </w:t>
            </w:r>
          </w:p>
        </w:tc>
        <w:tc>
          <w:tcPr>
            <w:tcW w:w="0" w:type="auto"/>
            <w:tcBorders>
              <w:top w:val="nil"/>
              <w:left w:val="nil"/>
              <w:bottom w:val="single" w:sz="4" w:space="0" w:color="000000"/>
              <w:right w:val="single" w:sz="4" w:space="0" w:color="000000"/>
            </w:tcBorders>
            <w:shd w:val="clear" w:color="FFFFFF" w:fill="FFFFFF"/>
            <w:vAlign w:val="center"/>
            <w:hideMark/>
          </w:tcPr>
          <w:p w14:paraId="2CEC994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172.800,0 </w:t>
            </w:r>
          </w:p>
        </w:tc>
      </w:tr>
      <w:tr w:rsidR="00DE7C5C" w:rsidRPr="00DE7C5C" w14:paraId="61216767" w14:textId="77777777" w:rsidTr="00DE7C5C">
        <w:trPr>
          <w:trHeight w:val="3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DB15C8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837798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7</w:t>
            </w:r>
          </w:p>
        </w:tc>
        <w:tc>
          <w:tcPr>
            <w:tcW w:w="0" w:type="auto"/>
            <w:tcBorders>
              <w:top w:val="nil"/>
              <w:left w:val="nil"/>
              <w:bottom w:val="single" w:sz="4" w:space="0" w:color="000000"/>
              <w:right w:val="single" w:sz="4" w:space="0" w:color="000000"/>
            </w:tcBorders>
            <w:shd w:val="clear" w:color="FFFFFF" w:fill="FFFFFF"/>
            <w:vAlign w:val="bottom"/>
            <w:hideMark/>
          </w:tcPr>
          <w:p w14:paraId="133E7C86"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COZINHEIRA</w:t>
            </w:r>
          </w:p>
        </w:tc>
        <w:tc>
          <w:tcPr>
            <w:tcW w:w="0" w:type="auto"/>
            <w:tcBorders>
              <w:top w:val="nil"/>
              <w:left w:val="nil"/>
              <w:bottom w:val="single" w:sz="4" w:space="0" w:color="000000"/>
              <w:right w:val="single" w:sz="4" w:space="0" w:color="000000"/>
            </w:tcBorders>
            <w:shd w:val="clear" w:color="FFFFFF" w:fill="FFFFFF"/>
            <w:vAlign w:val="center"/>
            <w:hideMark/>
          </w:tcPr>
          <w:p w14:paraId="5F3BEEE7"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1949060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179534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467B78C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2</w:t>
            </w:r>
          </w:p>
        </w:tc>
        <w:tc>
          <w:tcPr>
            <w:tcW w:w="0" w:type="auto"/>
            <w:tcBorders>
              <w:top w:val="nil"/>
              <w:left w:val="nil"/>
              <w:bottom w:val="single" w:sz="4" w:space="0" w:color="000000"/>
              <w:right w:val="single" w:sz="4" w:space="0" w:color="000000"/>
            </w:tcBorders>
            <w:shd w:val="clear" w:color="CCCCCC" w:fill="CCCCCC"/>
            <w:vAlign w:val="center"/>
            <w:hideMark/>
          </w:tcPr>
          <w:p w14:paraId="09D4F21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2.385,00 </w:t>
            </w:r>
          </w:p>
        </w:tc>
        <w:tc>
          <w:tcPr>
            <w:tcW w:w="0" w:type="auto"/>
            <w:tcBorders>
              <w:top w:val="nil"/>
              <w:left w:val="nil"/>
              <w:bottom w:val="single" w:sz="4" w:space="0" w:color="000000"/>
              <w:right w:val="single" w:sz="4" w:space="0" w:color="000000"/>
            </w:tcBorders>
            <w:shd w:val="clear" w:color="CCCCCC" w:fill="CCCCCC"/>
            <w:vAlign w:val="center"/>
            <w:hideMark/>
          </w:tcPr>
          <w:p w14:paraId="49580BA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4.770,00 </w:t>
            </w:r>
          </w:p>
        </w:tc>
        <w:tc>
          <w:tcPr>
            <w:tcW w:w="0" w:type="auto"/>
            <w:tcBorders>
              <w:top w:val="nil"/>
              <w:left w:val="nil"/>
              <w:bottom w:val="single" w:sz="4" w:space="0" w:color="000000"/>
              <w:right w:val="single" w:sz="4" w:space="0" w:color="000000"/>
            </w:tcBorders>
            <w:shd w:val="clear" w:color="FFFFFF" w:fill="FFFFFF"/>
            <w:vAlign w:val="center"/>
            <w:hideMark/>
          </w:tcPr>
          <w:p w14:paraId="51C3374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57.240,0 </w:t>
            </w:r>
          </w:p>
        </w:tc>
        <w:tc>
          <w:tcPr>
            <w:tcW w:w="0" w:type="auto"/>
            <w:tcBorders>
              <w:top w:val="nil"/>
              <w:left w:val="nil"/>
              <w:bottom w:val="single" w:sz="4" w:space="0" w:color="000000"/>
              <w:right w:val="single" w:sz="4" w:space="0" w:color="000000"/>
            </w:tcBorders>
            <w:shd w:val="clear" w:color="FFFFFF" w:fill="FFFFFF"/>
            <w:vAlign w:val="center"/>
            <w:hideMark/>
          </w:tcPr>
          <w:p w14:paraId="492D123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57.240,0 </w:t>
            </w:r>
          </w:p>
        </w:tc>
      </w:tr>
      <w:tr w:rsidR="00DE7C5C" w:rsidRPr="00DE7C5C" w14:paraId="36670353" w14:textId="77777777" w:rsidTr="00DE7C5C">
        <w:trPr>
          <w:trHeight w:val="501"/>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988D1E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70EA666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8</w:t>
            </w:r>
          </w:p>
        </w:tc>
        <w:tc>
          <w:tcPr>
            <w:tcW w:w="0" w:type="auto"/>
            <w:tcBorders>
              <w:top w:val="nil"/>
              <w:left w:val="nil"/>
              <w:bottom w:val="single" w:sz="4" w:space="0" w:color="000000"/>
              <w:right w:val="single" w:sz="4" w:space="0" w:color="000000"/>
            </w:tcBorders>
            <w:shd w:val="clear" w:color="FFFFFF" w:fill="FFFFFF"/>
            <w:vAlign w:val="bottom"/>
            <w:hideMark/>
          </w:tcPr>
          <w:p w14:paraId="6B689B65"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AUXILIAR DE COZINHA E LACTARISTA</w:t>
            </w:r>
          </w:p>
        </w:tc>
        <w:tc>
          <w:tcPr>
            <w:tcW w:w="0" w:type="auto"/>
            <w:tcBorders>
              <w:top w:val="nil"/>
              <w:left w:val="nil"/>
              <w:bottom w:val="single" w:sz="4" w:space="0" w:color="000000"/>
              <w:right w:val="single" w:sz="4" w:space="0" w:color="000000"/>
            </w:tcBorders>
            <w:shd w:val="clear" w:color="FFFFFF" w:fill="FFFFFF"/>
            <w:vAlign w:val="center"/>
            <w:hideMark/>
          </w:tcPr>
          <w:p w14:paraId="271E6143"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53860CA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58A016D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09839F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w:t>
            </w:r>
          </w:p>
        </w:tc>
        <w:tc>
          <w:tcPr>
            <w:tcW w:w="0" w:type="auto"/>
            <w:tcBorders>
              <w:top w:val="nil"/>
              <w:left w:val="nil"/>
              <w:bottom w:val="single" w:sz="4" w:space="0" w:color="000000"/>
              <w:right w:val="single" w:sz="4" w:space="0" w:color="000000"/>
            </w:tcBorders>
            <w:shd w:val="clear" w:color="CCCCCC" w:fill="CCCCCC"/>
            <w:vAlign w:val="center"/>
            <w:hideMark/>
          </w:tcPr>
          <w:p w14:paraId="3AF3F9F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2.183,00 </w:t>
            </w:r>
          </w:p>
        </w:tc>
        <w:tc>
          <w:tcPr>
            <w:tcW w:w="0" w:type="auto"/>
            <w:tcBorders>
              <w:top w:val="nil"/>
              <w:left w:val="nil"/>
              <w:bottom w:val="single" w:sz="4" w:space="0" w:color="000000"/>
              <w:right w:val="single" w:sz="4" w:space="0" w:color="000000"/>
            </w:tcBorders>
            <w:shd w:val="clear" w:color="CCCCCC" w:fill="CCCCCC"/>
            <w:vAlign w:val="center"/>
            <w:hideMark/>
          </w:tcPr>
          <w:p w14:paraId="3CC8642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6.549,00 </w:t>
            </w:r>
          </w:p>
        </w:tc>
        <w:tc>
          <w:tcPr>
            <w:tcW w:w="0" w:type="auto"/>
            <w:tcBorders>
              <w:top w:val="nil"/>
              <w:left w:val="nil"/>
              <w:bottom w:val="single" w:sz="4" w:space="0" w:color="000000"/>
              <w:right w:val="single" w:sz="4" w:space="0" w:color="000000"/>
            </w:tcBorders>
            <w:shd w:val="clear" w:color="FFFFFF" w:fill="FFFFFF"/>
            <w:vAlign w:val="center"/>
            <w:hideMark/>
          </w:tcPr>
          <w:p w14:paraId="6EB6D83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78.588,0 </w:t>
            </w:r>
          </w:p>
        </w:tc>
        <w:tc>
          <w:tcPr>
            <w:tcW w:w="0" w:type="auto"/>
            <w:tcBorders>
              <w:top w:val="nil"/>
              <w:left w:val="nil"/>
              <w:bottom w:val="single" w:sz="4" w:space="0" w:color="000000"/>
              <w:right w:val="single" w:sz="4" w:space="0" w:color="000000"/>
            </w:tcBorders>
            <w:shd w:val="clear" w:color="FFFFFF" w:fill="FFFFFF"/>
            <w:vAlign w:val="center"/>
            <w:hideMark/>
          </w:tcPr>
          <w:p w14:paraId="7791FB6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78.588,0 </w:t>
            </w:r>
          </w:p>
        </w:tc>
      </w:tr>
      <w:tr w:rsidR="00DE7C5C" w:rsidRPr="00DE7C5C" w14:paraId="19C84786" w14:textId="77777777" w:rsidTr="00DE7C5C">
        <w:trPr>
          <w:trHeight w:val="3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8F75DB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34D247A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9</w:t>
            </w:r>
          </w:p>
        </w:tc>
        <w:tc>
          <w:tcPr>
            <w:tcW w:w="0" w:type="auto"/>
            <w:tcBorders>
              <w:top w:val="nil"/>
              <w:left w:val="nil"/>
              <w:bottom w:val="single" w:sz="4" w:space="0" w:color="000000"/>
              <w:right w:val="single" w:sz="4" w:space="0" w:color="000000"/>
            </w:tcBorders>
            <w:shd w:val="clear" w:color="FFFFFF" w:fill="FFFFFF"/>
            <w:vAlign w:val="bottom"/>
            <w:hideMark/>
          </w:tcPr>
          <w:p w14:paraId="0213071E"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AUXILIAR DE LIMPEZA</w:t>
            </w:r>
          </w:p>
        </w:tc>
        <w:tc>
          <w:tcPr>
            <w:tcW w:w="0" w:type="auto"/>
            <w:tcBorders>
              <w:top w:val="nil"/>
              <w:left w:val="nil"/>
              <w:bottom w:val="single" w:sz="4" w:space="0" w:color="000000"/>
              <w:right w:val="single" w:sz="4" w:space="0" w:color="000000"/>
            </w:tcBorders>
            <w:shd w:val="clear" w:color="FFFFFF" w:fill="FFFFFF"/>
            <w:vAlign w:val="center"/>
            <w:hideMark/>
          </w:tcPr>
          <w:p w14:paraId="2F04C7A4"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656BABD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EABDF4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52A1528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w:t>
            </w:r>
          </w:p>
        </w:tc>
        <w:tc>
          <w:tcPr>
            <w:tcW w:w="0" w:type="auto"/>
            <w:tcBorders>
              <w:top w:val="nil"/>
              <w:left w:val="nil"/>
              <w:bottom w:val="single" w:sz="4" w:space="0" w:color="000000"/>
              <w:right w:val="single" w:sz="4" w:space="0" w:color="000000"/>
            </w:tcBorders>
            <w:shd w:val="clear" w:color="CCCCCC" w:fill="CCCCCC"/>
            <w:vAlign w:val="center"/>
            <w:hideMark/>
          </w:tcPr>
          <w:p w14:paraId="11E8C81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2.183,00 </w:t>
            </w:r>
          </w:p>
        </w:tc>
        <w:tc>
          <w:tcPr>
            <w:tcW w:w="0" w:type="auto"/>
            <w:tcBorders>
              <w:top w:val="nil"/>
              <w:left w:val="nil"/>
              <w:bottom w:val="single" w:sz="4" w:space="0" w:color="000000"/>
              <w:right w:val="single" w:sz="4" w:space="0" w:color="000000"/>
            </w:tcBorders>
            <w:shd w:val="clear" w:color="CCCCCC" w:fill="CCCCCC"/>
            <w:vAlign w:val="center"/>
            <w:hideMark/>
          </w:tcPr>
          <w:p w14:paraId="2A4FC35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6.549,00 </w:t>
            </w:r>
          </w:p>
        </w:tc>
        <w:tc>
          <w:tcPr>
            <w:tcW w:w="0" w:type="auto"/>
            <w:tcBorders>
              <w:top w:val="nil"/>
              <w:left w:val="nil"/>
              <w:bottom w:val="single" w:sz="4" w:space="0" w:color="000000"/>
              <w:right w:val="single" w:sz="4" w:space="0" w:color="000000"/>
            </w:tcBorders>
            <w:shd w:val="clear" w:color="FFFFFF" w:fill="FFFFFF"/>
            <w:vAlign w:val="center"/>
            <w:hideMark/>
          </w:tcPr>
          <w:p w14:paraId="5104A21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78.588,0 </w:t>
            </w:r>
          </w:p>
        </w:tc>
        <w:tc>
          <w:tcPr>
            <w:tcW w:w="0" w:type="auto"/>
            <w:tcBorders>
              <w:top w:val="nil"/>
              <w:left w:val="nil"/>
              <w:bottom w:val="single" w:sz="4" w:space="0" w:color="000000"/>
              <w:right w:val="single" w:sz="4" w:space="0" w:color="000000"/>
            </w:tcBorders>
            <w:shd w:val="clear" w:color="FFFFFF" w:fill="FFFFFF"/>
            <w:vAlign w:val="center"/>
            <w:hideMark/>
          </w:tcPr>
          <w:p w14:paraId="39CA1D0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78.588,0 </w:t>
            </w:r>
          </w:p>
        </w:tc>
      </w:tr>
      <w:tr w:rsidR="00DE7C5C" w:rsidRPr="00DE7C5C" w14:paraId="692AD4DC" w14:textId="77777777" w:rsidTr="00DE7C5C">
        <w:trPr>
          <w:trHeight w:val="3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36C991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68394CF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10</w:t>
            </w:r>
          </w:p>
        </w:tc>
        <w:tc>
          <w:tcPr>
            <w:tcW w:w="0" w:type="auto"/>
            <w:tcBorders>
              <w:top w:val="nil"/>
              <w:left w:val="nil"/>
              <w:bottom w:val="single" w:sz="4" w:space="0" w:color="000000"/>
              <w:right w:val="single" w:sz="4" w:space="0" w:color="000000"/>
            </w:tcBorders>
            <w:shd w:val="clear" w:color="FFFFFF" w:fill="FFFFFF"/>
            <w:vAlign w:val="bottom"/>
            <w:hideMark/>
          </w:tcPr>
          <w:p w14:paraId="794B4CA4"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1/3 DE FÉRIAS</w:t>
            </w:r>
          </w:p>
        </w:tc>
        <w:tc>
          <w:tcPr>
            <w:tcW w:w="0" w:type="auto"/>
            <w:tcBorders>
              <w:top w:val="nil"/>
              <w:left w:val="nil"/>
              <w:bottom w:val="single" w:sz="4" w:space="0" w:color="000000"/>
              <w:right w:val="single" w:sz="4" w:space="0" w:color="000000"/>
            </w:tcBorders>
            <w:shd w:val="clear" w:color="FFFFFF" w:fill="FFFFFF"/>
            <w:vAlign w:val="center"/>
            <w:hideMark/>
          </w:tcPr>
          <w:p w14:paraId="58C81B66"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1.2 FÉRIAS INDENIZADAS, VENCIDAS E PROPORCIONAIS</w:t>
            </w:r>
          </w:p>
        </w:tc>
        <w:tc>
          <w:tcPr>
            <w:tcW w:w="0" w:type="auto"/>
            <w:tcBorders>
              <w:top w:val="nil"/>
              <w:left w:val="nil"/>
              <w:bottom w:val="single" w:sz="4" w:space="0" w:color="000000"/>
              <w:right w:val="single" w:sz="4" w:space="0" w:color="000000"/>
            </w:tcBorders>
            <w:shd w:val="clear" w:color="FFFFFF" w:fill="FFFFFF"/>
            <w:vAlign w:val="bottom"/>
            <w:hideMark/>
          </w:tcPr>
          <w:p w14:paraId="0FD0009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39B3168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26739D3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3C6444D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2.563,48 </w:t>
            </w:r>
          </w:p>
        </w:tc>
        <w:tc>
          <w:tcPr>
            <w:tcW w:w="0" w:type="auto"/>
            <w:tcBorders>
              <w:top w:val="nil"/>
              <w:left w:val="nil"/>
              <w:bottom w:val="single" w:sz="4" w:space="0" w:color="000000"/>
              <w:right w:val="single" w:sz="4" w:space="0" w:color="000000"/>
            </w:tcBorders>
            <w:shd w:val="clear" w:color="CCCCCC" w:fill="CCCCCC"/>
            <w:vAlign w:val="center"/>
            <w:hideMark/>
          </w:tcPr>
          <w:p w14:paraId="6DB0D1F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2.563,48 </w:t>
            </w:r>
          </w:p>
        </w:tc>
        <w:tc>
          <w:tcPr>
            <w:tcW w:w="0" w:type="auto"/>
            <w:tcBorders>
              <w:top w:val="nil"/>
              <w:left w:val="nil"/>
              <w:bottom w:val="single" w:sz="4" w:space="0" w:color="000000"/>
              <w:right w:val="single" w:sz="4" w:space="0" w:color="000000"/>
            </w:tcBorders>
            <w:shd w:val="clear" w:color="FFFFFF" w:fill="FFFFFF"/>
            <w:vAlign w:val="center"/>
            <w:hideMark/>
          </w:tcPr>
          <w:p w14:paraId="33744BA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30.761,8 </w:t>
            </w:r>
          </w:p>
        </w:tc>
        <w:tc>
          <w:tcPr>
            <w:tcW w:w="0" w:type="auto"/>
            <w:tcBorders>
              <w:top w:val="nil"/>
              <w:left w:val="nil"/>
              <w:bottom w:val="single" w:sz="4" w:space="0" w:color="000000"/>
              <w:right w:val="single" w:sz="4" w:space="0" w:color="000000"/>
            </w:tcBorders>
            <w:shd w:val="clear" w:color="FFFFFF" w:fill="FFFFFF"/>
            <w:vAlign w:val="center"/>
            <w:hideMark/>
          </w:tcPr>
          <w:p w14:paraId="0F87D60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30.761,8 </w:t>
            </w:r>
          </w:p>
        </w:tc>
      </w:tr>
      <w:tr w:rsidR="00DE7C5C" w:rsidRPr="00DE7C5C" w14:paraId="00F4B1AB" w14:textId="77777777" w:rsidTr="00DE7C5C">
        <w:trPr>
          <w:trHeight w:val="47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B34E19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26BF971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11</w:t>
            </w:r>
          </w:p>
        </w:tc>
        <w:tc>
          <w:tcPr>
            <w:tcW w:w="0" w:type="auto"/>
            <w:tcBorders>
              <w:top w:val="nil"/>
              <w:left w:val="nil"/>
              <w:bottom w:val="single" w:sz="4" w:space="0" w:color="000000"/>
              <w:right w:val="single" w:sz="4" w:space="0" w:color="000000"/>
            </w:tcBorders>
            <w:shd w:val="clear" w:color="FFFFFF" w:fill="FFFFFF"/>
            <w:vAlign w:val="bottom"/>
            <w:hideMark/>
          </w:tcPr>
          <w:p w14:paraId="1F13B4B5"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1/3 FÉRIAS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52084072"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1.2 FÉRIAS INDENIZADAS, VENCIDAS E PROPORCIONAIS</w:t>
            </w:r>
          </w:p>
        </w:tc>
        <w:tc>
          <w:tcPr>
            <w:tcW w:w="0" w:type="auto"/>
            <w:tcBorders>
              <w:top w:val="nil"/>
              <w:left w:val="nil"/>
              <w:bottom w:val="single" w:sz="4" w:space="0" w:color="000000"/>
              <w:right w:val="single" w:sz="4" w:space="0" w:color="000000"/>
            </w:tcBorders>
            <w:shd w:val="clear" w:color="FFFFFF" w:fill="FFFFFF"/>
            <w:vAlign w:val="bottom"/>
            <w:hideMark/>
          </w:tcPr>
          <w:p w14:paraId="219D343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6E859C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AC7F0B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3699D4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300,00 </w:t>
            </w:r>
          </w:p>
        </w:tc>
        <w:tc>
          <w:tcPr>
            <w:tcW w:w="0" w:type="auto"/>
            <w:tcBorders>
              <w:top w:val="nil"/>
              <w:left w:val="nil"/>
              <w:bottom w:val="single" w:sz="4" w:space="0" w:color="000000"/>
              <w:right w:val="single" w:sz="4" w:space="0" w:color="000000"/>
            </w:tcBorders>
            <w:shd w:val="clear" w:color="CCCCCC" w:fill="CCCCCC"/>
            <w:vAlign w:val="center"/>
            <w:hideMark/>
          </w:tcPr>
          <w:p w14:paraId="25C2901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300,00 </w:t>
            </w:r>
          </w:p>
        </w:tc>
        <w:tc>
          <w:tcPr>
            <w:tcW w:w="0" w:type="auto"/>
            <w:tcBorders>
              <w:top w:val="nil"/>
              <w:left w:val="nil"/>
              <w:bottom w:val="single" w:sz="4" w:space="0" w:color="000000"/>
              <w:right w:val="single" w:sz="4" w:space="0" w:color="000000"/>
            </w:tcBorders>
            <w:shd w:val="clear" w:color="FFFFFF" w:fill="FFFFFF"/>
            <w:vAlign w:val="center"/>
            <w:hideMark/>
          </w:tcPr>
          <w:p w14:paraId="341FB00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3.600,0 </w:t>
            </w:r>
          </w:p>
        </w:tc>
        <w:tc>
          <w:tcPr>
            <w:tcW w:w="0" w:type="auto"/>
            <w:tcBorders>
              <w:top w:val="nil"/>
              <w:left w:val="nil"/>
              <w:bottom w:val="single" w:sz="4" w:space="0" w:color="000000"/>
              <w:right w:val="single" w:sz="4" w:space="0" w:color="000000"/>
            </w:tcBorders>
            <w:shd w:val="clear" w:color="FFFFFF" w:fill="FFFFFF"/>
            <w:vAlign w:val="center"/>
            <w:hideMark/>
          </w:tcPr>
          <w:p w14:paraId="3EAFFFC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3.600,0 </w:t>
            </w:r>
          </w:p>
        </w:tc>
      </w:tr>
      <w:tr w:rsidR="00DE7C5C" w:rsidRPr="00DE7C5C" w14:paraId="6F4D6674" w14:textId="77777777" w:rsidTr="00DE7C5C">
        <w:trPr>
          <w:trHeight w:val="3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65092F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1C22B6C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12</w:t>
            </w:r>
          </w:p>
        </w:tc>
        <w:tc>
          <w:tcPr>
            <w:tcW w:w="0" w:type="auto"/>
            <w:tcBorders>
              <w:top w:val="nil"/>
              <w:left w:val="nil"/>
              <w:bottom w:val="single" w:sz="4" w:space="0" w:color="000000"/>
              <w:right w:val="single" w:sz="4" w:space="0" w:color="000000"/>
            </w:tcBorders>
            <w:shd w:val="clear" w:color="FFFFFF" w:fill="FFFFFF"/>
            <w:vAlign w:val="bottom"/>
            <w:hideMark/>
          </w:tcPr>
          <w:p w14:paraId="7ACB5D5D"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13° SALÁRIO</w:t>
            </w:r>
          </w:p>
        </w:tc>
        <w:tc>
          <w:tcPr>
            <w:tcW w:w="0" w:type="auto"/>
            <w:tcBorders>
              <w:top w:val="nil"/>
              <w:left w:val="nil"/>
              <w:bottom w:val="single" w:sz="4" w:space="0" w:color="000000"/>
              <w:right w:val="single" w:sz="4" w:space="0" w:color="000000"/>
            </w:tcBorders>
            <w:shd w:val="clear" w:color="FFFFFF" w:fill="FFFFFF"/>
            <w:vAlign w:val="center"/>
            <w:hideMark/>
          </w:tcPr>
          <w:p w14:paraId="66C9ADE5"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1.3 13º SALÁRIO</w:t>
            </w:r>
          </w:p>
        </w:tc>
        <w:tc>
          <w:tcPr>
            <w:tcW w:w="0" w:type="auto"/>
            <w:tcBorders>
              <w:top w:val="nil"/>
              <w:left w:val="nil"/>
              <w:bottom w:val="single" w:sz="4" w:space="0" w:color="000000"/>
              <w:right w:val="single" w:sz="4" w:space="0" w:color="000000"/>
            </w:tcBorders>
            <w:shd w:val="clear" w:color="FFFFFF" w:fill="FFFFFF"/>
            <w:vAlign w:val="bottom"/>
            <w:hideMark/>
          </w:tcPr>
          <w:p w14:paraId="622126C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CDA3C9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4B528C6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38E1EDD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7.690,43 </w:t>
            </w:r>
          </w:p>
        </w:tc>
        <w:tc>
          <w:tcPr>
            <w:tcW w:w="0" w:type="auto"/>
            <w:tcBorders>
              <w:top w:val="nil"/>
              <w:left w:val="nil"/>
              <w:bottom w:val="single" w:sz="4" w:space="0" w:color="000000"/>
              <w:right w:val="single" w:sz="4" w:space="0" w:color="000000"/>
            </w:tcBorders>
            <w:shd w:val="clear" w:color="CCCCCC" w:fill="CCCCCC"/>
            <w:vAlign w:val="center"/>
            <w:hideMark/>
          </w:tcPr>
          <w:p w14:paraId="4E6E2C7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7.690,43 </w:t>
            </w:r>
          </w:p>
        </w:tc>
        <w:tc>
          <w:tcPr>
            <w:tcW w:w="0" w:type="auto"/>
            <w:tcBorders>
              <w:top w:val="nil"/>
              <w:left w:val="nil"/>
              <w:bottom w:val="single" w:sz="4" w:space="0" w:color="000000"/>
              <w:right w:val="single" w:sz="4" w:space="0" w:color="000000"/>
            </w:tcBorders>
            <w:shd w:val="clear" w:color="FFFFFF" w:fill="FFFFFF"/>
            <w:vAlign w:val="center"/>
            <w:hideMark/>
          </w:tcPr>
          <w:p w14:paraId="73ABD4F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92.285,2 </w:t>
            </w:r>
          </w:p>
        </w:tc>
        <w:tc>
          <w:tcPr>
            <w:tcW w:w="0" w:type="auto"/>
            <w:tcBorders>
              <w:top w:val="nil"/>
              <w:left w:val="nil"/>
              <w:bottom w:val="single" w:sz="4" w:space="0" w:color="000000"/>
              <w:right w:val="single" w:sz="4" w:space="0" w:color="000000"/>
            </w:tcBorders>
            <w:shd w:val="clear" w:color="FFFFFF" w:fill="FFFFFF"/>
            <w:vAlign w:val="center"/>
            <w:hideMark/>
          </w:tcPr>
          <w:p w14:paraId="221734B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92.285,2 </w:t>
            </w:r>
          </w:p>
        </w:tc>
      </w:tr>
      <w:tr w:rsidR="00DE7C5C" w:rsidRPr="00DE7C5C" w14:paraId="64B329C8" w14:textId="77777777" w:rsidTr="00DE7C5C">
        <w:trPr>
          <w:trHeight w:val="434"/>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7606F8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19A3131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13</w:t>
            </w:r>
          </w:p>
        </w:tc>
        <w:tc>
          <w:tcPr>
            <w:tcW w:w="0" w:type="auto"/>
            <w:tcBorders>
              <w:top w:val="nil"/>
              <w:left w:val="nil"/>
              <w:bottom w:val="single" w:sz="4" w:space="0" w:color="000000"/>
              <w:right w:val="single" w:sz="4" w:space="0" w:color="000000"/>
            </w:tcBorders>
            <w:shd w:val="clear" w:color="FFFFFF" w:fill="FFFFFF"/>
            <w:vAlign w:val="bottom"/>
            <w:hideMark/>
          </w:tcPr>
          <w:p w14:paraId="201F2D2C"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13° SALÁRIO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6714BB16"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1.3 13º SALÁRIO</w:t>
            </w:r>
          </w:p>
        </w:tc>
        <w:tc>
          <w:tcPr>
            <w:tcW w:w="0" w:type="auto"/>
            <w:tcBorders>
              <w:top w:val="nil"/>
              <w:left w:val="nil"/>
              <w:bottom w:val="single" w:sz="4" w:space="0" w:color="000000"/>
              <w:right w:val="single" w:sz="4" w:space="0" w:color="000000"/>
            </w:tcBorders>
            <w:shd w:val="clear" w:color="FFFFFF" w:fill="FFFFFF"/>
            <w:vAlign w:val="bottom"/>
            <w:hideMark/>
          </w:tcPr>
          <w:p w14:paraId="215A2D7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1B8FB68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73593F2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1D81E7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900,00 </w:t>
            </w:r>
          </w:p>
        </w:tc>
        <w:tc>
          <w:tcPr>
            <w:tcW w:w="0" w:type="auto"/>
            <w:tcBorders>
              <w:top w:val="nil"/>
              <w:left w:val="nil"/>
              <w:bottom w:val="single" w:sz="4" w:space="0" w:color="000000"/>
              <w:right w:val="single" w:sz="4" w:space="0" w:color="000000"/>
            </w:tcBorders>
            <w:shd w:val="clear" w:color="CCCCCC" w:fill="CCCCCC"/>
            <w:vAlign w:val="center"/>
            <w:hideMark/>
          </w:tcPr>
          <w:p w14:paraId="1B15CC1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900,00 </w:t>
            </w:r>
          </w:p>
        </w:tc>
        <w:tc>
          <w:tcPr>
            <w:tcW w:w="0" w:type="auto"/>
            <w:tcBorders>
              <w:top w:val="nil"/>
              <w:left w:val="nil"/>
              <w:bottom w:val="single" w:sz="4" w:space="0" w:color="000000"/>
              <w:right w:val="single" w:sz="4" w:space="0" w:color="000000"/>
            </w:tcBorders>
            <w:shd w:val="clear" w:color="FFFFFF" w:fill="FFFFFF"/>
            <w:vAlign w:val="center"/>
            <w:hideMark/>
          </w:tcPr>
          <w:p w14:paraId="2E42864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10.800,0 </w:t>
            </w:r>
          </w:p>
        </w:tc>
        <w:tc>
          <w:tcPr>
            <w:tcW w:w="0" w:type="auto"/>
            <w:tcBorders>
              <w:top w:val="nil"/>
              <w:left w:val="nil"/>
              <w:bottom w:val="single" w:sz="4" w:space="0" w:color="000000"/>
              <w:right w:val="single" w:sz="4" w:space="0" w:color="000000"/>
            </w:tcBorders>
            <w:shd w:val="clear" w:color="FFFFFF" w:fill="FFFFFF"/>
            <w:vAlign w:val="center"/>
            <w:hideMark/>
          </w:tcPr>
          <w:p w14:paraId="49267DC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10.800,0 </w:t>
            </w:r>
          </w:p>
        </w:tc>
      </w:tr>
      <w:tr w:rsidR="00DE7C5C" w:rsidRPr="00DE7C5C" w14:paraId="50FBA106" w14:textId="77777777" w:rsidTr="00DE7C5C">
        <w:trPr>
          <w:trHeight w:val="443"/>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856C13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34003F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14</w:t>
            </w:r>
          </w:p>
        </w:tc>
        <w:tc>
          <w:tcPr>
            <w:tcW w:w="0" w:type="auto"/>
            <w:tcBorders>
              <w:top w:val="nil"/>
              <w:left w:val="nil"/>
              <w:bottom w:val="single" w:sz="4" w:space="0" w:color="000000"/>
              <w:right w:val="single" w:sz="4" w:space="0" w:color="000000"/>
            </w:tcBorders>
            <w:shd w:val="clear" w:color="FFFFFF" w:fill="FFFFFF"/>
            <w:vAlign w:val="bottom"/>
            <w:hideMark/>
          </w:tcPr>
          <w:p w14:paraId="09E62861"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AVISO PRÉVIO 3 DIAS/ANO</w:t>
            </w:r>
          </w:p>
        </w:tc>
        <w:tc>
          <w:tcPr>
            <w:tcW w:w="0" w:type="auto"/>
            <w:tcBorders>
              <w:top w:val="nil"/>
              <w:left w:val="nil"/>
              <w:bottom w:val="single" w:sz="4" w:space="0" w:color="000000"/>
              <w:right w:val="single" w:sz="4" w:space="0" w:color="000000"/>
            </w:tcBorders>
            <w:shd w:val="clear" w:color="FFFFFF" w:fill="FFFFFF"/>
            <w:vAlign w:val="center"/>
            <w:hideMark/>
          </w:tcPr>
          <w:p w14:paraId="5DA7C370"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1.7 AVISO PRÉVIO</w:t>
            </w:r>
          </w:p>
        </w:tc>
        <w:tc>
          <w:tcPr>
            <w:tcW w:w="0" w:type="auto"/>
            <w:tcBorders>
              <w:top w:val="nil"/>
              <w:left w:val="nil"/>
              <w:bottom w:val="single" w:sz="4" w:space="0" w:color="000000"/>
              <w:right w:val="single" w:sz="4" w:space="0" w:color="000000"/>
            </w:tcBorders>
            <w:shd w:val="clear" w:color="FFFFFF" w:fill="FFFFFF"/>
            <w:vAlign w:val="bottom"/>
            <w:hideMark/>
          </w:tcPr>
          <w:p w14:paraId="0801945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3FA5136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AE6B7B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0233BD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769,04 </w:t>
            </w:r>
          </w:p>
        </w:tc>
        <w:tc>
          <w:tcPr>
            <w:tcW w:w="0" w:type="auto"/>
            <w:tcBorders>
              <w:top w:val="nil"/>
              <w:left w:val="nil"/>
              <w:bottom w:val="single" w:sz="4" w:space="0" w:color="000000"/>
              <w:right w:val="single" w:sz="4" w:space="0" w:color="000000"/>
            </w:tcBorders>
            <w:shd w:val="clear" w:color="CCCCCC" w:fill="CCCCCC"/>
            <w:vAlign w:val="center"/>
            <w:hideMark/>
          </w:tcPr>
          <w:p w14:paraId="22BB050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769,04 </w:t>
            </w:r>
          </w:p>
        </w:tc>
        <w:tc>
          <w:tcPr>
            <w:tcW w:w="0" w:type="auto"/>
            <w:tcBorders>
              <w:top w:val="nil"/>
              <w:left w:val="nil"/>
              <w:bottom w:val="single" w:sz="4" w:space="0" w:color="000000"/>
              <w:right w:val="single" w:sz="4" w:space="0" w:color="000000"/>
            </w:tcBorders>
            <w:shd w:val="clear" w:color="FFFFFF" w:fill="FFFFFF"/>
            <w:vAlign w:val="center"/>
            <w:hideMark/>
          </w:tcPr>
          <w:p w14:paraId="7BBC2B7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9.228,5 </w:t>
            </w:r>
          </w:p>
        </w:tc>
        <w:tc>
          <w:tcPr>
            <w:tcW w:w="0" w:type="auto"/>
            <w:tcBorders>
              <w:top w:val="nil"/>
              <w:left w:val="nil"/>
              <w:bottom w:val="single" w:sz="4" w:space="0" w:color="000000"/>
              <w:right w:val="single" w:sz="4" w:space="0" w:color="000000"/>
            </w:tcBorders>
            <w:shd w:val="clear" w:color="FFFFFF" w:fill="FFFFFF"/>
            <w:vAlign w:val="center"/>
            <w:hideMark/>
          </w:tcPr>
          <w:p w14:paraId="7CDD4DB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9.228,5 </w:t>
            </w:r>
          </w:p>
        </w:tc>
      </w:tr>
      <w:tr w:rsidR="00DE7C5C" w:rsidRPr="00DE7C5C" w14:paraId="42EABC21" w14:textId="77777777" w:rsidTr="00DE7C5C">
        <w:trPr>
          <w:trHeight w:val="405"/>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05D55E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77B50F8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15</w:t>
            </w:r>
          </w:p>
        </w:tc>
        <w:tc>
          <w:tcPr>
            <w:tcW w:w="0" w:type="auto"/>
            <w:tcBorders>
              <w:top w:val="nil"/>
              <w:left w:val="nil"/>
              <w:bottom w:val="single" w:sz="4" w:space="0" w:color="000000"/>
              <w:right w:val="single" w:sz="4" w:space="0" w:color="000000"/>
            </w:tcBorders>
            <w:shd w:val="clear" w:color="FFFFFF" w:fill="FFFFFF"/>
            <w:vAlign w:val="bottom"/>
            <w:hideMark/>
          </w:tcPr>
          <w:p w14:paraId="78227A7F"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AVISO PRÉVIO 3 DIAS/ANO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5DC25817"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1.7 AVISO PRÉVIO</w:t>
            </w:r>
          </w:p>
        </w:tc>
        <w:tc>
          <w:tcPr>
            <w:tcW w:w="0" w:type="auto"/>
            <w:tcBorders>
              <w:top w:val="nil"/>
              <w:left w:val="nil"/>
              <w:bottom w:val="single" w:sz="4" w:space="0" w:color="000000"/>
              <w:right w:val="single" w:sz="4" w:space="0" w:color="000000"/>
            </w:tcBorders>
            <w:shd w:val="clear" w:color="FFFFFF" w:fill="FFFFFF"/>
            <w:vAlign w:val="bottom"/>
            <w:hideMark/>
          </w:tcPr>
          <w:p w14:paraId="03BA513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1DCB2D5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696FB1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392C23D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90,00 </w:t>
            </w:r>
          </w:p>
        </w:tc>
        <w:tc>
          <w:tcPr>
            <w:tcW w:w="0" w:type="auto"/>
            <w:tcBorders>
              <w:top w:val="nil"/>
              <w:left w:val="nil"/>
              <w:bottom w:val="single" w:sz="4" w:space="0" w:color="000000"/>
              <w:right w:val="single" w:sz="4" w:space="0" w:color="000000"/>
            </w:tcBorders>
            <w:shd w:val="clear" w:color="CCCCCC" w:fill="CCCCCC"/>
            <w:vAlign w:val="center"/>
            <w:hideMark/>
          </w:tcPr>
          <w:p w14:paraId="6D687BB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90,00 </w:t>
            </w:r>
          </w:p>
        </w:tc>
        <w:tc>
          <w:tcPr>
            <w:tcW w:w="0" w:type="auto"/>
            <w:tcBorders>
              <w:top w:val="nil"/>
              <w:left w:val="nil"/>
              <w:bottom w:val="single" w:sz="4" w:space="0" w:color="000000"/>
              <w:right w:val="single" w:sz="4" w:space="0" w:color="000000"/>
            </w:tcBorders>
            <w:shd w:val="clear" w:color="FFFFFF" w:fill="FFFFFF"/>
            <w:vAlign w:val="center"/>
            <w:hideMark/>
          </w:tcPr>
          <w:p w14:paraId="5C5F490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1.080,0 </w:t>
            </w:r>
          </w:p>
        </w:tc>
        <w:tc>
          <w:tcPr>
            <w:tcW w:w="0" w:type="auto"/>
            <w:tcBorders>
              <w:top w:val="nil"/>
              <w:left w:val="nil"/>
              <w:bottom w:val="single" w:sz="4" w:space="0" w:color="000000"/>
              <w:right w:val="single" w:sz="4" w:space="0" w:color="000000"/>
            </w:tcBorders>
            <w:shd w:val="clear" w:color="FFFFFF" w:fill="FFFFFF"/>
            <w:vAlign w:val="center"/>
            <w:hideMark/>
          </w:tcPr>
          <w:p w14:paraId="4E80EC0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1.080,0 </w:t>
            </w:r>
          </w:p>
        </w:tc>
      </w:tr>
    </w:tbl>
    <w:p w14:paraId="1A425392" w14:textId="15BAA01D" w:rsidR="005B45EA" w:rsidRPr="003C0FF5" w:rsidRDefault="005B45EA">
      <w:pPr>
        <w:spacing w:after="0" w:line="240" w:lineRule="auto"/>
        <w:jc w:val="both"/>
        <w:rPr>
          <w:b/>
          <w:color w:val="auto"/>
          <w:sz w:val="24"/>
          <w:szCs w:val="24"/>
        </w:rPr>
      </w:pPr>
    </w:p>
    <w:p w14:paraId="261641FE" w14:textId="0EC1FE74" w:rsidR="00D45556" w:rsidRDefault="00D45556">
      <w:pPr>
        <w:spacing w:after="0" w:line="240" w:lineRule="auto"/>
        <w:jc w:val="both"/>
        <w:rPr>
          <w:sz w:val="24"/>
          <w:szCs w:val="24"/>
        </w:rPr>
      </w:pPr>
    </w:p>
    <w:tbl>
      <w:tblPr>
        <w:tblpPr w:leftFromText="141" w:rightFromText="141" w:vertAnchor="text" w:horzAnchor="margin" w:tblpY="-1"/>
        <w:tblW w:w="15286" w:type="dxa"/>
        <w:tblCellMar>
          <w:left w:w="70" w:type="dxa"/>
          <w:right w:w="70" w:type="dxa"/>
        </w:tblCellMar>
        <w:tblLook w:val="04A0" w:firstRow="1" w:lastRow="0" w:firstColumn="1" w:lastColumn="0" w:noHBand="0" w:noVBand="1"/>
      </w:tblPr>
      <w:tblGrid>
        <w:gridCol w:w="1000"/>
        <w:gridCol w:w="1029"/>
        <w:gridCol w:w="2483"/>
        <w:gridCol w:w="3661"/>
        <w:gridCol w:w="1006"/>
        <w:gridCol w:w="1006"/>
        <w:gridCol w:w="318"/>
        <w:gridCol w:w="998"/>
        <w:gridCol w:w="1169"/>
        <w:gridCol w:w="1325"/>
        <w:gridCol w:w="1291"/>
      </w:tblGrid>
      <w:tr w:rsidR="00DE7C5C" w:rsidRPr="00DE7C5C" w14:paraId="6A044AD4" w14:textId="77777777" w:rsidTr="00DE7C5C">
        <w:trPr>
          <w:trHeight w:val="487"/>
        </w:trPr>
        <w:tc>
          <w:tcPr>
            <w:tcW w:w="0" w:type="auto"/>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26AEAF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lastRenderedPageBreak/>
              <w:t>META 1 - ETAPA 4</w:t>
            </w:r>
          </w:p>
        </w:tc>
        <w:tc>
          <w:tcPr>
            <w:tcW w:w="0" w:type="auto"/>
            <w:tcBorders>
              <w:top w:val="single" w:sz="4" w:space="0" w:color="000000"/>
              <w:left w:val="nil"/>
              <w:bottom w:val="single" w:sz="4" w:space="0" w:color="000000"/>
              <w:right w:val="single" w:sz="4" w:space="0" w:color="000000"/>
            </w:tcBorders>
            <w:shd w:val="clear" w:color="DADADA" w:fill="DADADA"/>
            <w:vAlign w:val="center"/>
            <w:hideMark/>
          </w:tcPr>
          <w:p w14:paraId="7AC3CD4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16</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44A62F2C"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ADICIONAL POR TEMPO DE SERVIÇO</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366C8EDD"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7DB192F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20610AE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45EBA6F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single" w:sz="4" w:space="0" w:color="000000"/>
              <w:left w:val="nil"/>
              <w:bottom w:val="single" w:sz="4" w:space="0" w:color="000000"/>
              <w:right w:val="single" w:sz="4" w:space="0" w:color="000000"/>
            </w:tcBorders>
            <w:shd w:val="clear" w:color="CCCCCC" w:fill="CCCCCC"/>
            <w:vAlign w:val="center"/>
            <w:hideMark/>
          </w:tcPr>
          <w:p w14:paraId="7C713F4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922,85 </w:t>
            </w:r>
          </w:p>
        </w:tc>
        <w:tc>
          <w:tcPr>
            <w:tcW w:w="0" w:type="auto"/>
            <w:tcBorders>
              <w:top w:val="single" w:sz="4" w:space="0" w:color="000000"/>
              <w:left w:val="nil"/>
              <w:bottom w:val="single" w:sz="4" w:space="0" w:color="000000"/>
              <w:right w:val="single" w:sz="4" w:space="0" w:color="000000"/>
            </w:tcBorders>
            <w:shd w:val="clear" w:color="CCCCCC" w:fill="CCCCCC"/>
            <w:vAlign w:val="center"/>
            <w:hideMark/>
          </w:tcPr>
          <w:p w14:paraId="1F954FB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922,85 </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3E1F55D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11.074,2 </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532C6AA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11.074,2 </w:t>
            </w:r>
          </w:p>
        </w:tc>
      </w:tr>
      <w:tr w:rsidR="00DE7C5C" w:rsidRPr="00DE7C5C" w14:paraId="3004FA24"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1B78FC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3A13297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17</w:t>
            </w:r>
          </w:p>
        </w:tc>
        <w:tc>
          <w:tcPr>
            <w:tcW w:w="0" w:type="auto"/>
            <w:tcBorders>
              <w:top w:val="nil"/>
              <w:left w:val="nil"/>
              <w:bottom w:val="single" w:sz="4" w:space="0" w:color="000000"/>
              <w:right w:val="single" w:sz="4" w:space="0" w:color="000000"/>
            </w:tcBorders>
            <w:shd w:val="clear" w:color="FFFFFF" w:fill="FFFFFF"/>
            <w:vAlign w:val="bottom"/>
            <w:hideMark/>
          </w:tcPr>
          <w:p w14:paraId="0C2BB812"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FGTS</w:t>
            </w:r>
          </w:p>
        </w:tc>
        <w:tc>
          <w:tcPr>
            <w:tcW w:w="0" w:type="auto"/>
            <w:tcBorders>
              <w:top w:val="nil"/>
              <w:left w:val="nil"/>
              <w:bottom w:val="single" w:sz="4" w:space="0" w:color="000000"/>
              <w:right w:val="single" w:sz="4" w:space="0" w:color="000000"/>
            </w:tcBorders>
            <w:shd w:val="clear" w:color="FFFFFF" w:fill="FFFFFF"/>
            <w:vAlign w:val="center"/>
            <w:hideMark/>
          </w:tcPr>
          <w:p w14:paraId="0441303B"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2.2 FGTS</w:t>
            </w:r>
          </w:p>
        </w:tc>
        <w:tc>
          <w:tcPr>
            <w:tcW w:w="0" w:type="auto"/>
            <w:tcBorders>
              <w:top w:val="nil"/>
              <w:left w:val="nil"/>
              <w:bottom w:val="single" w:sz="4" w:space="0" w:color="000000"/>
              <w:right w:val="single" w:sz="4" w:space="0" w:color="000000"/>
            </w:tcBorders>
            <w:shd w:val="clear" w:color="FFFFFF" w:fill="FFFFFF"/>
            <w:vAlign w:val="bottom"/>
            <w:hideMark/>
          </w:tcPr>
          <w:p w14:paraId="53E408E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E37162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5258EC5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3870C01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8.390,67 </w:t>
            </w:r>
          </w:p>
        </w:tc>
        <w:tc>
          <w:tcPr>
            <w:tcW w:w="0" w:type="auto"/>
            <w:tcBorders>
              <w:top w:val="nil"/>
              <w:left w:val="nil"/>
              <w:bottom w:val="single" w:sz="4" w:space="0" w:color="000000"/>
              <w:right w:val="single" w:sz="4" w:space="0" w:color="000000"/>
            </w:tcBorders>
            <w:shd w:val="clear" w:color="CCCCCC" w:fill="CCCCCC"/>
            <w:vAlign w:val="center"/>
            <w:hideMark/>
          </w:tcPr>
          <w:p w14:paraId="588537E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8.390,67 </w:t>
            </w:r>
          </w:p>
        </w:tc>
        <w:tc>
          <w:tcPr>
            <w:tcW w:w="0" w:type="auto"/>
            <w:tcBorders>
              <w:top w:val="nil"/>
              <w:left w:val="nil"/>
              <w:bottom w:val="single" w:sz="4" w:space="0" w:color="000000"/>
              <w:right w:val="single" w:sz="4" w:space="0" w:color="000000"/>
            </w:tcBorders>
            <w:shd w:val="clear" w:color="FFFFFF" w:fill="FFFFFF"/>
            <w:vAlign w:val="center"/>
            <w:hideMark/>
          </w:tcPr>
          <w:p w14:paraId="09BF3A3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100.688,0 </w:t>
            </w:r>
          </w:p>
        </w:tc>
        <w:tc>
          <w:tcPr>
            <w:tcW w:w="0" w:type="auto"/>
            <w:tcBorders>
              <w:top w:val="nil"/>
              <w:left w:val="nil"/>
              <w:bottom w:val="single" w:sz="4" w:space="0" w:color="000000"/>
              <w:right w:val="single" w:sz="4" w:space="0" w:color="000000"/>
            </w:tcBorders>
            <w:shd w:val="clear" w:color="FFFFFF" w:fill="FFFFFF"/>
            <w:vAlign w:val="center"/>
            <w:hideMark/>
          </w:tcPr>
          <w:p w14:paraId="082935E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100.688,0 </w:t>
            </w:r>
          </w:p>
        </w:tc>
      </w:tr>
      <w:tr w:rsidR="00DE7C5C" w:rsidRPr="00DE7C5C" w14:paraId="79BCEA54" w14:textId="77777777" w:rsidTr="00DE7C5C">
        <w:trPr>
          <w:trHeight w:val="466"/>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9FD052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0ABB8D5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18</w:t>
            </w:r>
          </w:p>
        </w:tc>
        <w:tc>
          <w:tcPr>
            <w:tcW w:w="0" w:type="auto"/>
            <w:tcBorders>
              <w:top w:val="nil"/>
              <w:left w:val="nil"/>
              <w:bottom w:val="single" w:sz="4" w:space="0" w:color="000000"/>
              <w:right w:val="single" w:sz="4" w:space="0" w:color="000000"/>
            </w:tcBorders>
            <w:shd w:val="clear" w:color="FFFFFF" w:fill="FFFFFF"/>
            <w:vAlign w:val="bottom"/>
            <w:hideMark/>
          </w:tcPr>
          <w:p w14:paraId="582A638D"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FGTS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6D39F85A"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2.2 FGTS</w:t>
            </w:r>
          </w:p>
        </w:tc>
        <w:tc>
          <w:tcPr>
            <w:tcW w:w="0" w:type="auto"/>
            <w:tcBorders>
              <w:top w:val="nil"/>
              <w:left w:val="nil"/>
              <w:bottom w:val="single" w:sz="4" w:space="0" w:color="000000"/>
              <w:right w:val="single" w:sz="4" w:space="0" w:color="000000"/>
            </w:tcBorders>
            <w:shd w:val="clear" w:color="FFFFFF" w:fill="FFFFFF"/>
            <w:vAlign w:val="bottom"/>
            <w:hideMark/>
          </w:tcPr>
          <w:p w14:paraId="63F9969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79142A6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5AB86B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705ADCA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975,84 </w:t>
            </w:r>
          </w:p>
        </w:tc>
        <w:tc>
          <w:tcPr>
            <w:tcW w:w="0" w:type="auto"/>
            <w:tcBorders>
              <w:top w:val="nil"/>
              <w:left w:val="nil"/>
              <w:bottom w:val="single" w:sz="4" w:space="0" w:color="000000"/>
              <w:right w:val="single" w:sz="4" w:space="0" w:color="000000"/>
            </w:tcBorders>
            <w:shd w:val="clear" w:color="CCCCCC" w:fill="CCCCCC"/>
            <w:vAlign w:val="center"/>
            <w:hideMark/>
          </w:tcPr>
          <w:p w14:paraId="68D1221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975,84 </w:t>
            </w:r>
          </w:p>
        </w:tc>
        <w:tc>
          <w:tcPr>
            <w:tcW w:w="0" w:type="auto"/>
            <w:tcBorders>
              <w:top w:val="nil"/>
              <w:left w:val="nil"/>
              <w:bottom w:val="single" w:sz="4" w:space="0" w:color="000000"/>
              <w:right w:val="single" w:sz="4" w:space="0" w:color="000000"/>
            </w:tcBorders>
            <w:shd w:val="clear" w:color="FFFFFF" w:fill="FFFFFF"/>
            <w:vAlign w:val="center"/>
            <w:hideMark/>
          </w:tcPr>
          <w:p w14:paraId="3A163B7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11.710,1 </w:t>
            </w:r>
          </w:p>
        </w:tc>
        <w:tc>
          <w:tcPr>
            <w:tcW w:w="0" w:type="auto"/>
            <w:tcBorders>
              <w:top w:val="nil"/>
              <w:left w:val="nil"/>
              <w:bottom w:val="single" w:sz="4" w:space="0" w:color="000000"/>
              <w:right w:val="single" w:sz="4" w:space="0" w:color="000000"/>
            </w:tcBorders>
            <w:shd w:val="clear" w:color="FFFFFF" w:fill="FFFFFF"/>
            <w:vAlign w:val="center"/>
            <w:hideMark/>
          </w:tcPr>
          <w:p w14:paraId="01F39C3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11.710,1 </w:t>
            </w:r>
          </w:p>
        </w:tc>
      </w:tr>
      <w:tr w:rsidR="00DE7C5C" w:rsidRPr="00DE7C5C" w14:paraId="16C97C52"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F769E7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64AB09A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19</w:t>
            </w:r>
          </w:p>
        </w:tc>
        <w:tc>
          <w:tcPr>
            <w:tcW w:w="0" w:type="auto"/>
            <w:tcBorders>
              <w:top w:val="nil"/>
              <w:left w:val="nil"/>
              <w:bottom w:val="single" w:sz="4" w:space="0" w:color="000000"/>
              <w:right w:val="single" w:sz="4" w:space="0" w:color="000000"/>
            </w:tcBorders>
            <w:shd w:val="clear" w:color="FFFFFF" w:fill="FFFFFF"/>
            <w:vAlign w:val="bottom"/>
            <w:hideMark/>
          </w:tcPr>
          <w:p w14:paraId="109D7F18"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FGTS RESCISÃO</w:t>
            </w:r>
          </w:p>
        </w:tc>
        <w:tc>
          <w:tcPr>
            <w:tcW w:w="0" w:type="auto"/>
            <w:tcBorders>
              <w:top w:val="nil"/>
              <w:left w:val="nil"/>
              <w:bottom w:val="single" w:sz="4" w:space="0" w:color="000000"/>
              <w:right w:val="single" w:sz="4" w:space="0" w:color="000000"/>
            </w:tcBorders>
            <w:shd w:val="clear" w:color="FFFFFF" w:fill="FFFFFF"/>
            <w:vAlign w:val="center"/>
            <w:hideMark/>
          </w:tcPr>
          <w:p w14:paraId="05217D23"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2.3 FGTS - MULTA RESCISÓRIA</w:t>
            </w:r>
          </w:p>
        </w:tc>
        <w:tc>
          <w:tcPr>
            <w:tcW w:w="0" w:type="auto"/>
            <w:tcBorders>
              <w:top w:val="nil"/>
              <w:left w:val="nil"/>
              <w:bottom w:val="single" w:sz="4" w:space="0" w:color="000000"/>
              <w:right w:val="single" w:sz="4" w:space="0" w:color="000000"/>
            </w:tcBorders>
            <w:shd w:val="clear" w:color="FFFFFF" w:fill="FFFFFF"/>
            <w:vAlign w:val="bottom"/>
            <w:hideMark/>
          </w:tcPr>
          <w:p w14:paraId="70CA4AC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1BA3B4C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725BBD5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47C8F0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3.356,26 </w:t>
            </w:r>
          </w:p>
        </w:tc>
        <w:tc>
          <w:tcPr>
            <w:tcW w:w="0" w:type="auto"/>
            <w:tcBorders>
              <w:top w:val="nil"/>
              <w:left w:val="nil"/>
              <w:bottom w:val="single" w:sz="4" w:space="0" w:color="000000"/>
              <w:right w:val="single" w:sz="4" w:space="0" w:color="000000"/>
            </w:tcBorders>
            <w:shd w:val="clear" w:color="CCCCCC" w:fill="CCCCCC"/>
            <w:vAlign w:val="center"/>
            <w:hideMark/>
          </w:tcPr>
          <w:p w14:paraId="7987A4E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3.356,26 </w:t>
            </w:r>
          </w:p>
        </w:tc>
        <w:tc>
          <w:tcPr>
            <w:tcW w:w="0" w:type="auto"/>
            <w:tcBorders>
              <w:top w:val="nil"/>
              <w:left w:val="nil"/>
              <w:bottom w:val="single" w:sz="4" w:space="0" w:color="000000"/>
              <w:right w:val="single" w:sz="4" w:space="0" w:color="000000"/>
            </w:tcBorders>
            <w:shd w:val="clear" w:color="FFFFFF" w:fill="FFFFFF"/>
            <w:vAlign w:val="center"/>
            <w:hideMark/>
          </w:tcPr>
          <w:p w14:paraId="63CF30C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40.275,1 </w:t>
            </w:r>
          </w:p>
        </w:tc>
        <w:tc>
          <w:tcPr>
            <w:tcW w:w="0" w:type="auto"/>
            <w:tcBorders>
              <w:top w:val="nil"/>
              <w:left w:val="nil"/>
              <w:bottom w:val="single" w:sz="4" w:space="0" w:color="000000"/>
              <w:right w:val="single" w:sz="4" w:space="0" w:color="000000"/>
            </w:tcBorders>
            <w:shd w:val="clear" w:color="FFFFFF" w:fill="FFFFFF"/>
            <w:vAlign w:val="center"/>
            <w:hideMark/>
          </w:tcPr>
          <w:p w14:paraId="1E90098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40.275,1 </w:t>
            </w:r>
          </w:p>
        </w:tc>
      </w:tr>
      <w:tr w:rsidR="00DE7C5C" w:rsidRPr="00DE7C5C" w14:paraId="026C57D5" w14:textId="77777777" w:rsidTr="00DE7C5C">
        <w:trPr>
          <w:trHeight w:val="48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AB3233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5559DAA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20</w:t>
            </w:r>
          </w:p>
        </w:tc>
        <w:tc>
          <w:tcPr>
            <w:tcW w:w="0" w:type="auto"/>
            <w:tcBorders>
              <w:top w:val="nil"/>
              <w:left w:val="nil"/>
              <w:bottom w:val="single" w:sz="4" w:space="0" w:color="000000"/>
              <w:right w:val="single" w:sz="4" w:space="0" w:color="000000"/>
            </w:tcBorders>
            <w:shd w:val="clear" w:color="FFFFFF" w:fill="FFFFFF"/>
            <w:vAlign w:val="bottom"/>
            <w:hideMark/>
          </w:tcPr>
          <w:p w14:paraId="7325256E"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FGTS RESCISÃO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7319F015"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2.3 FGTS - MULTA RESCISÓRIA</w:t>
            </w:r>
          </w:p>
        </w:tc>
        <w:tc>
          <w:tcPr>
            <w:tcW w:w="0" w:type="auto"/>
            <w:tcBorders>
              <w:top w:val="nil"/>
              <w:left w:val="nil"/>
              <w:bottom w:val="single" w:sz="4" w:space="0" w:color="000000"/>
              <w:right w:val="single" w:sz="4" w:space="0" w:color="000000"/>
            </w:tcBorders>
            <w:shd w:val="clear" w:color="FFFFFF" w:fill="FFFFFF"/>
            <w:vAlign w:val="bottom"/>
            <w:hideMark/>
          </w:tcPr>
          <w:p w14:paraId="451C510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A5DA66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25C598F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88AADA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390,34 </w:t>
            </w:r>
          </w:p>
        </w:tc>
        <w:tc>
          <w:tcPr>
            <w:tcW w:w="0" w:type="auto"/>
            <w:tcBorders>
              <w:top w:val="nil"/>
              <w:left w:val="nil"/>
              <w:bottom w:val="single" w:sz="4" w:space="0" w:color="000000"/>
              <w:right w:val="single" w:sz="4" w:space="0" w:color="000000"/>
            </w:tcBorders>
            <w:shd w:val="clear" w:color="CCCCCC" w:fill="CCCCCC"/>
            <w:vAlign w:val="center"/>
            <w:hideMark/>
          </w:tcPr>
          <w:p w14:paraId="6B358D2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390,34 </w:t>
            </w:r>
          </w:p>
        </w:tc>
        <w:tc>
          <w:tcPr>
            <w:tcW w:w="0" w:type="auto"/>
            <w:tcBorders>
              <w:top w:val="nil"/>
              <w:left w:val="nil"/>
              <w:bottom w:val="single" w:sz="4" w:space="0" w:color="000000"/>
              <w:right w:val="single" w:sz="4" w:space="0" w:color="000000"/>
            </w:tcBorders>
            <w:shd w:val="clear" w:color="FFFFFF" w:fill="FFFFFF"/>
            <w:vAlign w:val="center"/>
            <w:hideMark/>
          </w:tcPr>
          <w:p w14:paraId="0075F48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4.684,1 </w:t>
            </w:r>
          </w:p>
        </w:tc>
        <w:tc>
          <w:tcPr>
            <w:tcW w:w="0" w:type="auto"/>
            <w:tcBorders>
              <w:top w:val="nil"/>
              <w:left w:val="nil"/>
              <w:bottom w:val="single" w:sz="4" w:space="0" w:color="000000"/>
              <w:right w:val="single" w:sz="4" w:space="0" w:color="000000"/>
            </w:tcBorders>
            <w:shd w:val="clear" w:color="FFFFFF" w:fill="FFFFFF"/>
            <w:vAlign w:val="center"/>
            <w:hideMark/>
          </w:tcPr>
          <w:p w14:paraId="4833B32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4.684,1 </w:t>
            </w:r>
          </w:p>
        </w:tc>
      </w:tr>
      <w:tr w:rsidR="00DE7C5C" w:rsidRPr="00DE7C5C" w14:paraId="1FD15091" w14:textId="77777777" w:rsidTr="00DE7C5C">
        <w:trPr>
          <w:trHeight w:val="434"/>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1172269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633F997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21</w:t>
            </w:r>
          </w:p>
        </w:tc>
        <w:tc>
          <w:tcPr>
            <w:tcW w:w="0" w:type="auto"/>
            <w:tcBorders>
              <w:top w:val="nil"/>
              <w:left w:val="nil"/>
              <w:bottom w:val="single" w:sz="4" w:space="0" w:color="000000"/>
              <w:right w:val="single" w:sz="4" w:space="0" w:color="000000"/>
            </w:tcBorders>
            <w:shd w:val="clear" w:color="FFFFFF" w:fill="FFFFFF"/>
            <w:vAlign w:val="bottom"/>
            <w:hideMark/>
          </w:tcPr>
          <w:p w14:paraId="19EF71EE"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VALE TRANSPORTE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11F26911"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3.3 VALE-TRANSPORTE</w:t>
            </w:r>
          </w:p>
        </w:tc>
        <w:tc>
          <w:tcPr>
            <w:tcW w:w="0" w:type="auto"/>
            <w:tcBorders>
              <w:top w:val="nil"/>
              <w:left w:val="nil"/>
              <w:bottom w:val="single" w:sz="4" w:space="0" w:color="000000"/>
              <w:right w:val="single" w:sz="4" w:space="0" w:color="000000"/>
            </w:tcBorders>
            <w:shd w:val="clear" w:color="FFFFFF" w:fill="FFFFFF"/>
            <w:vAlign w:val="bottom"/>
            <w:hideMark/>
          </w:tcPr>
          <w:p w14:paraId="1BB56E1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1A4D5C0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24D0FD3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008F246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205,00 </w:t>
            </w:r>
          </w:p>
        </w:tc>
        <w:tc>
          <w:tcPr>
            <w:tcW w:w="0" w:type="auto"/>
            <w:tcBorders>
              <w:top w:val="nil"/>
              <w:left w:val="nil"/>
              <w:bottom w:val="single" w:sz="4" w:space="0" w:color="000000"/>
              <w:right w:val="single" w:sz="4" w:space="0" w:color="000000"/>
            </w:tcBorders>
            <w:shd w:val="clear" w:color="CCCCCC" w:fill="CCCCCC"/>
            <w:vAlign w:val="center"/>
            <w:hideMark/>
          </w:tcPr>
          <w:p w14:paraId="0E74AC8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205,00 </w:t>
            </w:r>
          </w:p>
        </w:tc>
        <w:tc>
          <w:tcPr>
            <w:tcW w:w="0" w:type="auto"/>
            <w:tcBorders>
              <w:top w:val="nil"/>
              <w:left w:val="nil"/>
              <w:bottom w:val="single" w:sz="4" w:space="0" w:color="000000"/>
              <w:right w:val="single" w:sz="4" w:space="0" w:color="000000"/>
            </w:tcBorders>
            <w:shd w:val="clear" w:color="FFFFFF" w:fill="FFFFFF"/>
            <w:vAlign w:val="center"/>
            <w:hideMark/>
          </w:tcPr>
          <w:p w14:paraId="2D0BB5D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2.460,0 </w:t>
            </w:r>
          </w:p>
        </w:tc>
        <w:tc>
          <w:tcPr>
            <w:tcW w:w="0" w:type="auto"/>
            <w:tcBorders>
              <w:top w:val="nil"/>
              <w:left w:val="nil"/>
              <w:bottom w:val="single" w:sz="4" w:space="0" w:color="000000"/>
              <w:right w:val="single" w:sz="4" w:space="0" w:color="000000"/>
            </w:tcBorders>
            <w:shd w:val="clear" w:color="FFFFFF" w:fill="FFFFFF"/>
            <w:vAlign w:val="center"/>
            <w:hideMark/>
          </w:tcPr>
          <w:p w14:paraId="354B2B8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2.460,0 </w:t>
            </w:r>
          </w:p>
        </w:tc>
      </w:tr>
      <w:tr w:rsidR="00DE7C5C" w:rsidRPr="00DE7C5C" w14:paraId="6805CA0C"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C0C923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9515D3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22</w:t>
            </w:r>
          </w:p>
        </w:tc>
        <w:tc>
          <w:tcPr>
            <w:tcW w:w="0" w:type="auto"/>
            <w:tcBorders>
              <w:top w:val="nil"/>
              <w:left w:val="nil"/>
              <w:bottom w:val="single" w:sz="4" w:space="0" w:color="000000"/>
              <w:right w:val="single" w:sz="4" w:space="0" w:color="000000"/>
            </w:tcBorders>
            <w:shd w:val="clear" w:color="FFFFFF" w:fill="FFFFFF"/>
            <w:vAlign w:val="bottom"/>
            <w:hideMark/>
          </w:tcPr>
          <w:p w14:paraId="51730A36"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SEGURO DE VIDA</w:t>
            </w:r>
          </w:p>
        </w:tc>
        <w:tc>
          <w:tcPr>
            <w:tcW w:w="0" w:type="auto"/>
            <w:tcBorders>
              <w:top w:val="nil"/>
              <w:left w:val="nil"/>
              <w:bottom w:val="single" w:sz="4" w:space="0" w:color="000000"/>
              <w:right w:val="single" w:sz="4" w:space="0" w:color="000000"/>
            </w:tcBorders>
            <w:shd w:val="clear" w:color="FFFFFF" w:fill="FFFFFF"/>
            <w:vAlign w:val="center"/>
            <w:hideMark/>
          </w:tcPr>
          <w:p w14:paraId="455B88AB"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4.2 SEGURO DE VIDA</w:t>
            </w:r>
          </w:p>
        </w:tc>
        <w:tc>
          <w:tcPr>
            <w:tcW w:w="0" w:type="auto"/>
            <w:tcBorders>
              <w:top w:val="nil"/>
              <w:left w:val="nil"/>
              <w:bottom w:val="single" w:sz="4" w:space="0" w:color="000000"/>
              <w:right w:val="single" w:sz="4" w:space="0" w:color="000000"/>
            </w:tcBorders>
            <w:shd w:val="clear" w:color="FFFFFF" w:fill="FFFFFF"/>
            <w:vAlign w:val="bottom"/>
            <w:hideMark/>
          </w:tcPr>
          <w:p w14:paraId="6396D3C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C48247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6AC67A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30</w:t>
            </w:r>
          </w:p>
        </w:tc>
        <w:tc>
          <w:tcPr>
            <w:tcW w:w="0" w:type="auto"/>
            <w:tcBorders>
              <w:top w:val="nil"/>
              <w:left w:val="nil"/>
              <w:bottom w:val="single" w:sz="4" w:space="0" w:color="000000"/>
              <w:right w:val="single" w:sz="4" w:space="0" w:color="000000"/>
            </w:tcBorders>
            <w:shd w:val="clear" w:color="CCCCCC" w:fill="CCCCCC"/>
            <w:vAlign w:val="center"/>
            <w:hideMark/>
          </w:tcPr>
          <w:p w14:paraId="7F129F1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12,90 </w:t>
            </w:r>
          </w:p>
        </w:tc>
        <w:tc>
          <w:tcPr>
            <w:tcW w:w="0" w:type="auto"/>
            <w:tcBorders>
              <w:top w:val="nil"/>
              <w:left w:val="nil"/>
              <w:bottom w:val="single" w:sz="4" w:space="0" w:color="000000"/>
              <w:right w:val="single" w:sz="4" w:space="0" w:color="000000"/>
            </w:tcBorders>
            <w:shd w:val="clear" w:color="CCCCCC" w:fill="CCCCCC"/>
            <w:vAlign w:val="center"/>
            <w:hideMark/>
          </w:tcPr>
          <w:p w14:paraId="086DC1C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387,00 </w:t>
            </w:r>
          </w:p>
        </w:tc>
        <w:tc>
          <w:tcPr>
            <w:tcW w:w="0" w:type="auto"/>
            <w:tcBorders>
              <w:top w:val="nil"/>
              <w:left w:val="nil"/>
              <w:bottom w:val="single" w:sz="4" w:space="0" w:color="000000"/>
              <w:right w:val="single" w:sz="4" w:space="0" w:color="000000"/>
            </w:tcBorders>
            <w:shd w:val="clear" w:color="FFFFFF" w:fill="FFFFFF"/>
            <w:vAlign w:val="center"/>
            <w:hideMark/>
          </w:tcPr>
          <w:p w14:paraId="75B0689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4.644,0 </w:t>
            </w:r>
          </w:p>
        </w:tc>
        <w:tc>
          <w:tcPr>
            <w:tcW w:w="0" w:type="auto"/>
            <w:tcBorders>
              <w:top w:val="nil"/>
              <w:left w:val="nil"/>
              <w:bottom w:val="single" w:sz="4" w:space="0" w:color="000000"/>
              <w:right w:val="single" w:sz="4" w:space="0" w:color="000000"/>
            </w:tcBorders>
            <w:shd w:val="clear" w:color="FFFFFF" w:fill="FFFFFF"/>
            <w:vAlign w:val="center"/>
            <w:hideMark/>
          </w:tcPr>
          <w:p w14:paraId="0BA8DBD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4.644,0 </w:t>
            </w:r>
          </w:p>
        </w:tc>
      </w:tr>
      <w:tr w:rsidR="00DE7C5C" w:rsidRPr="00DE7C5C" w14:paraId="376B4377" w14:textId="77777777" w:rsidTr="00DE7C5C">
        <w:trPr>
          <w:trHeight w:val="518"/>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125287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98F467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23</w:t>
            </w:r>
          </w:p>
        </w:tc>
        <w:tc>
          <w:tcPr>
            <w:tcW w:w="0" w:type="auto"/>
            <w:tcBorders>
              <w:top w:val="nil"/>
              <w:left w:val="nil"/>
              <w:bottom w:val="single" w:sz="4" w:space="0" w:color="000000"/>
              <w:right w:val="single" w:sz="4" w:space="0" w:color="000000"/>
            </w:tcBorders>
            <w:shd w:val="clear" w:color="FFFFFF" w:fill="FFFFFF"/>
            <w:vAlign w:val="bottom"/>
            <w:hideMark/>
          </w:tcPr>
          <w:p w14:paraId="188EEACC"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SEGURO DE VIDA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3DD243FD"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4.2 SEGURO DE VIDA</w:t>
            </w:r>
          </w:p>
        </w:tc>
        <w:tc>
          <w:tcPr>
            <w:tcW w:w="0" w:type="auto"/>
            <w:tcBorders>
              <w:top w:val="nil"/>
              <w:left w:val="nil"/>
              <w:bottom w:val="single" w:sz="4" w:space="0" w:color="000000"/>
              <w:right w:val="single" w:sz="4" w:space="0" w:color="000000"/>
            </w:tcBorders>
            <w:shd w:val="clear" w:color="FFFFFF" w:fill="FFFFFF"/>
            <w:vAlign w:val="bottom"/>
            <w:hideMark/>
          </w:tcPr>
          <w:p w14:paraId="46871D5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87EA4E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D88C7C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4</w:t>
            </w:r>
          </w:p>
        </w:tc>
        <w:tc>
          <w:tcPr>
            <w:tcW w:w="0" w:type="auto"/>
            <w:tcBorders>
              <w:top w:val="nil"/>
              <w:left w:val="nil"/>
              <w:bottom w:val="single" w:sz="4" w:space="0" w:color="000000"/>
              <w:right w:val="single" w:sz="4" w:space="0" w:color="000000"/>
            </w:tcBorders>
            <w:shd w:val="clear" w:color="CCCCCC" w:fill="CCCCCC"/>
            <w:vAlign w:val="center"/>
            <w:hideMark/>
          </w:tcPr>
          <w:p w14:paraId="4365B87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12,90 </w:t>
            </w:r>
          </w:p>
        </w:tc>
        <w:tc>
          <w:tcPr>
            <w:tcW w:w="0" w:type="auto"/>
            <w:tcBorders>
              <w:top w:val="nil"/>
              <w:left w:val="nil"/>
              <w:bottom w:val="single" w:sz="4" w:space="0" w:color="000000"/>
              <w:right w:val="single" w:sz="4" w:space="0" w:color="000000"/>
            </w:tcBorders>
            <w:shd w:val="clear" w:color="CCCCCC" w:fill="CCCCCC"/>
            <w:vAlign w:val="center"/>
            <w:hideMark/>
          </w:tcPr>
          <w:p w14:paraId="3061D75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51,60 </w:t>
            </w:r>
          </w:p>
        </w:tc>
        <w:tc>
          <w:tcPr>
            <w:tcW w:w="0" w:type="auto"/>
            <w:tcBorders>
              <w:top w:val="nil"/>
              <w:left w:val="nil"/>
              <w:bottom w:val="single" w:sz="4" w:space="0" w:color="000000"/>
              <w:right w:val="single" w:sz="4" w:space="0" w:color="000000"/>
            </w:tcBorders>
            <w:shd w:val="clear" w:color="FFFFFF" w:fill="FFFFFF"/>
            <w:vAlign w:val="center"/>
            <w:hideMark/>
          </w:tcPr>
          <w:p w14:paraId="348FDE7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619,2 </w:t>
            </w:r>
          </w:p>
        </w:tc>
        <w:tc>
          <w:tcPr>
            <w:tcW w:w="0" w:type="auto"/>
            <w:tcBorders>
              <w:top w:val="nil"/>
              <w:left w:val="nil"/>
              <w:bottom w:val="single" w:sz="4" w:space="0" w:color="000000"/>
              <w:right w:val="single" w:sz="4" w:space="0" w:color="000000"/>
            </w:tcBorders>
            <w:shd w:val="clear" w:color="FFFFFF" w:fill="FFFFFF"/>
            <w:vAlign w:val="center"/>
            <w:hideMark/>
          </w:tcPr>
          <w:p w14:paraId="0E56EA6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619,2 </w:t>
            </w:r>
          </w:p>
        </w:tc>
      </w:tr>
      <w:tr w:rsidR="00DE7C5C" w:rsidRPr="00DE7C5C" w14:paraId="7F61EE69"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908021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3345591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24</w:t>
            </w:r>
          </w:p>
        </w:tc>
        <w:tc>
          <w:tcPr>
            <w:tcW w:w="0" w:type="auto"/>
            <w:tcBorders>
              <w:top w:val="nil"/>
              <w:left w:val="nil"/>
              <w:bottom w:val="single" w:sz="4" w:space="0" w:color="000000"/>
              <w:right w:val="single" w:sz="4" w:space="0" w:color="000000"/>
            </w:tcBorders>
            <w:shd w:val="clear" w:color="FFFFFF" w:fill="FFFFFF"/>
            <w:vAlign w:val="bottom"/>
            <w:hideMark/>
          </w:tcPr>
          <w:p w14:paraId="0676AECE"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CESTA BÁSICA</w:t>
            </w:r>
          </w:p>
        </w:tc>
        <w:tc>
          <w:tcPr>
            <w:tcW w:w="0" w:type="auto"/>
            <w:tcBorders>
              <w:top w:val="nil"/>
              <w:left w:val="nil"/>
              <w:bottom w:val="single" w:sz="4" w:space="0" w:color="000000"/>
              <w:right w:val="single" w:sz="4" w:space="0" w:color="000000"/>
            </w:tcBorders>
            <w:shd w:val="clear" w:color="FFFFFF" w:fill="FFFFFF"/>
            <w:vAlign w:val="center"/>
            <w:hideMark/>
          </w:tcPr>
          <w:p w14:paraId="121CCF35"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 xml:space="preserve">3.1 AUXÍLIO ALIMENTAÇÃO </w:t>
            </w:r>
          </w:p>
        </w:tc>
        <w:tc>
          <w:tcPr>
            <w:tcW w:w="0" w:type="auto"/>
            <w:tcBorders>
              <w:top w:val="nil"/>
              <w:left w:val="nil"/>
              <w:bottom w:val="single" w:sz="4" w:space="0" w:color="000000"/>
              <w:right w:val="single" w:sz="4" w:space="0" w:color="000000"/>
            </w:tcBorders>
            <w:shd w:val="clear" w:color="FFFFFF" w:fill="FFFFFF"/>
            <w:vAlign w:val="bottom"/>
            <w:hideMark/>
          </w:tcPr>
          <w:p w14:paraId="7645EAD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734EF1A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69877E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22</w:t>
            </w:r>
          </w:p>
        </w:tc>
        <w:tc>
          <w:tcPr>
            <w:tcW w:w="0" w:type="auto"/>
            <w:tcBorders>
              <w:top w:val="nil"/>
              <w:left w:val="nil"/>
              <w:bottom w:val="single" w:sz="4" w:space="0" w:color="000000"/>
              <w:right w:val="single" w:sz="4" w:space="0" w:color="000000"/>
            </w:tcBorders>
            <w:shd w:val="clear" w:color="CCCCCC" w:fill="CCCCCC"/>
            <w:vAlign w:val="center"/>
            <w:hideMark/>
          </w:tcPr>
          <w:p w14:paraId="123C4DE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236,50 </w:t>
            </w:r>
          </w:p>
        </w:tc>
        <w:tc>
          <w:tcPr>
            <w:tcW w:w="0" w:type="auto"/>
            <w:tcBorders>
              <w:top w:val="nil"/>
              <w:left w:val="nil"/>
              <w:bottom w:val="single" w:sz="4" w:space="0" w:color="000000"/>
              <w:right w:val="single" w:sz="4" w:space="0" w:color="000000"/>
            </w:tcBorders>
            <w:shd w:val="clear" w:color="CCCCCC" w:fill="CCCCCC"/>
            <w:vAlign w:val="center"/>
            <w:hideMark/>
          </w:tcPr>
          <w:p w14:paraId="2E857C3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5.203,00 </w:t>
            </w:r>
          </w:p>
        </w:tc>
        <w:tc>
          <w:tcPr>
            <w:tcW w:w="0" w:type="auto"/>
            <w:tcBorders>
              <w:top w:val="nil"/>
              <w:left w:val="nil"/>
              <w:bottom w:val="single" w:sz="4" w:space="0" w:color="000000"/>
              <w:right w:val="single" w:sz="4" w:space="0" w:color="000000"/>
            </w:tcBorders>
            <w:shd w:val="clear" w:color="FFFFFF" w:fill="FFFFFF"/>
            <w:vAlign w:val="center"/>
            <w:hideMark/>
          </w:tcPr>
          <w:p w14:paraId="51FB605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62.436,0 </w:t>
            </w:r>
          </w:p>
        </w:tc>
        <w:tc>
          <w:tcPr>
            <w:tcW w:w="0" w:type="auto"/>
            <w:tcBorders>
              <w:top w:val="nil"/>
              <w:left w:val="nil"/>
              <w:bottom w:val="single" w:sz="4" w:space="0" w:color="000000"/>
              <w:right w:val="single" w:sz="4" w:space="0" w:color="000000"/>
            </w:tcBorders>
            <w:shd w:val="clear" w:color="FFFFFF" w:fill="FFFFFF"/>
            <w:vAlign w:val="center"/>
            <w:hideMark/>
          </w:tcPr>
          <w:p w14:paraId="33AC987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62.436,0 </w:t>
            </w:r>
          </w:p>
        </w:tc>
      </w:tr>
      <w:tr w:rsidR="00DE7C5C" w:rsidRPr="00DE7C5C" w14:paraId="14CC2BC0" w14:textId="77777777" w:rsidTr="00DE7C5C">
        <w:trPr>
          <w:trHeight w:val="50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B04228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18ADCD4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25</w:t>
            </w:r>
          </w:p>
        </w:tc>
        <w:tc>
          <w:tcPr>
            <w:tcW w:w="0" w:type="auto"/>
            <w:tcBorders>
              <w:top w:val="nil"/>
              <w:left w:val="nil"/>
              <w:bottom w:val="single" w:sz="4" w:space="0" w:color="000000"/>
              <w:right w:val="single" w:sz="4" w:space="0" w:color="000000"/>
            </w:tcBorders>
            <w:shd w:val="clear" w:color="FFFFFF" w:fill="FFFFFF"/>
            <w:vAlign w:val="bottom"/>
            <w:hideMark/>
          </w:tcPr>
          <w:p w14:paraId="5EA982E5"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CESTA BÁSICA PROFESSOR</w:t>
            </w:r>
          </w:p>
        </w:tc>
        <w:tc>
          <w:tcPr>
            <w:tcW w:w="0" w:type="auto"/>
            <w:tcBorders>
              <w:top w:val="nil"/>
              <w:left w:val="nil"/>
              <w:bottom w:val="single" w:sz="4" w:space="0" w:color="000000"/>
              <w:right w:val="single" w:sz="4" w:space="0" w:color="000000"/>
            </w:tcBorders>
            <w:shd w:val="clear" w:color="FFFFFF" w:fill="FFFFFF"/>
            <w:vAlign w:val="center"/>
            <w:hideMark/>
          </w:tcPr>
          <w:p w14:paraId="280F846D"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 xml:space="preserve">3.1 AUXÍLIO ALIMENTAÇÃO </w:t>
            </w:r>
          </w:p>
        </w:tc>
        <w:tc>
          <w:tcPr>
            <w:tcW w:w="0" w:type="auto"/>
            <w:tcBorders>
              <w:top w:val="nil"/>
              <w:left w:val="nil"/>
              <w:bottom w:val="single" w:sz="4" w:space="0" w:color="000000"/>
              <w:right w:val="single" w:sz="4" w:space="0" w:color="000000"/>
            </w:tcBorders>
            <w:shd w:val="clear" w:color="FFFFFF" w:fill="FFFFFF"/>
            <w:vAlign w:val="bottom"/>
            <w:hideMark/>
          </w:tcPr>
          <w:p w14:paraId="76581F6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DB9185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0E7B9B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6</w:t>
            </w:r>
          </w:p>
        </w:tc>
        <w:tc>
          <w:tcPr>
            <w:tcW w:w="0" w:type="auto"/>
            <w:tcBorders>
              <w:top w:val="nil"/>
              <w:left w:val="nil"/>
              <w:bottom w:val="single" w:sz="4" w:space="0" w:color="000000"/>
              <w:right w:val="single" w:sz="4" w:space="0" w:color="000000"/>
            </w:tcBorders>
            <w:shd w:val="clear" w:color="CCCCCC" w:fill="CCCCCC"/>
            <w:vAlign w:val="center"/>
            <w:hideMark/>
          </w:tcPr>
          <w:p w14:paraId="44CC81D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129,00 </w:t>
            </w:r>
          </w:p>
        </w:tc>
        <w:tc>
          <w:tcPr>
            <w:tcW w:w="0" w:type="auto"/>
            <w:tcBorders>
              <w:top w:val="nil"/>
              <w:left w:val="nil"/>
              <w:bottom w:val="single" w:sz="4" w:space="0" w:color="000000"/>
              <w:right w:val="single" w:sz="4" w:space="0" w:color="000000"/>
            </w:tcBorders>
            <w:shd w:val="clear" w:color="CCCCCC" w:fill="CCCCCC"/>
            <w:vAlign w:val="center"/>
            <w:hideMark/>
          </w:tcPr>
          <w:p w14:paraId="749DDF3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774,00 </w:t>
            </w:r>
          </w:p>
        </w:tc>
        <w:tc>
          <w:tcPr>
            <w:tcW w:w="0" w:type="auto"/>
            <w:tcBorders>
              <w:top w:val="nil"/>
              <w:left w:val="nil"/>
              <w:bottom w:val="single" w:sz="4" w:space="0" w:color="000000"/>
              <w:right w:val="single" w:sz="4" w:space="0" w:color="000000"/>
            </w:tcBorders>
            <w:shd w:val="clear" w:color="FFFFFF" w:fill="FFFFFF"/>
            <w:vAlign w:val="center"/>
            <w:hideMark/>
          </w:tcPr>
          <w:p w14:paraId="6788E6B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9.288,0 </w:t>
            </w:r>
          </w:p>
        </w:tc>
        <w:tc>
          <w:tcPr>
            <w:tcW w:w="0" w:type="auto"/>
            <w:tcBorders>
              <w:top w:val="nil"/>
              <w:left w:val="nil"/>
              <w:bottom w:val="single" w:sz="4" w:space="0" w:color="000000"/>
              <w:right w:val="single" w:sz="4" w:space="0" w:color="000000"/>
            </w:tcBorders>
            <w:shd w:val="clear" w:color="FFFFFF" w:fill="FFFFFF"/>
            <w:vAlign w:val="center"/>
            <w:hideMark/>
          </w:tcPr>
          <w:p w14:paraId="0A08F5D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9.288,0 </w:t>
            </w:r>
          </w:p>
        </w:tc>
      </w:tr>
      <w:tr w:rsidR="00DE7C5C" w:rsidRPr="00DE7C5C" w14:paraId="36BDE524" w14:textId="77777777" w:rsidTr="00DE7C5C">
        <w:trPr>
          <w:trHeight w:val="466"/>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77B714C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5A500B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26</w:t>
            </w:r>
          </w:p>
        </w:tc>
        <w:tc>
          <w:tcPr>
            <w:tcW w:w="0" w:type="auto"/>
            <w:tcBorders>
              <w:top w:val="nil"/>
              <w:left w:val="nil"/>
              <w:bottom w:val="single" w:sz="4" w:space="0" w:color="000000"/>
              <w:right w:val="single" w:sz="4" w:space="0" w:color="000000"/>
            </w:tcBorders>
            <w:shd w:val="clear" w:color="FFFFFF" w:fill="FFFFFF"/>
            <w:vAlign w:val="bottom"/>
            <w:hideMark/>
          </w:tcPr>
          <w:p w14:paraId="66185D71"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CESTA BÁSICA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4FC59B68"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3.2 FORNECIMENTO DE ALIMENTAÇÃO FUNCIONÁRIOS</w:t>
            </w:r>
          </w:p>
        </w:tc>
        <w:tc>
          <w:tcPr>
            <w:tcW w:w="0" w:type="auto"/>
            <w:tcBorders>
              <w:top w:val="nil"/>
              <w:left w:val="nil"/>
              <w:bottom w:val="single" w:sz="4" w:space="0" w:color="000000"/>
              <w:right w:val="single" w:sz="4" w:space="0" w:color="000000"/>
            </w:tcBorders>
            <w:shd w:val="clear" w:color="FFFFFF" w:fill="FFFFFF"/>
            <w:vAlign w:val="bottom"/>
            <w:hideMark/>
          </w:tcPr>
          <w:p w14:paraId="6AE7B91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56B3F50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50CAFEC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4</w:t>
            </w:r>
          </w:p>
        </w:tc>
        <w:tc>
          <w:tcPr>
            <w:tcW w:w="0" w:type="auto"/>
            <w:tcBorders>
              <w:top w:val="nil"/>
              <w:left w:val="nil"/>
              <w:bottom w:val="single" w:sz="4" w:space="0" w:color="000000"/>
              <w:right w:val="single" w:sz="4" w:space="0" w:color="000000"/>
            </w:tcBorders>
            <w:shd w:val="clear" w:color="CCCCCC" w:fill="CCCCCC"/>
            <w:vAlign w:val="center"/>
            <w:hideMark/>
          </w:tcPr>
          <w:p w14:paraId="169DFDB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236,50 </w:t>
            </w:r>
          </w:p>
        </w:tc>
        <w:tc>
          <w:tcPr>
            <w:tcW w:w="0" w:type="auto"/>
            <w:tcBorders>
              <w:top w:val="nil"/>
              <w:left w:val="nil"/>
              <w:bottom w:val="single" w:sz="4" w:space="0" w:color="000000"/>
              <w:right w:val="single" w:sz="4" w:space="0" w:color="000000"/>
            </w:tcBorders>
            <w:shd w:val="clear" w:color="CCCCCC" w:fill="CCCCCC"/>
            <w:vAlign w:val="center"/>
            <w:hideMark/>
          </w:tcPr>
          <w:p w14:paraId="461AA63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946,00 </w:t>
            </w:r>
          </w:p>
        </w:tc>
        <w:tc>
          <w:tcPr>
            <w:tcW w:w="0" w:type="auto"/>
            <w:tcBorders>
              <w:top w:val="nil"/>
              <w:left w:val="nil"/>
              <w:bottom w:val="single" w:sz="4" w:space="0" w:color="000000"/>
              <w:right w:val="single" w:sz="4" w:space="0" w:color="000000"/>
            </w:tcBorders>
            <w:shd w:val="clear" w:color="FFFFFF" w:fill="FFFFFF"/>
            <w:vAlign w:val="center"/>
            <w:hideMark/>
          </w:tcPr>
          <w:p w14:paraId="0766DB2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11.352,0 </w:t>
            </w:r>
          </w:p>
        </w:tc>
        <w:tc>
          <w:tcPr>
            <w:tcW w:w="0" w:type="auto"/>
            <w:tcBorders>
              <w:top w:val="nil"/>
              <w:left w:val="nil"/>
              <w:bottom w:val="single" w:sz="4" w:space="0" w:color="000000"/>
              <w:right w:val="single" w:sz="4" w:space="0" w:color="000000"/>
            </w:tcBorders>
            <w:shd w:val="clear" w:color="FFFFFF" w:fill="FFFFFF"/>
            <w:vAlign w:val="center"/>
            <w:hideMark/>
          </w:tcPr>
          <w:p w14:paraId="0FF14A5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11.352,0 </w:t>
            </w:r>
          </w:p>
        </w:tc>
      </w:tr>
      <w:tr w:rsidR="00DE7C5C" w:rsidRPr="00DE7C5C" w14:paraId="5950C8C5" w14:textId="77777777" w:rsidTr="00DE7C5C">
        <w:trPr>
          <w:trHeight w:val="466"/>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E0C616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2C00B52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27</w:t>
            </w:r>
          </w:p>
        </w:tc>
        <w:tc>
          <w:tcPr>
            <w:tcW w:w="0" w:type="auto"/>
            <w:tcBorders>
              <w:top w:val="nil"/>
              <w:left w:val="nil"/>
              <w:bottom w:val="single" w:sz="4" w:space="0" w:color="000000"/>
              <w:right w:val="single" w:sz="4" w:space="0" w:color="000000"/>
            </w:tcBorders>
            <w:shd w:val="clear" w:color="FFFFFF" w:fill="FFFFFF"/>
            <w:vAlign w:val="bottom"/>
            <w:hideMark/>
          </w:tcPr>
          <w:p w14:paraId="3231AC99"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HORA ATIVIDADE PROFESSOR</w:t>
            </w:r>
          </w:p>
        </w:tc>
        <w:tc>
          <w:tcPr>
            <w:tcW w:w="0" w:type="auto"/>
            <w:tcBorders>
              <w:top w:val="nil"/>
              <w:left w:val="nil"/>
              <w:bottom w:val="single" w:sz="4" w:space="0" w:color="000000"/>
              <w:right w:val="single" w:sz="4" w:space="0" w:color="000000"/>
            </w:tcBorders>
            <w:shd w:val="clear" w:color="FFFFFF" w:fill="FFFFFF"/>
            <w:vAlign w:val="center"/>
            <w:hideMark/>
          </w:tcPr>
          <w:p w14:paraId="36B73BDB"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2E8004F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004B71B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956483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6</w:t>
            </w:r>
          </w:p>
        </w:tc>
        <w:tc>
          <w:tcPr>
            <w:tcW w:w="0" w:type="auto"/>
            <w:tcBorders>
              <w:top w:val="nil"/>
              <w:left w:val="nil"/>
              <w:bottom w:val="single" w:sz="4" w:space="0" w:color="000000"/>
              <w:right w:val="single" w:sz="4" w:space="0" w:color="000000"/>
            </w:tcBorders>
            <w:shd w:val="clear" w:color="CCCCCC" w:fill="CCCCCC"/>
            <w:vAlign w:val="center"/>
            <w:hideMark/>
          </w:tcPr>
          <w:p w14:paraId="2E1DD59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211,26 </w:t>
            </w:r>
          </w:p>
        </w:tc>
        <w:tc>
          <w:tcPr>
            <w:tcW w:w="0" w:type="auto"/>
            <w:tcBorders>
              <w:top w:val="nil"/>
              <w:left w:val="nil"/>
              <w:bottom w:val="single" w:sz="4" w:space="0" w:color="000000"/>
              <w:right w:val="single" w:sz="4" w:space="0" w:color="000000"/>
            </w:tcBorders>
            <w:shd w:val="clear" w:color="CCCCCC" w:fill="CCCCCC"/>
            <w:vAlign w:val="center"/>
            <w:hideMark/>
          </w:tcPr>
          <w:p w14:paraId="499858D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1.267,56 </w:t>
            </w:r>
          </w:p>
        </w:tc>
        <w:tc>
          <w:tcPr>
            <w:tcW w:w="0" w:type="auto"/>
            <w:tcBorders>
              <w:top w:val="nil"/>
              <w:left w:val="nil"/>
              <w:bottom w:val="single" w:sz="4" w:space="0" w:color="000000"/>
              <w:right w:val="single" w:sz="4" w:space="0" w:color="000000"/>
            </w:tcBorders>
            <w:shd w:val="clear" w:color="FFFFFF" w:fill="FFFFFF"/>
            <w:vAlign w:val="center"/>
            <w:hideMark/>
          </w:tcPr>
          <w:p w14:paraId="7494755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15.210,7 </w:t>
            </w:r>
          </w:p>
        </w:tc>
        <w:tc>
          <w:tcPr>
            <w:tcW w:w="0" w:type="auto"/>
            <w:tcBorders>
              <w:top w:val="nil"/>
              <w:left w:val="nil"/>
              <w:bottom w:val="single" w:sz="4" w:space="0" w:color="000000"/>
              <w:right w:val="single" w:sz="4" w:space="0" w:color="000000"/>
            </w:tcBorders>
            <w:shd w:val="clear" w:color="FFFFFF" w:fill="FFFFFF"/>
            <w:vAlign w:val="center"/>
            <w:hideMark/>
          </w:tcPr>
          <w:p w14:paraId="7E673B0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15.210,7 </w:t>
            </w:r>
          </w:p>
        </w:tc>
      </w:tr>
      <w:tr w:rsidR="00DE7C5C" w:rsidRPr="00DE7C5C" w14:paraId="11BEF938" w14:textId="77777777" w:rsidTr="00DE7C5C">
        <w:trPr>
          <w:trHeight w:val="456"/>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B331B3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2A6D05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28</w:t>
            </w:r>
          </w:p>
        </w:tc>
        <w:tc>
          <w:tcPr>
            <w:tcW w:w="0" w:type="auto"/>
            <w:tcBorders>
              <w:top w:val="nil"/>
              <w:left w:val="nil"/>
              <w:bottom w:val="single" w:sz="4" w:space="0" w:color="000000"/>
              <w:right w:val="single" w:sz="4" w:space="0" w:color="000000"/>
            </w:tcBorders>
            <w:shd w:val="clear" w:color="FFFFFF" w:fill="FFFFFF"/>
            <w:vAlign w:val="bottom"/>
            <w:hideMark/>
          </w:tcPr>
          <w:p w14:paraId="149258AB"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ABONO ESPECIAL PARA O PROFESSOR</w:t>
            </w:r>
          </w:p>
        </w:tc>
        <w:tc>
          <w:tcPr>
            <w:tcW w:w="0" w:type="auto"/>
            <w:tcBorders>
              <w:top w:val="nil"/>
              <w:left w:val="nil"/>
              <w:bottom w:val="single" w:sz="4" w:space="0" w:color="000000"/>
              <w:right w:val="single" w:sz="4" w:space="0" w:color="000000"/>
            </w:tcBorders>
            <w:shd w:val="clear" w:color="FFFFFF" w:fill="FFFFFF"/>
            <w:vAlign w:val="center"/>
            <w:hideMark/>
          </w:tcPr>
          <w:p w14:paraId="4D605629"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2.6 OUTRAS OBRIGAÇÕES PATRONAIS</w:t>
            </w:r>
          </w:p>
        </w:tc>
        <w:tc>
          <w:tcPr>
            <w:tcW w:w="0" w:type="auto"/>
            <w:tcBorders>
              <w:top w:val="nil"/>
              <w:left w:val="nil"/>
              <w:bottom w:val="single" w:sz="4" w:space="0" w:color="000000"/>
              <w:right w:val="single" w:sz="4" w:space="0" w:color="000000"/>
            </w:tcBorders>
            <w:shd w:val="clear" w:color="FFFFFF" w:fill="FFFFFF"/>
            <w:vAlign w:val="bottom"/>
            <w:hideMark/>
          </w:tcPr>
          <w:p w14:paraId="03D64C0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F2F2F9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0416A2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6</w:t>
            </w:r>
          </w:p>
        </w:tc>
        <w:tc>
          <w:tcPr>
            <w:tcW w:w="0" w:type="auto"/>
            <w:tcBorders>
              <w:top w:val="nil"/>
              <w:left w:val="nil"/>
              <w:bottom w:val="single" w:sz="4" w:space="0" w:color="000000"/>
              <w:right w:val="single" w:sz="4" w:space="0" w:color="000000"/>
            </w:tcBorders>
            <w:shd w:val="clear" w:color="CCCCCC" w:fill="CCCCCC"/>
            <w:vAlign w:val="center"/>
            <w:hideMark/>
          </w:tcPr>
          <w:p w14:paraId="489334A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63,38 </w:t>
            </w:r>
          </w:p>
        </w:tc>
        <w:tc>
          <w:tcPr>
            <w:tcW w:w="0" w:type="auto"/>
            <w:tcBorders>
              <w:top w:val="nil"/>
              <w:left w:val="nil"/>
              <w:bottom w:val="single" w:sz="4" w:space="0" w:color="000000"/>
              <w:right w:val="single" w:sz="4" w:space="0" w:color="000000"/>
            </w:tcBorders>
            <w:shd w:val="clear" w:color="CCCCCC" w:fill="CCCCCC"/>
            <w:vAlign w:val="center"/>
            <w:hideMark/>
          </w:tcPr>
          <w:p w14:paraId="5257277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380,28 </w:t>
            </w:r>
          </w:p>
        </w:tc>
        <w:tc>
          <w:tcPr>
            <w:tcW w:w="0" w:type="auto"/>
            <w:tcBorders>
              <w:top w:val="nil"/>
              <w:left w:val="nil"/>
              <w:bottom w:val="single" w:sz="4" w:space="0" w:color="000000"/>
              <w:right w:val="single" w:sz="4" w:space="0" w:color="000000"/>
            </w:tcBorders>
            <w:shd w:val="clear" w:color="FFFFFF" w:fill="FFFFFF"/>
            <w:vAlign w:val="center"/>
            <w:hideMark/>
          </w:tcPr>
          <w:p w14:paraId="74918FF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4.563,4 </w:t>
            </w:r>
          </w:p>
        </w:tc>
        <w:tc>
          <w:tcPr>
            <w:tcW w:w="0" w:type="auto"/>
            <w:tcBorders>
              <w:top w:val="nil"/>
              <w:left w:val="nil"/>
              <w:bottom w:val="single" w:sz="4" w:space="0" w:color="000000"/>
              <w:right w:val="single" w:sz="4" w:space="0" w:color="000000"/>
            </w:tcBorders>
            <w:shd w:val="clear" w:color="FFFFFF" w:fill="FFFFFF"/>
            <w:vAlign w:val="center"/>
            <w:hideMark/>
          </w:tcPr>
          <w:p w14:paraId="0F4CD61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4.563,4 </w:t>
            </w:r>
          </w:p>
        </w:tc>
      </w:tr>
      <w:tr w:rsidR="00DE7C5C" w:rsidRPr="00DE7C5C" w14:paraId="6E8D7579" w14:textId="77777777" w:rsidTr="00DE7C5C">
        <w:trPr>
          <w:trHeight w:val="48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66B954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84AF75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29</w:t>
            </w:r>
          </w:p>
        </w:tc>
        <w:tc>
          <w:tcPr>
            <w:tcW w:w="0" w:type="auto"/>
            <w:tcBorders>
              <w:top w:val="nil"/>
              <w:left w:val="nil"/>
              <w:bottom w:val="single" w:sz="4" w:space="0" w:color="000000"/>
              <w:right w:val="single" w:sz="4" w:space="0" w:color="000000"/>
            </w:tcBorders>
            <w:shd w:val="clear" w:color="FFFFFF" w:fill="FFFFFF"/>
            <w:vAlign w:val="bottom"/>
            <w:hideMark/>
          </w:tcPr>
          <w:p w14:paraId="7EFFE566"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INSALUBRIDADE AUXILIAR DE LIMPEZA</w:t>
            </w:r>
          </w:p>
        </w:tc>
        <w:tc>
          <w:tcPr>
            <w:tcW w:w="0" w:type="auto"/>
            <w:tcBorders>
              <w:top w:val="nil"/>
              <w:left w:val="nil"/>
              <w:bottom w:val="single" w:sz="4" w:space="0" w:color="000000"/>
              <w:right w:val="single" w:sz="4" w:space="0" w:color="000000"/>
            </w:tcBorders>
            <w:shd w:val="clear" w:color="FFFFFF" w:fill="FFFFFF"/>
            <w:vAlign w:val="center"/>
            <w:hideMark/>
          </w:tcPr>
          <w:p w14:paraId="3A10729D"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2409D4E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839F3B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5247A41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w:t>
            </w:r>
          </w:p>
        </w:tc>
        <w:tc>
          <w:tcPr>
            <w:tcW w:w="0" w:type="auto"/>
            <w:tcBorders>
              <w:top w:val="nil"/>
              <w:left w:val="nil"/>
              <w:bottom w:val="single" w:sz="4" w:space="0" w:color="000000"/>
              <w:right w:val="single" w:sz="4" w:space="0" w:color="000000"/>
            </w:tcBorders>
            <w:shd w:val="clear" w:color="CCCCCC" w:fill="CCCCCC"/>
            <w:vAlign w:val="center"/>
            <w:hideMark/>
          </w:tcPr>
          <w:p w14:paraId="216F2D2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634,28 </w:t>
            </w:r>
          </w:p>
        </w:tc>
        <w:tc>
          <w:tcPr>
            <w:tcW w:w="0" w:type="auto"/>
            <w:tcBorders>
              <w:top w:val="nil"/>
              <w:left w:val="nil"/>
              <w:bottom w:val="single" w:sz="4" w:space="0" w:color="000000"/>
              <w:right w:val="single" w:sz="4" w:space="0" w:color="000000"/>
            </w:tcBorders>
            <w:shd w:val="clear" w:color="CCCCCC" w:fill="CCCCCC"/>
            <w:vAlign w:val="center"/>
            <w:hideMark/>
          </w:tcPr>
          <w:p w14:paraId="4123CB0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1.902,83 </w:t>
            </w:r>
          </w:p>
        </w:tc>
        <w:tc>
          <w:tcPr>
            <w:tcW w:w="0" w:type="auto"/>
            <w:tcBorders>
              <w:top w:val="nil"/>
              <w:left w:val="nil"/>
              <w:bottom w:val="single" w:sz="4" w:space="0" w:color="000000"/>
              <w:right w:val="single" w:sz="4" w:space="0" w:color="000000"/>
            </w:tcBorders>
            <w:shd w:val="clear" w:color="FFFFFF" w:fill="FFFFFF"/>
            <w:vAlign w:val="center"/>
            <w:hideMark/>
          </w:tcPr>
          <w:p w14:paraId="15304BD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22.834,0 </w:t>
            </w:r>
          </w:p>
        </w:tc>
        <w:tc>
          <w:tcPr>
            <w:tcW w:w="0" w:type="auto"/>
            <w:tcBorders>
              <w:top w:val="nil"/>
              <w:left w:val="nil"/>
              <w:bottom w:val="single" w:sz="4" w:space="0" w:color="000000"/>
              <w:right w:val="single" w:sz="4" w:space="0" w:color="000000"/>
            </w:tcBorders>
            <w:shd w:val="clear" w:color="FFFFFF" w:fill="FFFFFF"/>
            <w:vAlign w:val="center"/>
            <w:hideMark/>
          </w:tcPr>
          <w:p w14:paraId="78DA6CD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22.834,0 </w:t>
            </w:r>
          </w:p>
        </w:tc>
      </w:tr>
      <w:tr w:rsidR="00DE7C5C" w:rsidRPr="00DE7C5C" w14:paraId="2E6A515C"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3E0A45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1C0E2B9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30</w:t>
            </w:r>
          </w:p>
        </w:tc>
        <w:tc>
          <w:tcPr>
            <w:tcW w:w="0" w:type="auto"/>
            <w:tcBorders>
              <w:top w:val="nil"/>
              <w:left w:val="nil"/>
              <w:bottom w:val="single" w:sz="4" w:space="0" w:color="000000"/>
              <w:right w:val="single" w:sz="4" w:space="0" w:color="000000"/>
            </w:tcBorders>
            <w:shd w:val="clear" w:color="FFFFFF" w:fill="FFFFFF"/>
            <w:vAlign w:val="bottom"/>
            <w:hideMark/>
          </w:tcPr>
          <w:p w14:paraId="66AA6B2F"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ASSISTÊNCIA A SAÚDE</w:t>
            </w:r>
          </w:p>
        </w:tc>
        <w:tc>
          <w:tcPr>
            <w:tcW w:w="0" w:type="auto"/>
            <w:tcBorders>
              <w:top w:val="nil"/>
              <w:left w:val="nil"/>
              <w:bottom w:val="single" w:sz="4" w:space="0" w:color="000000"/>
              <w:right w:val="single" w:sz="4" w:space="0" w:color="000000"/>
            </w:tcBorders>
            <w:shd w:val="clear" w:color="FFFFFF" w:fill="FFFFFF"/>
            <w:vAlign w:val="center"/>
            <w:hideMark/>
          </w:tcPr>
          <w:p w14:paraId="32DEE089"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 xml:space="preserve">3.5 CONVÊNIO </w:t>
            </w:r>
            <w:proofErr w:type="gramStart"/>
            <w:r w:rsidRPr="00DE7C5C">
              <w:rPr>
                <w:rFonts w:ascii="Cambria" w:eastAsia="Times New Roman" w:hAnsi="Cambria"/>
                <w:color w:val="000000"/>
                <w:sz w:val="16"/>
                <w:szCs w:val="16"/>
              </w:rPr>
              <w:t>ODONTO./</w:t>
            </w:r>
            <w:proofErr w:type="gramEnd"/>
            <w:r w:rsidRPr="00DE7C5C">
              <w:rPr>
                <w:rFonts w:ascii="Cambria" w:eastAsia="Times New Roman" w:hAnsi="Cambria"/>
                <w:color w:val="000000"/>
                <w:sz w:val="16"/>
                <w:szCs w:val="16"/>
              </w:rPr>
              <w:t xml:space="preserve"> MÉD./ FARMACIA</w:t>
            </w:r>
          </w:p>
        </w:tc>
        <w:tc>
          <w:tcPr>
            <w:tcW w:w="0" w:type="auto"/>
            <w:tcBorders>
              <w:top w:val="nil"/>
              <w:left w:val="nil"/>
              <w:bottom w:val="single" w:sz="4" w:space="0" w:color="000000"/>
              <w:right w:val="single" w:sz="4" w:space="0" w:color="000000"/>
            </w:tcBorders>
            <w:shd w:val="clear" w:color="FFFFFF" w:fill="FFFFFF"/>
            <w:vAlign w:val="bottom"/>
            <w:hideMark/>
          </w:tcPr>
          <w:p w14:paraId="2B58C84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080823D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B538CA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24</w:t>
            </w:r>
          </w:p>
        </w:tc>
        <w:tc>
          <w:tcPr>
            <w:tcW w:w="0" w:type="auto"/>
            <w:tcBorders>
              <w:top w:val="nil"/>
              <w:left w:val="nil"/>
              <w:bottom w:val="single" w:sz="4" w:space="0" w:color="000000"/>
              <w:right w:val="single" w:sz="4" w:space="0" w:color="000000"/>
            </w:tcBorders>
            <w:shd w:val="clear" w:color="CCCCCC" w:fill="CCCCCC"/>
            <w:vAlign w:val="center"/>
            <w:hideMark/>
          </w:tcPr>
          <w:p w14:paraId="0F46C5B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55,00 </w:t>
            </w:r>
          </w:p>
        </w:tc>
        <w:tc>
          <w:tcPr>
            <w:tcW w:w="0" w:type="auto"/>
            <w:tcBorders>
              <w:top w:val="nil"/>
              <w:left w:val="nil"/>
              <w:bottom w:val="single" w:sz="4" w:space="0" w:color="000000"/>
              <w:right w:val="single" w:sz="4" w:space="0" w:color="000000"/>
            </w:tcBorders>
            <w:shd w:val="clear" w:color="CCCCCC" w:fill="CCCCCC"/>
            <w:vAlign w:val="center"/>
            <w:hideMark/>
          </w:tcPr>
          <w:p w14:paraId="291B02E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1.320,00 </w:t>
            </w:r>
          </w:p>
        </w:tc>
        <w:tc>
          <w:tcPr>
            <w:tcW w:w="0" w:type="auto"/>
            <w:tcBorders>
              <w:top w:val="nil"/>
              <w:left w:val="nil"/>
              <w:bottom w:val="single" w:sz="4" w:space="0" w:color="000000"/>
              <w:right w:val="single" w:sz="4" w:space="0" w:color="000000"/>
            </w:tcBorders>
            <w:shd w:val="clear" w:color="FFFFFF" w:fill="FFFFFF"/>
            <w:vAlign w:val="center"/>
            <w:hideMark/>
          </w:tcPr>
          <w:p w14:paraId="0C4B051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15.840,0 </w:t>
            </w:r>
          </w:p>
        </w:tc>
        <w:tc>
          <w:tcPr>
            <w:tcW w:w="0" w:type="auto"/>
            <w:tcBorders>
              <w:top w:val="nil"/>
              <w:left w:val="nil"/>
              <w:bottom w:val="single" w:sz="4" w:space="0" w:color="000000"/>
              <w:right w:val="single" w:sz="4" w:space="0" w:color="000000"/>
            </w:tcBorders>
            <w:shd w:val="clear" w:color="FFFFFF" w:fill="FFFFFF"/>
            <w:vAlign w:val="center"/>
            <w:hideMark/>
          </w:tcPr>
          <w:p w14:paraId="350F7E3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15.840,0 </w:t>
            </w:r>
          </w:p>
        </w:tc>
      </w:tr>
      <w:tr w:rsidR="00DE7C5C" w:rsidRPr="00DE7C5C" w14:paraId="6E25805F" w14:textId="77777777" w:rsidTr="00DE7C5C">
        <w:trPr>
          <w:trHeight w:val="47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FC00B8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4587942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31</w:t>
            </w:r>
          </w:p>
        </w:tc>
        <w:tc>
          <w:tcPr>
            <w:tcW w:w="0" w:type="auto"/>
            <w:tcBorders>
              <w:top w:val="nil"/>
              <w:left w:val="nil"/>
              <w:bottom w:val="single" w:sz="4" w:space="0" w:color="000000"/>
              <w:right w:val="single" w:sz="4" w:space="0" w:color="000000"/>
            </w:tcBorders>
            <w:shd w:val="clear" w:color="FFFFFF" w:fill="FFFFFF"/>
            <w:vAlign w:val="bottom"/>
            <w:hideMark/>
          </w:tcPr>
          <w:p w14:paraId="7D4BB95D"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ASSISTÊNCIA A SAÚDE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5D132822"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 xml:space="preserve">3.5 CONVÊNIO </w:t>
            </w:r>
            <w:proofErr w:type="gramStart"/>
            <w:r w:rsidRPr="00DE7C5C">
              <w:rPr>
                <w:rFonts w:ascii="Cambria" w:eastAsia="Times New Roman" w:hAnsi="Cambria"/>
                <w:color w:val="000000"/>
                <w:sz w:val="16"/>
                <w:szCs w:val="16"/>
              </w:rPr>
              <w:t>ODONTO./</w:t>
            </w:r>
            <w:proofErr w:type="gramEnd"/>
            <w:r w:rsidRPr="00DE7C5C">
              <w:rPr>
                <w:rFonts w:ascii="Cambria" w:eastAsia="Times New Roman" w:hAnsi="Cambria"/>
                <w:color w:val="000000"/>
                <w:sz w:val="16"/>
                <w:szCs w:val="16"/>
              </w:rPr>
              <w:t xml:space="preserve"> MÉD./ FARMACIA</w:t>
            </w:r>
          </w:p>
        </w:tc>
        <w:tc>
          <w:tcPr>
            <w:tcW w:w="0" w:type="auto"/>
            <w:tcBorders>
              <w:top w:val="nil"/>
              <w:left w:val="nil"/>
              <w:bottom w:val="single" w:sz="4" w:space="0" w:color="000000"/>
              <w:right w:val="single" w:sz="4" w:space="0" w:color="000000"/>
            </w:tcBorders>
            <w:shd w:val="clear" w:color="FFFFFF" w:fill="FFFFFF"/>
            <w:vAlign w:val="bottom"/>
            <w:hideMark/>
          </w:tcPr>
          <w:p w14:paraId="42F78A3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D7E9FC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DC52EF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4</w:t>
            </w:r>
          </w:p>
        </w:tc>
        <w:tc>
          <w:tcPr>
            <w:tcW w:w="0" w:type="auto"/>
            <w:tcBorders>
              <w:top w:val="nil"/>
              <w:left w:val="nil"/>
              <w:bottom w:val="single" w:sz="4" w:space="0" w:color="000000"/>
              <w:right w:val="single" w:sz="4" w:space="0" w:color="000000"/>
            </w:tcBorders>
            <w:shd w:val="clear" w:color="CCCCCC" w:fill="CCCCCC"/>
            <w:vAlign w:val="center"/>
            <w:hideMark/>
          </w:tcPr>
          <w:p w14:paraId="40A6F1F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55,00 </w:t>
            </w:r>
          </w:p>
        </w:tc>
        <w:tc>
          <w:tcPr>
            <w:tcW w:w="0" w:type="auto"/>
            <w:tcBorders>
              <w:top w:val="nil"/>
              <w:left w:val="nil"/>
              <w:bottom w:val="single" w:sz="4" w:space="0" w:color="000000"/>
              <w:right w:val="single" w:sz="4" w:space="0" w:color="000000"/>
            </w:tcBorders>
            <w:shd w:val="clear" w:color="CCCCCC" w:fill="CCCCCC"/>
            <w:vAlign w:val="center"/>
            <w:hideMark/>
          </w:tcPr>
          <w:p w14:paraId="5F9CD0D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220,00 </w:t>
            </w:r>
          </w:p>
        </w:tc>
        <w:tc>
          <w:tcPr>
            <w:tcW w:w="0" w:type="auto"/>
            <w:tcBorders>
              <w:top w:val="nil"/>
              <w:left w:val="nil"/>
              <w:bottom w:val="single" w:sz="4" w:space="0" w:color="000000"/>
              <w:right w:val="single" w:sz="4" w:space="0" w:color="000000"/>
            </w:tcBorders>
            <w:shd w:val="clear" w:color="FFFFFF" w:fill="FFFFFF"/>
            <w:vAlign w:val="center"/>
            <w:hideMark/>
          </w:tcPr>
          <w:p w14:paraId="1E03BE1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2.640,0 </w:t>
            </w:r>
          </w:p>
        </w:tc>
        <w:tc>
          <w:tcPr>
            <w:tcW w:w="0" w:type="auto"/>
            <w:tcBorders>
              <w:top w:val="nil"/>
              <w:left w:val="nil"/>
              <w:bottom w:val="single" w:sz="4" w:space="0" w:color="000000"/>
              <w:right w:val="single" w:sz="4" w:space="0" w:color="000000"/>
            </w:tcBorders>
            <w:shd w:val="clear" w:color="FFFFFF" w:fill="FFFFFF"/>
            <w:vAlign w:val="center"/>
            <w:hideMark/>
          </w:tcPr>
          <w:p w14:paraId="10A03BD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2.640,0 </w:t>
            </w:r>
          </w:p>
        </w:tc>
      </w:tr>
      <w:tr w:rsidR="00DE7C5C" w:rsidRPr="00DE7C5C" w14:paraId="6B61468B" w14:textId="77777777" w:rsidTr="00DE7C5C">
        <w:trPr>
          <w:trHeight w:val="48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FBABCB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29E68A3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32</w:t>
            </w:r>
          </w:p>
        </w:tc>
        <w:tc>
          <w:tcPr>
            <w:tcW w:w="0" w:type="auto"/>
            <w:tcBorders>
              <w:top w:val="nil"/>
              <w:left w:val="nil"/>
              <w:bottom w:val="single" w:sz="4" w:space="0" w:color="000000"/>
              <w:right w:val="single" w:sz="4" w:space="0" w:color="000000"/>
            </w:tcBorders>
            <w:shd w:val="clear" w:color="FFFFFF" w:fill="FFFFFF"/>
            <w:vAlign w:val="bottom"/>
            <w:hideMark/>
          </w:tcPr>
          <w:p w14:paraId="0C51B36E"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MEDICINA DO TRABALHO</w:t>
            </w:r>
          </w:p>
        </w:tc>
        <w:tc>
          <w:tcPr>
            <w:tcW w:w="0" w:type="auto"/>
            <w:tcBorders>
              <w:top w:val="nil"/>
              <w:left w:val="nil"/>
              <w:bottom w:val="single" w:sz="4" w:space="0" w:color="000000"/>
              <w:right w:val="single" w:sz="4" w:space="0" w:color="000000"/>
            </w:tcBorders>
            <w:shd w:val="clear" w:color="FFFFFF" w:fill="FFFFFF"/>
            <w:vAlign w:val="center"/>
            <w:hideMark/>
          </w:tcPr>
          <w:p w14:paraId="355D4D11"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4.1 SERVIÇOS DE PERÍCIAS MÉDICAS/ODONTOLÓGICAS PARA BENEFÍCIOS</w:t>
            </w:r>
          </w:p>
        </w:tc>
        <w:tc>
          <w:tcPr>
            <w:tcW w:w="0" w:type="auto"/>
            <w:tcBorders>
              <w:top w:val="nil"/>
              <w:left w:val="nil"/>
              <w:bottom w:val="single" w:sz="4" w:space="0" w:color="000000"/>
              <w:right w:val="single" w:sz="4" w:space="0" w:color="000000"/>
            </w:tcBorders>
            <w:shd w:val="clear" w:color="FFFFFF" w:fill="FFFFFF"/>
            <w:vAlign w:val="bottom"/>
            <w:hideMark/>
          </w:tcPr>
          <w:p w14:paraId="5762514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71D5E5C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5DD690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0A12E1B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580,50 </w:t>
            </w:r>
          </w:p>
        </w:tc>
        <w:tc>
          <w:tcPr>
            <w:tcW w:w="0" w:type="auto"/>
            <w:tcBorders>
              <w:top w:val="nil"/>
              <w:left w:val="nil"/>
              <w:bottom w:val="single" w:sz="4" w:space="0" w:color="000000"/>
              <w:right w:val="single" w:sz="4" w:space="0" w:color="000000"/>
            </w:tcBorders>
            <w:shd w:val="clear" w:color="CCCCCC" w:fill="CCCCCC"/>
            <w:vAlign w:val="center"/>
            <w:hideMark/>
          </w:tcPr>
          <w:p w14:paraId="116A482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580,50 </w:t>
            </w:r>
          </w:p>
        </w:tc>
        <w:tc>
          <w:tcPr>
            <w:tcW w:w="0" w:type="auto"/>
            <w:tcBorders>
              <w:top w:val="nil"/>
              <w:left w:val="nil"/>
              <w:bottom w:val="single" w:sz="4" w:space="0" w:color="000000"/>
              <w:right w:val="single" w:sz="4" w:space="0" w:color="000000"/>
            </w:tcBorders>
            <w:shd w:val="clear" w:color="FFFFFF" w:fill="FFFFFF"/>
            <w:vAlign w:val="center"/>
            <w:hideMark/>
          </w:tcPr>
          <w:p w14:paraId="355FDB9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6.966,0 </w:t>
            </w:r>
          </w:p>
        </w:tc>
        <w:tc>
          <w:tcPr>
            <w:tcW w:w="0" w:type="auto"/>
            <w:tcBorders>
              <w:top w:val="nil"/>
              <w:left w:val="nil"/>
              <w:bottom w:val="single" w:sz="4" w:space="0" w:color="000000"/>
              <w:right w:val="single" w:sz="4" w:space="0" w:color="000000"/>
            </w:tcBorders>
            <w:shd w:val="clear" w:color="FFFFFF" w:fill="FFFFFF"/>
            <w:vAlign w:val="center"/>
            <w:hideMark/>
          </w:tcPr>
          <w:p w14:paraId="3978D3C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6.966,0 </w:t>
            </w:r>
          </w:p>
        </w:tc>
      </w:tr>
    </w:tbl>
    <w:p w14:paraId="2FB8C168" w14:textId="57425A98" w:rsidR="006811EC" w:rsidRDefault="006811EC">
      <w:pPr>
        <w:spacing w:after="0" w:line="240" w:lineRule="auto"/>
        <w:jc w:val="both"/>
        <w:rPr>
          <w:sz w:val="24"/>
          <w:szCs w:val="24"/>
        </w:rPr>
      </w:pPr>
    </w:p>
    <w:p w14:paraId="279A4F8A" w14:textId="3B6ED95D" w:rsidR="001E07F4" w:rsidRDefault="001E07F4">
      <w:pPr>
        <w:spacing w:after="0" w:line="240" w:lineRule="auto"/>
        <w:jc w:val="both"/>
        <w:rPr>
          <w:sz w:val="24"/>
          <w:szCs w:val="24"/>
        </w:rPr>
      </w:pPr>
    </w:p>
    <w:tbl>
      <w:tblPr>
        <w:tblW w:w="15215" w:type="dxa"/>
        <w:tblCellMar>
          <w:left w:w="70" w:type="dxa"/>
          <w:right w:w="70" w:type="dxa"/>
        </w:tblCellMar>
        <w:tblLook w:val="04A0" w:firstRow="1" w:lastRow="0" w:firstColumn="1" w:lastColumn="0" w:noHBand="0" w:noVBand="1"/>
      </w:tblPr>
      <w:tblGrid>
        <w:gridCol w:w="858"/>
        <w:gridCol w:w="991"/>
        <w:gridCol w:w="3608"/>
        <w:gridCol w:w="3400"/>
        <w:gridCol w:w="1006"/>
        <w:gridCol w:w="1006"/>
        <w:gridCol w:w="318"/>
        <w:gridCol w:w="900"/>
        <w:gridCol w:w="1007"/>
        <w:gridCol w:w="1071"/>
        <w:gridCol w:w="1050"/>
      </w:tblGrid>
      <w:tr w:rsidR="00DE7C5C" w:rsidRPr="00DE7C5C" w14:paraId="1EC3D075" w14:textId="77777777" w:rsidTr="00DE7C5C">
        <w:trPr>
          <w:trHeight w:val="403"/>
        </w:trPr>
        <w:tc>
          <w:tcPr>
            <w:tcW w:w="0" w:type="auto"/>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413F39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lastRenderedPageBreak/>
              <w:t>META 1 - ETAPA 4</w:t>
            </w:r>
          </w:p>
        </w:tc>
        <w:tc>
          <w:tcPr>
            <w:tcW w:w="0" w:type="auto"/>
            <w:tcBorders>
              <w:top w:val="single" w:sz="4" w:space="0" w:color="000000"/>
              <w:left w:val="nil"/>
              <w:bottom w:val="single" w:sz="4" w:space="0" w:color="000000"/>
              <w:right w:val="single" w:sz="4" w:space="0" w:color="000000"/>
            </w:tcBorders>
            <w:shd w:val="clear" w:color="DADADA" w:fill="DADADA"/>
            <w:vAlign w:val="center"/>
            <w:hideMark/>
          </w:tcPr>
          <w:p w14:paraId="1C74E4B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33</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4B75FEF1"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CONTRINUIÇÃO SINDICAL</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08C23693"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2.6 OUTRAS OBRIGAÇÕES PATRONAIS</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1DB462C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2C3DF05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5F3A0C1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34</w:t>
            </w:r>
          </w:p>
        </w:tc>
        <w:tc>
          <w:tcPr>
            <w:tcW w:w="0" w:type="auto"/>
            <w:tcBorders>
              <w:top w:val="single" w:sz="4" w:space="0" w:color="000000"/>
              <w:left w:val="nil"/>
              <w:bottom w:val="single" w:sz="4" w:space="0" w:color="000000"/>
              <w:right w:val="single" w:sz="4" w:space="0" w:color="000000"/>
            </w:tcBorders>
            <w:shd w:val="clear" w:color="CCCCCC" w:fill="CCCCCC"/>
            <w:vAlign w:val="center"/>
            <w:hideMark/>
          </w:tcPr>
          <w:p w14:paraId="50EF1AC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14,26 </w:t>
            </w:r>
          </w:p>
        </w:tc>
        <w:tc>
          <w:tcPr>
            <w:tcW w:w="0" w:type="auto"/>
            <w:tcBorders>
              <w:top w:val="single" w:sz="4" w:space="0" w:color="000000"/>
              <w:left w:val="nil"/>
              <w:bottom w:val="single" w:sz="4" w:space="0" w:color="000000"/>
              <w:right w:val="single" w:sz="4" w:space="0" w:color="000000"/>
            </w:tcBorders>
            <w:shd w:val="clear" w:color="CCCCCC" w:fill="CCCCCC"/>
            <w:vAlign w:val="center"/>
            <w:hideMark/>
          </w:tcPr>
          <w:p w14:paraId="7FE2721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484,84 </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2D3FF8F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5.818,1 </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0A3E9AC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5.818,1 </w:t>
            </w:r>
          </w:p>
        </w:tc>
      </w:tr>
      <w:tr w:rsidR="00DE7C5C" w:rsidRPr="00DE7C5C" w14:paraId="3A1E72D2"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920D30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5B4C61B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34</w:t>
            </w:r>
          </w:p>
        </w:tc>
        <w:tc>
          <w:tcPr>
            <w:tcW w:w="0" w:type="auto"/>
            <w:tcBorders>
              <w:top w:val="nil"/>
              <w:left w:val="nil"/>
              <w:bottom w:val="single" w:sz="4" w:space="0" w:color="000000"/>
              <w:right w:val="single" w:sz="4" w:space="0" w:color="000000"/>
            </w:tcBorders>
            <w:shd w:val="clear" w:color="FFFFFF" w:fill="FFFFFF"/>
            <w:vAlign w:val="bottom"/>
            <w:hideMark/>
          </w:tcPr>
          <w:p w14:paraId="1C4CE5AC"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NUTRICIONISTA</w:t>
            </w:r>
          </w:p>
        </w:tc>
        <w:tc>
          <w:tcPr>
            <w:tcW w:w="0" w:type="auto"/>
            <w:tcBorders>
              <w:top w:val="nil"/>
              <w:left w:val="nil"/>
              <w:bottom w:val="single" w:sz="4" w:space="0" w:color="000000"/>
              <w:right w:val="single" w:sz="4" w:space="0" w:color="000000"/>
            </w:tcBorders>
            <w:shd w:val="clear" w:color="FFFFFF" w:fill="FFFFFF"/>
            <w:vAlign w:val="center"/>
            <w:hideMark/>
          </w:tcPr>
          <w:p w14:paraId="4D13C290"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7.28 SERVIÇOS TÉCNICOS PROFISSIONAIS</w:t>
            </w:r>
          </w:p>
        </w:tc>
        <w:tc>
          <w:tcPr>
            <w:tcW w:w="0" w:type="auto"/>
            <w:tcBorders>
              <w:top w:val="nil"/>
              <w:left w:val="nil"/>
              <w:bottom w:val="single" w:sz="4" w:space="0" w:color="000000"/>
              <w:right w:val="single" w:sz="4" w:space="0" w:color="000000"/>
            </w:tcBorders>
            <w:shd w:val="clear" w:color="FFFFFF" w:fill="FFFFFF"/>
            <w:vAlign w:val="bottom"/>
            <w:hideMark/>
          </w:tcPr>
          <w:p w14:paraId="0A1BE84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BABB19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4C8724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08D4DCD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2.199,36 </w:t>
            </w:r>
          </w:p>
        </w:tc>
        <w:tc>
          <w:tcPr>
            <w:tcW w:w="0" w:type="auto"/>
            <w:tcBorders>
              <w:top w:val="nil"/>
              <w:left w:val="nil"/>
              <w:bottom w:val="single" w:sz="4" w:space="0" w:color="000000"/>
              <w:right w:val="single" w:sz="4" w:space="0" w:color="000000"/>
            </w:tcBorders>
            <w:shd w:val="clear" w:color="CCCCCC" w:fill="CCCCCC"/>
            <w:vAlign w:val="center"/>
            <w:hideMark/>
          </w:tcPr>
          <w:p w14:paraId="6929162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2.199,36 </w:t>
            </w:r>
          </w:p>
        </w:tc>
        <w:tc>
          <w:tcPr>
            <w:tcW w:w="0" w:type="auto"/>
            <w:tcBorders>
              <w:top w:val="nil"/>
              <w:left w:val="nil"/>
              <w:bottom w:val="single" w:sz="4" w:space="0" w:color="000000"/>
              <w:right w:val="single" w:sz="4" w:space="0" w:color="000000"/>
            </w:tcBorders>
            <w:shd w:val="clear" w:color="FFFFFF" w:fill="FFFFFF"/>
            <w:vAlign w:val="center"/>
            <w:hideMark/>
          </w:tcPr>
          <w:p w14:paraId="684374D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26.392,3 </w:t>
            </w:r>
          </w:p>
        </w:tc>
        <w:tc>
          <w:tcPr>
            <w:tcW w:w="0" w:type="auto"/>
            <w:tcBorders>
              <w:top w:val="nil"/>
              <w:left w:val="nil"/>
              <w:bottom w:val="single" w:sz="4" w:space="0" w:color="000000"/>
              <w:right w:val="single" w:sz="4" w:space="0" w:color="000000"/>
            </w:tcBorders>
            <w:shd w:val="clear" w:color="FFFFFF" w:fill="FFFFFF"/>
            <w:vAlign w:val="center"/>
            <w:hideMark/>
          </w:tcPr>
          <w:p w14:paraId="7EE5349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26.392,3 </w:t>
            </w:r>
          </w:p>
        </w:tc>
      </w:tr>
      <w:tr w:rsidR="00DE7C5C" w:rsidRPr="00DE7C5C" w14:paraId="4E5522DD" w14:textId="77777777" w:rsidTr="00DE7C5C">
        <w:trPr>
          <w:trHeight w:val="403"/>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D27BB8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385210B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35</w:t>
            </w:r>
          </w:p>
        </w:tc>
        <w:tc>
          <w:tcPr>
            <w:tcW w:w="0" w:type="auto"/>
            <w:tcBorders>
              <w:top w:val="nil"/>
              <w:left w:val="nil"/>
              <w:bottom w:val="single" w:sz="4" w:space="0" w:color="000000"/>
              <w:right w:val="single" w:sz="4" w:space="0" w:color="000000"/>
            </w:tcBorders>
            <w:shd w:val="clear" w:color="FFFFFF" w:fill="FFFFFF"/>
            <w:vAlign w:val="bottom"/>
            <w:hideMark/>
          </w:tcPr>
          <w:p w14:paraId="3F5750A9"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PROFESSOR DE EDUCAÇÃO FÍSICA</w:t>
            </w:r>
          </w:p>
        </w:tc>
        <w:tc>
          <w:tcPr>
            <w:tcW w:w="0" w:type="auto"/>
            <w:tcBorders>
              <w:top w:val="nil"/>
              <w:left w:val="nil"/>
              <w:bottom w:val="single" w:sz="4" w:space="0" w:color="000000"/>
              <w:right w:val="single" w:sz="4" w:space="0" w:color="000000"/>
            </w:tcBorders>
            <w:shd w:val="clear" w:color="FFFFFF" w:fill="FFFFFF"/>
            <w:vAlign w:val="center"/>
            <w:hideMark/>
          </w:tcPr>
          <w:p w14:paraId="13BE2EA0"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7.20 SERVIÇOS DE APOIO AO ENSINO</w:t>
            </w:r>
          </w:p>
        </w:tc>
        <w:tc>
          <w:tcPr>
            <w:tcW w:w="0" w:type="auto"/>
            <w:tcBorders>
              <w:top w:val="nil"/>
              <w:left w:val="nil"/>
              <w:bottom w:val="single" w:sz="4" w:space="0" w:color="000000"/>
              <w:right w:val="single" w:sz="4" w:space="0" w:color="000000"/>
            </w:tcBorders>
            <w:shd w:val="clear" w:color="FFFFFF" w:fill="FFFFFF"/>
            <w:vAlign w:val="bottom"/>
            <w:hideMark/>
          </w:tcPr>
          <w:p w14:paraId="020F71B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589444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E0E363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2437AB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697,50 </w:t>
            </w:r>
          </w:p>
        </w:tc>
        <w:tc>
          <w:tcPr>
            <w:tcW w:w="0" w:type="auto"/>
            <w:tcBorders>
              <w:top w:val="nil"/>
              <w:left w:val="nil"/>
              <w:bottom w:val="single" w:sz="4" w:space="0" w:color="000000"/>
              <w:right w:val="single" w:sz="4" w:space="0" w:color="000000"/>
            </w:tcBorders>
            <w:shd w:val="clear" w:color="CCCCCC" w:fill="CCCCCC"/>
            <w:vAlign w:val="center"/>
            <w:hideMark/>
          </w:tcPr>
          <w:p w14:paraId="11C8371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697,50 </w:t>
            </w:r>
          </w:p>
        </w:tc>
        <w:tc>
          <w:tcPr>
            <w:tcW w:w="0" w:type="auto"/>
            <w:tcBorders>
              <w:top w:val="nil"/>
              <w:left w:val="nil"/>
              <w:bottom w:val="single" w:sz="4" w:space="0" w:color="000000"/>
              <w:right w:val="single" w:sz="4" w:space="0" w:color="000000"/>
            </w:tcBorders>
            <w:shd w:val="clear" w:color="FFFFFF" w:fill="FFFFFF"/>
            <w:vAlign w:val="center"/>
            <w:hideMark/>
          </w:tcPr>
          <w:p w14:paraId="48F6616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8.370,0 </w:t>
            </w:r>
          </w:p>
        </w:tc>
        <w:tc>
          <w:tcPr>
            <w:tcW w:w="0" w:type="auto"/>
            <w:tcBorders>
              <w:top w:val="nil"/>
              <w:left w:val="nil"/>
              <w:bottom w:val="single" w:sz="4" w:space="0" w:color="000000"/>
              <w:right w:val="single" w:sz="4" w:space="0" w:color="000000"/>
            </w:tcBorders>
            <w:shd w:val="clear" w:color="FFFFFF" w:fill="FFFFFF"/>
            <w:vAlign w:val="center"/>
            <w:hideMark/>
          </w:tcPr>
          <w:p w14:paraId="2F042D9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8.370,0 </w:t>
            </w:r>
          </w:p>
        </w:tc>
      </w:tr>
      <w:tr w:rsidR="00DE7C5C" w:rsidRPr="00DE7C5C" w14:paraId="01714227" w14:textId="77777777" w:rsidTr="00DE7C5C">
        <w:trPr>
          <w:trHeight w:val="331"/>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327568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072FFFA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36</w:t>
            </w:r>
          </w:p>
        </w:tc>
        <w:tc>
          <w:tcPr>
            <w:tcW w:w="0" w:type="auto"/>
            <w:tcBorders>
              <w:top w:val="nil"/>
              <w:left w:val="nil"/>
              <w:bottom w:val="single" w:sz="4" w:space="0" w:color="000000"/>
              <w:right w:val="single" w:sz="4" w:space="0" w:color="000000"/>
            </w:tcBorders>
            <w:shd w:val="clear" w:color="FFFFFF" w:fill="FFFFFF"/>
            <w:vAlign w:val="bottom"/>
            <w:hideMark/>
          </w:tcPr>
          <w:p w14:paraId="57700F8C"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PROFESSOR DE ARTES</w:t>
            </w:r>
          </w:p>
        </w:tc>
        <w:tc>
          <w:tcPr>
            <w:tcW w:w="0" w:type="auto"/>
            <w:tcBorders>
              <w:top w:val="nil"/>
              <w:left w:val="nil"/>
              <w:bottom w:val="single" w:sz="4" w:space="0" w:color="000000"/>
              <w:right w:val="single" w:sz="4" w:space="0" w:color="000000"/>
            </w:tcBorders>
            <w:shd w:val="clear" w:color="FFFFFF" w:fill="FFFFFF"/>
            <w:vAlign w:val="center"/>
            <w:hideMark/>
          </w:tcPr>
          <w:p w14:paraId="01115231"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7.20 SERVIÇOS DE APOIO AO ENSINO</w:t>
            </w:r>
          </w:p>
        </w:tc>
        <w:tc>
          <w:tcPr>
            <w:tcW w:w="0" w:type="auto"/>
            <w:tcBorders>
              <w:top w:val="nil"/>
              <w:left w:val="nil"/>
              <w:bottom w:val="single" w:sz="4" w:space="0" w:color="000000"/>
              <w:right w:val="single" w:sz="4" w:space="0" w:color="000000"/>
            </w:tcBorders>
            <w:shd w:val="clear" w:color="FFFFFF" w:fill="FFFFFF"/>
            <w:vAlign w:val="bottom"/>
            <w:hideMark/>
          </w:tcPr>
          <w:p w14:paraId="108ADD9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3A63E81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25CC61F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CD7E09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697,50 </w:t>
            </w:r>
          </w:p>
        </w:tc>
        <w:tc>
          <w:tcPr>
            <w:tcW w:w="0" w:type="auto"/>
            <w:tcBorders>
              <w:top w:val="nil"/>
              <w:left w:val="nil"/>
              <w:bottom w:val="single" w:sz="4" w:space="0" w:color="000000"/>
              <w:right w:val="single" w:sz="4" w:space="0" w:color="000000"/>
            </w:tcBorders>
            <w:shd w:val="clear" w:color="CCCCCC" w:fill="CCCCCC"/>
            <w:vAlign w:val="center"/>
            <w:hideMark/>
          </w:tcPr>
          <w:p w14:paraId="70D06EE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697,50 </w:t>
            </w:r>
          </w:p>
        </w:tc>
        <w:tc>
          <w:tcPr>
            <w:tcW w:w="0" w:type="auto"/>
            <w:tcBorders>
              <w:top w:val="nil"/>
              <w:left w:val="nil"/>
              <w:bottom w:val="single" w:sz="4" w:space="0" w:color="000000"/>
              <w:right w:val="single" w:sz="4" w:space="0" w:color="000000"/>
            </w:tcBorders>
            <w:shd w:val="clear" w:color="FFFFFF" w:fill="FFFFFF"/>
            <w:vAlign w:val="center"/>
            <w:hideMark/>
          </w:tcPr>
          <w:p w14:paraId="073B708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8.370,0 </w:t>
            </w:r>
          </w:p>
        </w:tc>
        <w:tc>
          <w:tcPr>
            <w:tcW w:w="0" w:type="auto"/>
            <w:tcBorders>
              <w:top w:val="nil"/>
              <w:left w:val="nil"/>
              <w:bottom w:val="single" w:sz="4" w:space="0" w:color="000000"/>
              <w:right w:val="single" w:sz="4" w:space="0" w:color="000000"/>
            </w:tcBorders>
            <w:shd w:val="clear" w:color="FFFFFF" w:fill="FFFFFF"/>
            <w:vAlign w:val="center"/>
            <w:hideMark/>
          </w:tcPr>
          <w:p w14:paraId="0E58D85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8.370,0 </w:t>
            </w:r>
          </w:p>
        </w:tc>
      </w:tr>
      <w:tr w:rsidR="00DE7C5C" w:rsidRPr="00DE7C5C" w14:paraId="0F44A1BF"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710387E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2F8118B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37</w:t>
            </w:r>
          </w:p>
        </w:tc>
        <w:tc>
          <w:tcPr>
            <w:tcW w:w="0" w:type="auto"/>
            <w:tcBorders>
              <w:top w:val="nil"/>
              <w:left w:val="nil"/>
              <w:bottom w:val="single" w:sz="4" w:space="0" w:color="000000"/>
              <w:right w:val="single" w:sz="4" w:space="0" w:color="000000"/>
            </w:tcBorders>
            <w:shd w:val="clear" w:color="FFFFFF" w:fill="FFFFFF"/>
            <w:vAlign w:val="bottom"/>
            <w:hideMark/>
          </w:tcPr>
          <w:p w14:paraId="069EC0B0"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PROFESSOR DE INGLÊS</w:t>
            </w:r>
          </w:p>
        </w:tc>
        <w:tc>
          <w:tcPr>
            <w:tcW w:w="0" w:type="auto"/>
            <w:tcBorders>
              <w:top w:val="nil"/>
              <w:left w:val="nil"/>
              <w:bottom w:val="single" w:sz="4" w:space="0" w:color="000000"/>
              <w:right w:val="single" w:sz="4" w:space="0" w:color="000000"/>
            </w:tcBorders>
            <w:shd w:val="clear" w:color="FFFFFF" w:fill="FFFFFF"/>
            <w:vAlign w:val="center"/>
            <w:hideMark/>
          </w:tcPr>
          <w:p w14:paraId="1352D1FE"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7.20 SERVIÇOS DE APOIO AO ENSINO</w:t>
            </w:r>
          </w:p>
        </w:tc>
        <w:tc>
          <w:tcPr>
            <w:tcW w:w="0" w:type="auto"/>
            <w:tcBorders>
              <w:top w:val="nil"/>
              <w:left w:val="nil"/>
              <w:bottom w:val="single" w:sz="4" w:space="0" w:color="000000"/>
              <w:right w:val="single" w:sz="4" w:space="0" w:color="000000"/>
            </w:tcBorders>
            <w:shd w:val="clear" w:color="FFFFFF" w:fill="FFFFFF"/>
            <w:vAlign w:val="bottom"/>
            <w:hideMark/>
          </w:tcPr>
          <w:p w14:paraId="6B4EBDA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6CDF12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5AA38F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E5851F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232,50 </w:t>
            </w:r>
          </w:p>
        </w:tc>
        <w:tc>
          <w:tcPr>
            <w:tcW w:w="0" w:type="auto"/>
            <w:tcBorders>
              <w:top w:val="nil"/>
              <w:left w:val="nil"/>
              <w:bottom w:val="single" w:sz="4" w:space="0" w:color="000000"/>
              <w:right w:val="single" w:sz="4" w:space="0" w:color="000000"/>
            </w:tcBorders>
            <w:shd w:val="clear" w:color="CCCCCC" w:fill="CCCCCC"/>
            <w:vAlign w:val="center"/>
            <w:hideMark/>
          </w:tcPr>
          <w:p w14:paraId="2D4D62B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232,50 </w:t>
            </w:r>
          </w:p>
        </w:tc>
        <w:tc>
          <w:tcPr>
            <w:tcW w:w="0" w:type="auto"/>
            <w:tcBorders>
              <w:top w:val="nil"/>
              <w:left w:val="nil"/>
              <w:bottom w:val="single" w:sz="4" w:space="0" w:color="000000"/>
              <w:right w:val="single" w:sz="4" w:space="0" w:color="000000"/>
            </w:tcBorders>
            <w:shd w:val="clear" w:color="FFFFFF" w:fill="FFFFFF"/>
            <w:vAlign w:val="center"/>
            <w:hideMark/>
          </w:tcPr>
          <w:p w14:paraId="0CD02B1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2.790,0 </w:t>
            </w:r>
          </w:p>
        </w:tc>
        <w:tc>
          <w:tcPr>
            <w:tcW w:w="0" w:type="auto"/>
            <w:tcBorders>
              <w:top w:val="nil"/>
              <w:left w:val="nil"/>
              <w:bottom w:val="single" w:sz="4" w:space="0" w:color="000000"/>
              <w:right w:val="single" w:sz="4" w:space="0" w:color="000000"/>
            </w:tcBorders>
            <w:shd w:val="clear" w:color="FFFFFF" w:fill="FFFFFF"/>
            <w:vAlign w:val="center"/>
            <w:hideMark/>
          </w:tcPr>
          <w:p w14:paraId="2911144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2.790,0 </w:t>
            </w:r>
          </w:p>
        </w:tc>
      </w:tr>
      <w:tr w:rsidR="00DE7C5C" w:rsidRPr="00DE7C5C" w14:paraId="3C0D610A" w14:textId="77777777" w:rsidTr="00DE7C5C">
        <w:trPr>
          <w:trHeight w:val="466"/>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6FDD2B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62895E0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38</w:t>
            </w:r>
          </w:p>
        </w:tc>
        <w:tc>
          <w:tcPr>
            <w:tcW w:w="0" w:type="auto"/>
            <w:tcBorders>
              <w:top w:val="nil"/>
              <w:left w:val="nil"/>
              <w:bottom w:val="single" w:sz="4" w:space="0" w:color="000000"/>
              <w:right w:val="single" w:sz="4" w:space="0" w:color="000000"/>
            </w:tcBorders>
            <w:shd w:val="clear" w:color="FFFFFF" w:fill="FFFFFF"/>
            <w:vAlign w:val="bottom"/>
            <w:hideMark/>
          </w:tcPr>
          <w:p w14:paraId="4AE9A23D"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UNIFORMES, TECIDOS E AVIAMENTOS</w:t>
            </w:r>
          </w:p>
        </w:tc>
        <w:tc>
          <w:tcPr>
            <w:tcW w:w="0" w:type="auto"/>
            <w:tcBorders>
              <w:top w:val="nil"/>
              <w:left w:val="nil"/>
              <w:bottom w:val="single" w:sz="4" w:space="0" w:color="000000"/>
              <w:right w:val="single" w:sz="4" w:space="0" w:color="000000"/>
            </w:tcBorders>
            <w:shd w:val="clear" w:color="FFFFFF" w:fill="FFFFFF"/>
            <w:vAlign w:val="center"/>
            <w:hideMark/>
          </w:tcPr>
          <w:p w14:paraId="0001DAA0"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5.12 UNIFORMES, TECIDOS E AVIAMENTOS</w:t>
            </w:r>
          </w:p>
        </w:tc>
        <w:tc>
          <w:tcPr>
            <w:tcW w:w="0" w:type="auto"/>
            <w:tcBorders>
              <w:top w:val="nil"/>
              <w:left w:val="nil"/>
              <w:bottom w:val="single" w:sz="4" w:space="0" w:color="000000"/>
              <w:right w:val="single" w:sz="4" w:space="0" w:color="000000"/>
            </w:tcBorders>
            <w:shd w:val="clear" w:color="FFFFFF" w:fill="FFFFFF"/>
            <w:vAlign w:val="bottom"/>
            <w:hideMark/>
          </w:tcPr>
          <w:p w14:paraId="622CE52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F5F9F0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4265788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9CEE0B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325,00 </w:t>
            </w:r>
          </w:p>
        </w:tc>
        <w:tc>
          <w:tcPr>
            <w:tcW w:w="0" w:type="auto"/>
            <w:tcBorders>
              <w:top w:val="nil"/>
              <w:left w:val="nil"/>
              <w:bottom w:val="single" w:sz="4" w:space="0" w:color="000000"/>
              <w:right w:val="single" w:sz="4" w:space="0" w:color="000000"/>
            </w:tcBorders>
            <w:shd w:val="clear" w:color="CCCCCC" w:fill="CCCCCC"/>
            <w:vAlign w:val="center"/>
            <w:hideMark/>
          </w:tcPr>
          <w:p w14:paraId="208E988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325,00 </w:t>
            </w:r>
          </w:p>
        </w:tc>
        <w:tc>
          <w:tcPr>
            <w:tcW w:w="0" w:type="auto"/>
            <w:tcBorders>
              <w:top w:val="nil"/>
              <w:left w:val="nil"/>
              <w:bottom w:val="single" w:sz="4" w:space="0" w:color="000000"/>
              <w:right w:val="single" w:sz="4" w:space="0" w:color="000000"/>
            </w:tcBorders>
            <w:shd w:val="clear" w:color="FFFFFF" w:fill="FFFFFF"/>
            <w:vAlign w:val="center"/>
            <w:hideMark/>
          </w:tcPr>
          <w:p w14:paraId="197D5B2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3.900,0 </w:t>
            </w:r>
          </w:p>
        </w:tc>
        <w:tc>
          <w:tcPr>
            <w:tcW w:w="0" w:type="auto"/>
            <w:tcBorders>
              <w:top w:val="nil"/>
              <w:left w:val="nil"/>
              <w:bottom w:val="single" w:sz="4" w:space="0" w:color="000000"/>
              <w:right w:val="single" w:sz="4" w:space="0" w:color="000000"/>
            </w:tcBorders>
            <w:shd w:val="clear" w:color="FFFFFF" w:fill="FFFFFF"/>
            <w:vAlign w:val="center"/>
            <w:hideMark/>
          </w:tcPr>
          <w:p w14:paraId="791F2CF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3.900,0 </w:t>
            </w:r>
          </w:p>
        </w:tc>
      </w:tr>
      <w:tr w:rsidR="00DE7C5C" w:rsidRPr="00DE7C5C" w14:paraId="0B97F4C5" w14:textId="77777777" w:rsidTr="00DE7C5C">
        <w:trPr>
          <w:trHeight w:val="611"/>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8509DF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77C8E4B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39</w:t>
            </w:r>
          </w:p>
        </w:tc>
        <w:tc>
          <w:tcPr>
            <w:tcW w:w="0" w:type="auto"/>
            <w:tcBorders>
              <w:top w:val="nil"/>
              <w:left w:val="nil"/>
              <w:bottom w:val="single" w:sz="4" w:space="0" w:color="000000"/>
              <w:right w:val="single" w:sz="4" w:space="0" w:color="000000"/>
            </w:tcBorders>
            <w:shd w:val="clear" w:color="FFFFFF" w:fill="FFFFFF"/>
            <w:vAlign w:val="bottom"/>
            <w:hideMark/>
          </w:tcPr>
          <w:p w14:paraId="70FA63F1"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GENÊROS DE ALIMENTAÇÃO (FUNCIONÁRIOS)</w:t>
            </w:r>
          </w:p>
        </w:tc>
        <w:tc>
          <w:tcPr>
            <w:tcW w:w="0" w:type="auto"/>
            <w:tcBorders>
              <w:top w:val="nil"/>
              <w:left w:val="nil"/>
              <w:bottom w:val="single" w:sz="4" w:space="0" w:color="000000"/>
              <w:right w:val="single" w:sz="4" w:space="0" w:color="000000"/>
            </w:tcBorders>
            <w:shd w:val="clear" w:color="FFFFFF" w:fill="FFFFFF"/>
            <w:vAlign w:val="center"/>
            <w:hideMark/>
          </w:tcPr>
          <w:p w14:paraId="50D90850"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3.2 FORNECIMENTO DE ALIMENTAÇÃO FUNCIONÁRIOS</w:t>
            </w:r>
          </w:p>
        </w:tc>
        <w:tc>
          <w:tcPr>
            <w:tcW w:w="0" w:type="auto"/>
            <w:tcBorders>
              <w:top w:val="nil"/>
              <w:left w:val="nil"/>
              <w:bottom w:val="single" w:sz="4" w:space="0" w:color="000000"/>
              <w:right w:val="single" w:sz="4" w:space="0" w:color="000000"/>
            </w:tcBorders>
            <w:shd w:val="clear" w:color="FFFFFF" w:fill="FFFFFF"/>
            <w:vAlign w:val="bottom"/>
            <w:hideMark/>
          </w:tcPr>
          <w:p w14:paraId="3120D75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53F18B6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747ED39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088903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5.000,00 </w:t>
            </w:r>
          </w:p>
        </w:tc>
        <w:tc>
          <w:tcPr>
            <w:tcW w:w="0" w:type="auto"/>
            <w:tcBorders>
              <w:top w:val="nil"/>
              <w:left w:val="nil"/>
              <w:bottom w:val="single" w:sz="4" w:space="0" w:color="000000"/>
              <w:right w:val="single" w:sz="4" w:space="0" w:color="000000"/>
            </w:tcBorders>
            <w:shd w:val="clear" w:color="CCCCCC" w:fill="CCCCCC"/>
            <w:vAlign w:val="center"/>
            <w:hideMark/>
          </w:tcPr>
          <w:p w14:paraId="52115CB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5.000,00 </w:t>
            </w:r>
          </w:p>
        </w:tc>
        <w:tc>
          <w:tcPr>
            <w:tcW w:w="0" w:type="auto"/>
            <w:tcBorders>
              <w:top w:val="nil"/>
              <w:left w:val="nil"/>
              <w:bottom w:val="single" w:sz="4" w:space="0" w:color="000000"/>
              <w:right w:val="single" w:sz="4" w:space="0" w:color="000000"/>
            </w:tcBorders>
            <w:shd w:val="clear" w:color="FFFFFF" w:fill="FFFFFF"/>
            <w:vAlign w:val="center"/>
            <w:hideMark/>
          </w:tcPr>
          <w:p w14:paraId="7F1F481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60.000,0 </w:t>
            </w:r>
          </w:p>
        </w:tc>
        <w:tc>
          <w:tcPr>
            <w:tcW w:w="0" w:type="auto"/>
            <w:tcBorders>
              <w:top w:val="nil"/>
              <w:left w:val="nil"/>
              <w:bottom w:val="single" w:sz="4" w:space="0" w:color="000000"/>
              <w:right w:val="single" w:sz="4" w:space="0" w:color="000000"/>
            </w:tcBorders>
            <w:shd w:val="clear" w:color="FFFFFF" w:fill="FFFFFF"/>
            <w:vAlign w:val="center"/>
            <w:hideMark/>
          </w:tcPr>
          <w:p w14:paraId="6E1DE2F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60.000,0 </w:t>
            </w:r>
          </w:p>
        </w:tc>
      </w:tr>
      <w:tr w:rsidR="00DE7C5C" w:rsidRPr="00DE7C5C" w14:paraId="5FABD65F" w14:textId="77777777" w:rsidTr="00DE7C5C">
        <w:trPr>
          <w:trHeight w:val="455"/>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F95EC7A"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1</w:t>
            </w:r>
          </w:p>
        </w:tc>
        <w:tc>
          <w:tcPr>
            <w:tcW w:w="0" w:type="auto"/>
            <w:tcBorders>
              <w:top w:val="nil"/>
              <w:left w:val="nil"/>
              <w:bottom w:val="single" w:sz="4" w:space="0" w:color="000000"/>
              <w:right w:val="single" w:sz="4" w:space="0" w:color="000000"/>
            </w:tcBorders>
            <w:shd w:val="clear" w:color="DADADA" w:fill="DADADA"/>
            <w:vAlign w:val="center"/>
            <w:hideMark/>
          </w:tcPr>
          <w:p w14:paraId="159DE60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w:t>
            </w:r>
          </w:p>
        </w:tc>
        <w:tc>
          <w:tcPr>
            <w:tcW w:w="0" w:type="auto"/>
            <w:tcBorders>
              <w:top w:val="nil"/>
              <w:left w:val="nil"/>
              <w:bottom w:val="single" w:sz="4" w:space="0" w:color="000000"/>
              <w:right w:val="single" w:sz="4" w:space="0" w:color="000000"/>
            </w:tcBorders>
            <w:shd w:val="clear" w:color="FFFFFF" w:fill="FFFFFF"/>
            <w:vAlign w:val="bottom"/>
            <w:hideMark/>
          </w:tcPr>
          <w:p w14:paraId="658E6EFC"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MATERIAL DE EXPEDIENTE</w:t>
            </w:r>
          </w:p>
        </w:tc>
        <w:tc>
          <w:tcPr>
            <w:tcW w:w="0" w:type="auto"/>
            <w:tcBorders>
              <w:top w:val="nil"/>
              <w:left w:val="nil"/>
              <w:bottom w:val="single" w:sz="4" w:space="0" w:color="000000"/>
              <w:right w:val="single" w:sz="4" w:space="0" w:color="000000"/>
            </w:tcBorders>
            <w:shd w:val="clear" w:color="FFFFFF" w:fill="FFFFFF"/>
            <w:vAlign w:val="center"/>
            <w:hideMark/>
          </w:tcPr>
          <w:p w14:paraId="2444AE96"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5.7 MATERIAL DE EXPEDIENTE</w:t>
            </w:r>
          </w:p>
        </w:tc>
        <w:tc>
          <w:tcPr>
            <w:tcW w:w="0" w:type="auto"/>
            <w:tcBorders>
              <w:top w:val="nil"/>
              <w:left w:val="nil"/>
              <w:bottom w:val="single" w:sz="4" w:space="0" w:color="000000"/>
              <w:right w:val="single" w:sz="4" w:space="0" w:color="000000"/>
            </w:tcBorders>
            <w:shd w:val="clear" w:color="FFFFFF" w:fill="FFFFFF"/>
            <w:vAlign w:val="bottom"/>
            <w:hideMark/>
          </w:tcPr>
          <w:p w14:paraId="79EA7FB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343182E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A782E2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1F8EDA7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375,14 </w:t>
            </w:r>
          </w:p>
        </w:tc>
        <w:tc>
          <w:tcPr>
            <w:tcW w:w="0" w:type="auto"/>
            <w:tcBorders>
              <w:top w:val="nil"/>
              <w:left w:val="nil"/>
              <w:bottom w:val="single" w:sz="4" w:space="0" w:color="000000"/>
              <w:right w:val="single" w:sz="4" w:space="0" w:color="000000"/>
            </w:tcBorders>
            <w:shd w:val="clear" w:color="CCCCCC" w:fill="CCCCCC"/>
            <w:vAlign w:val="center"/>
            <w:hideMark/>
          </w:tcPr>
          <w:p w14:paraId="465FFAB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375,14 </w:t>
            </w:r>
          </w:p>
        </w:tc>
        <w:tc>
          <w:tcPr>
            <w:tcW w:w="0" w:type="auto"/>
            <w:tcBorders>
              <w:top w:val="nil"/>
              <w:left w:val="nil"/>
              <w:bottom w:val="single" w:sz="4" w:space="0" w:color="000000"/>
              <w:right w:val="single" w:sz="4" w:space="0" w:color="000000"/>
            </w:tcBorders>
            <w:shd w:val="clear" w:color="FFFFFF" w:fill="FFFFFF"/>
            <w:vAlign w:val="center"/>
            <w:hideMark/>
          </w:tcPr>
          <w:p w14:paraId="6B2154F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4.501,7 </w:t>
            </w:r>
          </w:p>
        </w:tc>
        <w:tc>
          <w:tcPr>
            <w:tcW w:w="0" w:type="auto"/>
            <w:tcBorders>
              <w:top w:val="nil"/>
              <w:left w:val="nil"/>
              <w:bottom w:val="single" w:sz="4" w:space="0" w:color="000000"/>
              <w:right w:val="single" w:sz="4" w:space="0" w:color="000000"/>
            </w:tcBorders>
            <w:shd w:val="clear" w:color="FFFFFF" w:fill="FFFFFF"/>
            <w:vAlign w:val="center"/>
            <w:hideMark/>
          </w:tcPr>
          <w:p w14:paraId="78C6049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4.501,7 </w:t>
            </w:r>
          </w:p>
        </w:tc>
      </w:tr>
      <w:tr w:rsidR="00DE7C5C" w:rsidRPr="00DE7C5C" w14:paraId="5C89061F" w14:textId="77777777" w:rsidTr="00DE7C5C">
        <w:trPr>
          <w:trHeight w:val="36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E4BE48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3</w:t>
            </w:r>
          </w:p>
        </w:tc>
        <w:tc>
          <w:tcPr>
            <w:tcW w:w="0" w:type="auto"/>
            <w:tcBorders>
              <w:top w:val="nil"/>
              <w:left w:val="nil"/>
              <w:bottom w:val="single" w:sz="4" w:space="0" w:color="000000"/>
              <w:right w:val="single" w:sz="4" w:space="0" w:color="000000"/>
            </w:tcBorders>
            <w:shd w:val="clear" w:color="DADADA" w:fill="DADADA"/>
            <w:vAlign w:val="center"/>
            <w:hideMark/>
          </w:tcPr>
          <w:p w14:paraId="208B366F"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w:t>
            </w:r>
          </w:p>
        </w:tc>
        <w:tc>
          <w:tcPr>
            <w:tcW w:w="0" w:type="auto"/>
            <w:tcBorders>
              <w:top w:val="nil"/>
              <w:left w:val="nil"/>
              <w:bottom w:val="single" w:sz="4" w:space="0" w:color="000000"/>
              <w:right w:val="single" w:sz="4" w:space="0" w:color="000000"/>
            </w:tcBorders>
            <w:shd w:val="clear" w:color="FFFFFF" w:fill="FFFFFF"/>
            <w:vAlign w:val="bottom"/>
            <w:hideMark/>
          </w:tcPr>
          <w:p w14:paraId="17B411ED"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GÁS ENGARRAFADO</w:t>
            </w:r>
          </w:p>
        </w:tc>
        <w:tc>
          <w:tcPr>
            <w:tcW w:w="0" w:type="auto"/>
            <w:tcBorders>
              <w:top w:val="nil"/>
              <w:left w:val="nil"/>
              <w:bottom w:val="single" w:sz="4" w:space="0" w:color="000000"/>
              <w:right w:val="single" w:sz="4" w:space="0" w:color="000000"/>
            </w:tcBorders>
            <w:shd w:val="clear" w:color="FFFFFF" w:fill="FFFFFF"/>
            <w:vAlign w:val="center"/>
            <w:hideMark/>
          </w:tcPr>
          <w:p w14:paraId="72205D27"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5.2 GÁS ENGARRAFADO</w:t>
            </w:r>
          </w:p>
        </w:tc>
        <w:tc>
          <w:tcPr>
            <w:tcW w:w="0" w:type="auto"/>
            <w:tcBorders>
              <w:top w:val="nil"/>
              <w:left w:val="nil"/>
              <w:bottom w:val="single" w:sz="4" w:space="0" w:color="000000"/>
              <w:right w:val="single" w:sz="4" w:space="0" w:color="000000"/>
            </w:tcBorders>
            <w:shd w:val="clear" w:color="FFFFFF" w:fill="FFFFFF"/>
            <w:vAlign w:val="bottom"/>
            <w:hideMark/>
          </w:tcPr>
          <w:p w14:paraId="5EA299E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1EF6183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20AE64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5730B01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1.000,00 </w:t>
            </w:r>
          </w:p>
        </w:tc>
        <w:tc>
          <w:tcPr>
            <w:tcW w:w="0" w:type="auto"/>
            <w:tcBorders>
              <w:top w:val="nil"/>
              <w:left w:val="nil"/>
              <w:bottom w:val="single" w:sz="4" w:space="0" w:color="000000"/>
              <w:right w:val="single" w:sz="4" w:space="0" w:color="000000"/>
            </w:tcBorders>
            <w:shd w:val="clear" w:color="CCCCCC" w:fill="CCCCCC"/>
            <w:vAlign w:val="center"/>
            <w:hideMark/>
          </w:tcPr>
          <w:p w14:paraId="01DF759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1.000,00 </w:t>
            </w:r>
          </w:p>
        </w:tc>
        <w:tc>
          <w:tcPr>
            <w:tcW w:w="0" w:type="auto"/>
            <w:tcBorders>
              <w:top w:val="nil"/>
              <w:left w:val="nil"/>
              <w:bottom w:val="single" w:sz="4" w:space="0" w:color="000000"/>
              <w:right w:val="single" w:sz="4" w:space="0" w:color="000000"/>
            </w:tcBorders>
            <w:shd w:val="clear" w:color="FFFFFF" w:fill="FFFFFF"/>
            <w:vAlign w:val="center"/>
            <w:hideMark/>
          </w:tcPr>
          <w:p w14:paraId="74ADD2A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12.000,0 </w:t>
            </w:r>
          </w:p>
        </w:tc>
        <w:tc>
          <w:tcPr>
            <w:tcW w:w="0" w:type="auto"/>
            <w:tcBorders>
              <w:top w:val="nil"/>
              <w:left w:val="nil"/>
              <w:bottom w:val="single" w:sz="4" w:space="0" w:color="000000"/>
              <w:right w:val="single" w:sz="4" w:space="0" w:color="000000"/>
            </w:tcBorders>
            <w:shd w:val="clear" w:color="FFFFFF" w:fill="FFFFFF"/>
            <w:vAlign w:val="center"/>
            <w:hideMark/>
          </w:tcPr>
          <w:p w14:paraId="4B782DF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12.000,0 </w:t>
            </w:r>
          </w:p>
        </w:tc>
      </w:tr>
      <w:tr w:rsidR="00DE7C5C" w:rsidRPr="00DE7C5C" w14:paraId="01904802" w14:textId="77777777" w:rsidTr="00DE7C5C">
        <w:trPr>
          <w:trHeight w:val="476"/>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FBCAA7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3</w:t>
            </w:r>
          </w:p>
        </w:tc>
        <w:tc>
          <w:tcPr>
            <w:tcW w:w="0" w:type="auto"/>
            <w:tcBorders>
              <w:top w:val="nil"/>
              <w:left w:val="nil"/>
              <w:bottom w:val="single" w:sz="4" w:space="0" w:color="000000"/>
              <w:right w:val="single" w:sz="4" w:space="0" w:color="000000"/>
            </w:tcBorders>
            <w:shd w:val="clear" w:color="DADADA" w:fill="DADADA"/>
            <w:vAlign w:val="center"/>
            <w:hideMark/>
          </w:tcPr>
          <w:p w14:paraId="53E4F4A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w:t>
            </w:r>
          </w:p>
        </w:tc>
        <w:tc>
          <w:tcPr>
            <w:tcW w:w="0" w:type="auto"/>
            <w:tcBorders>
              <w:top w:val="nil"/>
              <w:left w:val="nil"/>
              <w:bottom w:val="single" w:sz="4" w:space="0" w:color="000000"/>
              <w:right w:val="single" w:sz="4" w:space="0" w:color="000000"/>
            </w:tcBorders>
            <w:shd w:val="clear" w:color="FFFFFF" w:fill="FFFFFF"/>
            <w:vAlign w:val="bottom"/>
            <w:hideMark/>
          </w:tcPr>
          <w:p w14:paraId="118A2E1E"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MATERIAL DE COPA E COZINHA</w:t>
            </w:r>
          </w:p>
        </w:tc>
        <w:tc>
          <w:tcPr>
            <w:tcW w:w="0" w:type="auto"/>
            <w:tcBorders>
              <w:top w:val="nil"/>
              <w:left w:val="nil"/>
              <w:bottom w:val="single" w:sz="4" w:space="0" w:color="000000"/>
              <w:right w:val="single" w:sz="4" w:space="0" w:color="000000"/>
            </w:tcBorders>
            <w:shd w:val="clear" w:color="FFFFFF" w:fill="FFFFFF"/>
            <w:vAlign w:val="center"/>
            <w:hideMark/>
          </w:tcPr>
          <w:p w14:paraId="7D17F602"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5.10 MATERIAL DE COPA E COZINHA</w:t>
            </w:r>
          </w:p>
        </w:tc>
        <w:tc>
          <w:tcPr>
            <w:tcW w:w="0" w:type="auto"/>
            <w:tcBorders>
              <w:top w:val="nil"/>
              <w:left w:val="nil"/>
              <w:bottom w:val="single" w:sz="4" w:space="0" w:color="000000"/>
              <w:right w:val="single" w:sz="4" w:space="0" w:color="000000"/>
            </w:tcBorders>
            <w:shd w:val="clear" w:color="FFFFFF" w:fill="FFFFFF"/>
            <w:vAlign w:val="bottom"/>
            <w:hideMark/>
          </w:tcPr>
          <w:p w14:paraId="1B45A50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59D8285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5490CA6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51B0C23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500,00 </w:t>
            </w:r>
          </w:p>
        </w:tc>
        <w:tc>
          <w:tcPr>
            <w:tcW w:w="0" w:type="auto"/>
            <w:tcBorders>
              <w:top w:val="nil"/>
              <w:left w:val="nil"/>
              <w:bottom w:val="single" w:sz="4" w:space="0" w:color="000000"/>
              <w:right w:val="single" w:sz="4" w:space="0" w:color="000000"/>
            </w:tcBorders>
            <w:shd w:val="clear" w:color="CCCCCC" w:fill="CCCCCC"/>
            <w:vAlign w:val="center"/>
            <w:hideMark/>
          </w:tcPr>
          <w:p w14:paraId="051826D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500,00 </w:t>
            </w:r>
          </w:p>
        </w:tc>
        <w:tc>
          <w:tcPr>
            <w:tcW w:w="0" w:type="auto"/>
            <w:tcBorders>
              <w:top w:val="nil"/>
              <w:left w:val="nil"/>
              <w:bottom w:val="single" w:sz="4" w:space="0" w:color="000000"/>
              <w:right w:val="single" w:sz="4" w:space="0" w:color="000000"/>
            </w:tcBorders>
            <w:shd w:val="clear" w:color="FFFFFF" w:fill="FFFFFF"/>
            <w:vAlign w:val="center"/>
            <w:hideMark/>
          </w:tcPr>
          <w:p w14:paraId="0A9755B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6.000,0 </w:t>
            </w:r>
          </w:p>
        </w:tc>
        <w:tc>
          <w:tcPr>
            <w:tcW w:w="0" w:type="auto"/>
            <w:tcBorders>
              <w:top w:val="nil"/>
              <w:left w:val="nil"/>
              <w:bottom w:val="single" w:sz="4" w:space="0" w:color="000000"/>
              <w:right w:val="single" w:sz="4" w:space="0" w:color="000000"/>
            </w:tcBorders>
            <w:shd w:val="clear" w:color="FFFFFF" w:fill="FFFFFF"/>
            <w:vAlign w:val="center"/>
            <w:hideMark/>
          </w:tcPr>
          <w:p w14:paraId="6AC0CD4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6.000,0 </w:t>
            </w:r>
          </w:p>
        </w:tc>
      </w:tr>
      <w:tr w:rsidR="00DE7C5C" w:rsidRPr="00DE7C5C" w14:paraId="2DCA81C4" w14:textId="77777777" w:rsidTr="00DE7C5C">
        <w:trPr>
          <w:trHeight w:val="528"/>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17272A1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5</w:t>
            </w:r>
          </w:p>
        </w:tc>
        <w:tc>
          <w:tcPr>
            <w:tcW w:w="0" w:type="auto"/>
            <w:tcBorders>
              <w:top w:val="nil"/>
              <w:left w:val="nil"/>
              <w:bottom w:val="single" w:sz="4" w:space="0" w:color="000000"/>
              <w:right w:val="single" w:sz="4" w:space="0" w:color="000000"/>
            </w:tcBorders>
            <w:shd w:val="clear" w:color="DADADA" w:fill="DADADA"/>
            <w:vAlign w:val="center"/>
            <w:hideMark/>
          </w:tcPr>
          <w:p w14:paraId="5486015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1</w:t>
            </w:r>
          </w:p>
        </w:tc>
        <w:tc>
          <w:tcPr>
            <w:tcW w:w="0" w:type="auto"/>
            <w:tcBorders>
              <w:top w:val="nil"/>
              <w:left w:val="nil"/>
              <w:bottom w:val="single" w:sz="4" w:space="0" w:color="000000"/>
              <w:right w:val="single" w:sz="4" w:space="0" w:color="000000"/>
            </w:tcBorders>
            <w:shd w:val="clear" w:color="FFFFFF" w:fill="FFFFFF"/>
            <w:vAlign w:val="bottom"/>
            <w:hideMark/>
          </w:tcPr>
          <w:p w14:paraId="33EDE479"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MATERIAL EDUCATIVO E ESPORTIVO</w:t>
            </w:r>
          </w:p>
        </w:tc>
        <w:tc>
          <w:tcPr>
            <w:tcW w:w="0" w:type="auto"/>
            <w:tcBorders>
              <w:top w:val="nil"/>
              <w:left w:val="nil"/>
              <w:bottom w:val="single" w:sz="4" w:space="0" w:color="000000"/>
              <w:right w:val="single" w:sz="4" w:space="0" w:color="000000"/>
            </w:tcBorders>
            <w:shd w:val="clear" w:color="FFFFFF" w:fill="FFFFFF"/>
            <w:vAlign w:val="center"/>
            <w:hideMark/>
          </w:tcPr>
          <w:p w14:paraId="4862B5CC"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5.5 MATERIAL EDUCATIVO E ESPORTIVO</w:t>
            </w:r>
          </w:p>
        </w:tc>
        <w:tc>
          <w:tcPr>
            <w:tcW w:w="0" w:type="auto"/>
            <w:tcBorders>
              <w:top w:val="nil"/>
              <w:left w:val="nil"/>
              <w:bottom w:val="single" w:sz="4" w:space="0" w:color="000000"/>
              <w:right w:val="single" w:sz="4" w:space="0" w:color="000000"/>
            </w:tcBorders>
            <w:shd w:val="clear" w:color="FFFFFF" w:fill="FFFFFF"/>
            <w:vAlign w:val="bottom"/>
            <w:hideMark/>
          </w:tcPr>
          <w:p w14:paraId="0DE523A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A95C7FD"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4F25F43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7E171B3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704,17 </w:t>
            </w:r>
          </w:p>
        </w:tc>
        <w:tc>
          <w:tcPr>
            <w:tcW w:w="0" w:type="auto"/>
            <w:tcBorders>
              <w:top w:val="nil"/>
              <w:left w:val="nil"/>
              <w:bottom w:val="single" w:sz="4" w:space="0" w:color="000000"/>
              <w:right w:val="single" w:sz="4" w:space="0" w:color="000000"/>
            </w:tcBorders>
            <w:shd w:val="clear" w:color="CCCCCC" w:fill="CCCCCC"/>
            <w:vAlign w:val="center"/>
            <w:hideMark/>
          </w:tcPr>
          <w:p w14:paraId="577B745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704,17 </w:t>
            </w:r>
          </w:p>
        </w:tc>
        <w:tc>
          <w:tcPr>
            <w:tcW w:w="0" w:type="auto"/>
            <w:tcBorders>
              <w:top w:val="nil"/>
              <w:left w:val="nil"/>
              <w:bottom w:val="single" w:sz="4" w:space="0" w:color="000000"/>
              <w:right w:val="single" w:sz="4" w:space="0" w:color="000000"/>
            </w:tcBorders>
            <w:shd w:val="clear" w:color="FFFFFF" w:fill="FFFFFF"/>
            <w:vAlign w:val="center"/>
            <w:hideMark/>
          </w:tcPr>
          <w:p w14:paraId="362A9DA6"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8.450,0 </w:t>
            </w:r>
          </w:p>
        </w:tc>
        <w:tc>
          <w:tcPr>
            <w:tcW w:w="0" w:type="auto"/>
            <w:tcBorders>
              <w:top w:val="nil"/>
              <w:left w:val="nil"/>
              <w:bottom w:val="single" w:sz="4" w:space="0" w:color="000000"/>
              <w:right w:val="single" w:sz="4" w:space="0" w:color="000000"/>
            </w:tcBorders>
            <w:shd w:val="clear" w:color="FFFFFF" w:fill="FFFFFF"/>
            <w:vAlign w:val="center"/>
            <w:hideMark/>
          </w:tcPr>
          <w:p w14:paraId="1BEEA8B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8.450,0 </w:t>
            </w:r>
          </w:p>
        </w:tc>
      </w:tr>
      <w:tr w:rsidR="00DE7C5C" w:rsidRPr="00DE7C5C" w14:paraId="18F741A1" w14:textId="77777777" w:rsidTr="00DE7C5C">
        <w:trPr>
          <w:trHeight w:val="237"/>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CE1128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5</w:t>
            </w:r>
          </w:p>
        </w:tc>
        <w:tc>
          <w:tcPr>
            <w:tcW w:w="0" w:type="auto"/>
            <w:tcBorders>
              <w:top w:val="nil"/>
              <w:left w:val="nil"/>
              <w:bottom w:val="single" w:sz="4" w:space="0" w:color="000000"/>
              <w:right w:val="single" w:sz="4" w:space="0" w:color="000000"/>
            </w:tcBorders>
            <w:shd w:val="clear" w:color="DADADA" w:fill="DADADA"/>
            <w:vAlign w:val="center"/>
            <w:hideMark/>
          </w:tcPr>
          <w:p w14:paraId="71905BB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2</w:t>
            </w:r>
          </w:p>
        </w:tc>
        <w:tc>
          <w:tcPr>
            <w:tcW w:w="0" w:type="auto"/>
            <w:tcBorders>
              <w:top w:val="nil"/>
              <w:left w:val="nil"/>
              <w:bottom w:val="single" w:sz="4" w:space="0" w:color="000000"/>
              <w:right w:val="single" w:sz="4" w:space="0" w:color="000000"/>
            </w:tcBorders>
            <w:shd w:val="clear" w:color="FFFFFF" w:fill="FFFFFF"/>
            <w:vAlign w:val="bottom"/>
            <w:hideMark/>
          </w:tcPr>
          <w:p w14:paraId="4A1C89A6"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MATERIAL DIDÁTICO</w:t>
            </w:r>
          </w:p>
        </w:tc>
        <w:tc>
          <w:tcPr>
            <w:tcW w:w="0" w:type="auto"/>
            <w:tcBorders>
              <w:top w:val="nil"/>
              <w:left w:val="nil"/>
              <w:bottom w:val="single" w:sz="4" w:space="0" w:color="000000"/>
              <w:right w:val="single" w:sz="4" w:space="0" w:color="000000"/>
            </w:tcBorders>
            <w:shd w:val="clear" w:color="FFFFFF" w:fill="FFFFFF"/>
            <w:vAlign w:val="center"/>
            <w:hideMark/>
          </w:tcPr>
          <w:p w14:paraId="43D9886F"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5.18 MATERIAL DIDÁTICO</w:t>
            </w:r>
          </w:p>
        </w:tc>
        <w:tc>
          <w:tcPr>
            <w:tcW w:w="0" w:type="auto"/>
            <w:tcBorders>
              <w:top w:val="nil"/>
              <w:left w:val="nil"/>
              <w:bottom w:val="single" w:sz="4" w:space="0" w:color="000000"/>
              <w:right w:val="single" w:sz="4" w:space="0" w:color="000000"/>
            </w:tcBorders>
            <w:shd w:val="clear" w:color="FFFFFF" w:fill="FFFFFF"/>
            <w:vAlign w:val="bottom"/>
            <w:hideMark/>
          </w:tcPr>
          <w:p w14:paraId="0B53F01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E2DFC5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537787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C1550A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704,17 </w:t>
            </w:r>
          </w:p>
        </w:tc>
        <w:tc>
          <w:tcPr>
            <w:tcW w:w="0" w:type="auto"/>
            <w:tcBorders>
              <w:top w:val="nil"/>
              <w:left w:val="nil"/>
              <w:bottom w:val="single" w:sz="4" w:space="0" w:color="000000"/>
              <w:right w:val="single" w:sz="4" w:space="0" w:color="000000"/>
            </w:tcBorders>
            <w:shd w:val="clear" w:color="CCCCCC" w:fill="CCCCCC"/>
            <w:vAlign w:val="center"/>
            <w:hideMark/>
          </w:tcPr>
          <w:p w14:paraId="48C43EA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704,17 </w:t>
            </w:r>
          </w:p>
        </w:tc>
        <w:tc>
          <w:tcPr>
            <w:tcW w:w="0" w:type="auto"/>
            <w:tcBorders>
              <w:top w:val="nil"/>
              <w:left w:val="nil"/>
              <w:bottom w:val="single" w:sz="4" w:space="0" w:color="000000"/>
              <w:right w:val="single" w:sz="4" w:space="0" w:color="000000"/>
            </w:tcBorders>
            <w:shd w:val="clear" w:color="FFFFFF" w:fill="FFFFFF"/>
            <w:vAlign w:val="center"/>
            <w:hideMark/>
          </w:tcPr>
          <w:p w14:paraId="2BA4960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8.450,0 </w:t>
            </w:r>
          </w:p>
        </w:tc>
        <w:tc>
          <w:tcPr>
            <w:tcW w:w="0" w:type="auto"/>
            <w:tcBorders>
              <w:top w:val="nil"/>
              <w:left w:val="nil"/>
              <w:bottom w:val="single" w:sz="4" w:space="0" w:color="000000"/>
              <w:right w:val="single" w:sz="4" w:space="0" w:color="000000"/>
            </w:tcBorders>
            <w:shd w:val="clear" w:color="FFFFFF" w:fill="FFFFFF"/>
            <w:vAlign w:val="center"/>
            <w:hideMark/>
          </w:tcPr>
          <w:p w14:paraId="641BC8E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8.450,0 </w:t>
            </w:r>
          </w:p>
        </w:tc>
      </w:tr>
      <w:tr w:rsidR="00DE7C5C" w:rsidRPr="00DE7C5C" w14:paraId="62075DE3" w14:textId="77777777" w:rsidTr="00DE7C5C">
        <w:trPr>
          <w:trHeight w:val="808"/>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09D6CB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5</w:t>
            </w:r>
          </w:p>
        </w:tc>
        <w:tc>
          <w:tcPr>
            <w:tcW w:w="0" w:type="auto"/>
            <w:tcBorders>
              <w:top w:val="nil"/>
              <w:left w:val="nil"/>
              <w:bottom w:val="single" w:sz="4" w:space="0" w:color="000000"/>
              <w:right w:val="single" w:sz="4" w:space="0" w:color="000000"/>
            </w:tcBorders>
            <w:shd w:val="clear" w:color="DADADA" w:fill="DADADA"/>
            <w:vAlign w:val="center"/>
            <w:hideMark/>
          </w:tcPr>
          <w:p w14:paraId="125FACC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3</w:t>
            </w:r>
          </w:p>
        </w:tc>
        <w:tc>
          <w:tcPr>
            <w:tcW w:w="0" w:type="auto"/>
            <w:tcBorders>
              <w:top w:val="nil"/>
              <w:left w:val="nil"/>
              <w:bottom w:val="single" w:sz="4" w:space="0" w:color="000000"/>
              <w:right w:val="single" w:sz="4" w:space="0" w:color="000000"/>
            </w:tcBorders>
            <w:shd w:val="clear" w:color="FFFFFF" w:fill="FFFFFF"/>
            <w:vAlign w:val="bottom"/>
            <w:hideMark/>
          </w:tcPr>
          <w:p w14:paraId="7B740609"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 xml:space="preserve">EQUIPAMENTOS PARA AUDIOS, VÍDEOS E </w:t>
            </w:r>
            <w:proofErr w:type="gramStart"/>
            <w:r w:rsidRPr="00DE7C5C">
              <w:rPr>
                <w:rFonts w:ascii="Cambria" w:eastAsia="Times New Roman" w:hAnsi="Cambria"/>
                <w:color w:val="000000"/>
                <w:sz w:val="18"/>
                <w:szCs w:val="18"/>
              </w:rPr>
              <w:t>FOTOS(</w:t>
            </w:r>
            <w:proofErr w:type="gramEnd"/>
            <w:r w:rsidRPr="00DE7C5C">
              <w:rPr>
                <w:rFonts w:ascii="Cambria" w:eastAsia="Times New Roman" w:hAnsi="Cambria"/>
                <w:color w:val="000000"/>
                <w:sz w:val="18"/>
                <w:szCs w:val="18"/>
              </w:rPr>
              <w:t>COMPRA DE CAIXAS DE SOM)</w:t>
            </w:r>
          </w:p>
        </w:tc>
        <w:tc>
          <w:tcPr>
            <w:tcW w:w="0" w:type="auto"/>
            <w:tcBorders>
              <w:top w:val="nil"/>
              <w:left w:val="nil"/>
              <w:bottom w:val="single" w:sz="4" w:space="0" w:color="000000"/>
              <w:right w:val="single" w:sz="4" w:space="0" w:color="000000"/>
            </w:tcBorders>
            <w:shd w:val="clear" w:color="FFFFFF" w:fill="FFFFFF"/>
            <w:vAlign w:val="center"/>
            <w:hideMark/>
          </w:tcPr>
          <w:p w14:paraId="2D188CDE"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9.10 EQUIPAMENTOS PARA ÁUDIO, VÍDEO E FOTO</w:t>
            </w:r>
          </w:p>
        </w:tc>
        <w:tc>
          <w:tcPr>
            <w:tcW w:w="0" w:type="auto"/>
            <w:tcBorders>
              <w:top w:val="nil"/>
              <w:left w:val="nil"/>
              <w:bottom w:val="single" w:sz="4" w:space="0" w:color="000000"/>
              <w:right w:val="single" w:sz="4" w:space="0" w:color="000000"/>
            </w:tcBorders>
            <w:shd w:val="clear" w:color="FFFFFF" w:fill="FFFFFF"/>
            <w:vAlign w:val="bottom"/>
            <w:hideMark/>
          </w:tcPr>
          <w:p w14:paraId="21E0F56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E32E7E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1F6617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34057A41"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70,00 </w:t>
            </w:r>
          </w:p>
        </w:tc>
        <w:tc>
          <w:tcPr>
            <w:tcW w:w="0" w:type="auto"/>
            <w:tcBorders>
              <w:top w:val="nil"/>
              <w:left w:val="nil"/>
              <w:bottom w:val="single" w:sz="4" w:space="0" w:color="000000"/>
              <w:right w:val="single" w:sz="4" w:space="0" w:color="000000"/>
            </w:tcBorders>
            <w:shd w:val="clear" w:color="CCCCCC" w:fill="CCCCCC"/>
            <w:vAlign w:val="center"/>
            <w:hideMark/>
          </w:tcPr>
          <w:p w14:paraId="512FE4A8"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70,00 </w:t>
            </w:r>
          </w:p>
        </w:tc>
        <w:tc>
          <w:tcPr>
            <w:tcW w:w="0" w:type="auto"/>
            <w:tcBorders>
              <w:top w:val="nil"/>
              <w:left w:val="nil"/>
              <w:bottom w:val="single" w:sz="4" w:space="0" w:color="000000"/>
              <w:right w:val="single" w:sz="4" w:space="0" w:color="000000"/>
            </w:tcBorders>
            <w:shd w:val="clear" w:color="FFFFFF" w:fill="FFFFFF"/>
            <w:vAlign w:val="center"/>
            <w:hideMark/>
          </w:tcPr>
          <w:p w14:paraId="3563E117"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840,0 </w:t>
            </w:r>
          </w:p>
        </w:tc>
        <w:tc>
          <w:tcPr>
            <w:tcW w:w="0" w:type="auto"/>
            <w:tcBorders>
              <w:top w:val="nil"/>
              <w:left w:val="nil"/>
              <w:bottom w:val="single" w:sz="4" w:space="0" w:color="000000"/>
              <w:right w:val="single" w:sz="4" w:space="0" w:color="000000"/>
            </w:tcBorders>
            <w:shd w:val="clear" w:color="FFFFFF" w:fill="FFFFFF"/>
            <w:vAlign w:val="center"/>
            <w:hideMark/>
          </w:tcPr>
          <w:p w14:paraId="53BF03F3"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840,0 </w:t>
            </w:r>
          </w:p>
        </w:tc>
      </w:tr>
      <w:tr w:rsidR="00DE7C5C" w:rsidRPr="00DE7C5C" w14:paraId="3939821D" w14:textId="77777777" w:rsidTr="00DE7C5C">
        <w:trPr>
          <w:trHeight w:val="1409"/>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FA9BAC9"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META 1 - ETAPA 5</w:t>
            </w:r>
          </w:p>
        </w:tc>
        <w:tc>
          <w:tcPr>
            <w:tcW w:w="0" w:type="auto"/>
            <w:tcBorders>
              <w:top w:val="nil"/>
              <w:left w:val="nil"/>
              <w:bottom w:val="single" w:sz="4" w:space="0" w:color="000000"/>
              <w:right w:val="single" w:sz="4" w:space="0" w:color="000000"/>
            </w:tcBorders>
            <w:shd w:val="clear" w:color="DADADA" w:fill="DADADA"/>
            <w:vAlign w:val="center"/>
            <w:hideMark/>
          </w:tcPr>
          <w:p w14:paraId="3D6F8B6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AQUISIÇÃO 4</w:t>
            </w:r>
          </w:p>
        </w:tc>
        <w:tc>
          <w:tcPr>
            <w:tcW w:w="0" w:type="auto"/>
            <w:tcBorders>
              <w:top w:val="nil"/>
              <w:left w:val="nil"/>
              <w:bottom w:val="single" w:sz="4" w:space="0" w:color="000000"/>
              <w:right w:val="single" w:sz="4" w:space="0" w:color="000000"/>
            </w:tcBorders>
            <w:shd w:val="clear" w:color="FFFFFF" w:fill="FFFFFF"/>
            <w:vAlign w:val="bottom"/>
            <w:hideMark/>
          </w:tcPr>
          <w:p w14:paraId="7B430AAF" w14:textId="77777777" w:rsidR="00DE7C5C" w:rsidRPr="00DE7C5C" w:rsidRDefault="00DE7C5C" w:rsidP="00DE7C5C">
            <w:pPr>
              <w:spacing w:after="0" w:line="240" w:lineRule="auto"/>
              <w:rPr>
                <w:rFonts w:ascii="Cambria" w:eastAsia="Times New Roman" w:hAnsi="Cambria"/>
                <w:color w:val="000000"/>
                <w:sz w:val="18"/>
                <w:szCs w:val="18"/>
              </w:rPr>
            </w:pPr>
            <w:r w:rsidRPr="00DE7C5C">
              <w:rPr>
                <w:rFonts w:ascii="Cambria" w:eastAsia="Times New Roman" w:hAnsi="Cambria"/>
                <w:color w:val="000000"/>
                <w:sz w:val="18"/>
                <w:szCs w:val="18"/>
              </w:rPr>
              <w:t>MANUTENÇÃO E CONSERVAÇÃO DE EQUIPAMENTOS DE TECNÓLOGIA DA INFORMAÇÃO E COMUNICAÇÃO</w:t>
            </w:r>
          </w:p>
        </w:tc>
        <w:tc>
          <w:tcPr>
            <w:tcW w:w="0" w:type="auto"/>
            <w:tcBorders>
              <w:top w:val="nil"/>
              <w:left w:val="nil"/>
              <w:bottom w:val="single" w:sz="4" w:space="0" w:color="000000"/>
              <w:right w:val="single" w:sz="4" w:space="0" w:color="000000"/>
            </w:tcBorders>
            <w:shd w:val="clear" w:color="FFFFFF" w:fill="FFFFFF"/>
            <w:vAlign w:val="center"/>
            <w:hideMark/>
          </w:tcPr>
          <w:p w14:paraId="55FDE4D8" w14:textId="77777777" w:rsidR="00DE7C5C" w:rsidRPr="00DE7C5C" w:rsidRDefault="00DE7C5C" w:rsidP="00DE7C5C">
            <w:pPr>
              <w:spacing w:after="0" w:line="240" w:lineRule="auto"/>
              <w:rPr>
                <w:rFonts w:ascii="Cambria" w:eastAsia="Times New Roman" w:hAnsi="Cambria"/>
                <w:color w:val="000000"/>
                <w:sz w:val="16"/>
                <w:szCs w:val="16"/>
              </w:rPr>
            </w:pPr>
            <w:r w:rsidRPr="00DE7C5C">
              <w:rPr>
                <w:rFonts w:ascii="Cambria" w:eastAsia="Times New Roman" w:hAnsi="Cambria"/>
                <w:color w:val="000000"/>
                <w:sz w:val="16"/>
                <w:szCs w:val="16"/>
              </w:rPr>
              <w:t xml:space="preserve">7.35 MANUTENÇÃO E CONSERVAÇÃO DE EQUIPAMENTOS DE TECNOLOGIA DA INFORMAÇÃO E COMUNICAÇÃO - TIC         </w:t>
            </w:r>
          </w:p>
        </w:tc>
        <w:tc>
          <w:tcPr>
            <w:tcW w:w="0" w:type="auto"/>
            <w:tcBorders>
              <w:top w:val="nil"/>
              <w:left w:val="nil"/>
              <w:bottom w:val="single" w:sz="4" w:space="0" w:color="000000"/>
              <w:right w:val="single" w:sz="4" w:space="0" w:color="000000"/>
            </w:tcBorders>
            <w:shd w:val="clear" w:color="FFFFFF" w:fill="FFFFFF"/>
            <w:vAlign w:val="bottom"/>
            <w:hideMark/>
          </w:tcPr>
          <w:p w14:paraId="08410352"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12913E4"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5FECE705"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1E6798D0"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400,00 </w:t>
            </w:r>
          </w:p>
        </w:tc>
        <w:tc>
          <w:tcPr>
            <w:tcW w:w="0" w:type="auto"/>
            <w:tcBorders>
              <w:top w:val="nil"/>
              <w:left w:val="nil"/>
              <w:bottom w:val="single" w:sz="4" w:space="0" w:color="000000"/>
              <w:right w:val="single" w:sz="4" w:space="0" w:color="000000"/>
            </w:tcBorders>
            <w:shd w:val="clear" w:color="CCCCCC" w:fill="CCCCCC"/>
            <w:vAlign w:val="center"/>
            <w:hideMark/>
          </w:tcPr>
          <w:p w14:paraId="075E2FEB"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400,00 </w:t>
            </w:r>
          </w:p>
        </w:tc>
        <w:tc>
          <w:tcPr>
            <w:tcW w:w="0" w:type="auto"/>
            <w:tcBorders>
              <w:top w:val="nil"/>
              <w:left w:val="nil"/>
              <w:bottom w:val="single" w:sz="4" w:space="0" w:color="000000"/>
              <w:right w:val="single" w:sz="4" w:space="0" w:color="000000"/>
            </w:tcBorders>
            <w:shd w:val="clear" w:color="FFFFFF" w:fill="FFFFFF"/>
            <w:vAlign w:val="center"/>
            <w:hideMark/>
          </w:tcPr>
          <w:p w14:paraId="4361015E"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4.800,0 </w:t>
            </w:r>
          </w:p>
        </w:tc>
        <w:tc>
          <w:tcPr>
            <w:tcW w:w="0" w:type="auto"/>
            <w:tcBorders>
              <w:top w:val="nil"/>
              <w:left w:val="nil"/>
              <w:bottom w:val="single" w:sz="4" w:space="0" w:color="000000"/>
              <w:right w:val="single" w:sz="4" w:space="0" w:color="000000"/>
            </w:tcBorders>
            <w:shd w:val="clear" w:color="FFFFFF" w:fill="FFFFFF"/>
            <w:vAlign w:val="center"/>
            <w:hideMark/>
          </w:tcPr>
          <w:p w14:paraId="7B7E596C" w14:textId="77777777" w:rsidR="00DE7C5C" w:rsidRPr="00DE7C5C" w:rsidRDefault="00DE7C5C" w:rsidP="00DE7C5C">
            <w:pPr>
              <w:spacing w:after="0" w:line="240" w:lineRule="auto"/>
              <w:jc w:val="center"/>
              <w:rPr>
                <w:rFonts w:ascii="Cambria" w:eastAsia="Times New Roman" w:hAnsi="Cambria"/>
                <w:color w:val="000000"/>
                <w:sz w:val="16"/>
                <w:szCs w:val="16"/>
              </w:rPr>
            </w:pPr>
            <w:r w:rsidRPr="00DE7C5C">
              <w:rPr>
                <w:rFonts w:ascii="Cambria" w:eastAsia="Times New Roman" w:hAnsi="Cambria"/>
                <w:color w:val="000000"/>
                <w:sz w:val="16"/>
                <w:szCs w:val="16"/>
              </w:rPr>
              <w:t xml:space="preserve"> R$                         4.800,0 </w:t>
            </w:r>
          </w:p>
        </w:tc>
      </w:tr>
    </w:tbl>
    <w:p w14:paraId="26959C9A" w14:textId="54A5954A" w:rsidR="001E07F4" w:rsidRDefault="001E07F4">
      <w:pPr>
        <w:spacing w:after="0" w:line="240" w:lineRule="auto"/>
        <w:jc w:val="both"/>
        <w:rPr>
          <w:sz w:val="24"/>
          <w:szCs w:val="24"/>
        </w:rPr>
      </w:pPr>
    </w:p>
    <w:p w14:paraId="6F5D0D73" w14:textId="5FD9DF40" w:rsidR="001E07F4" w:rsidRDefault="001E07F4">
      <w:pPr>
        <w:spacing w:after="0" w:line="240" w:lineRule="auto"/>
        <w:jc w:val="both"/>
        <w:rPr>
          <w:sz w:val="24"/>
          <w:szCs w:val="24"/>
        </w:rPr>
      </w:pPr>
    </w:p>
    <w:tbl>
      <w:tblPr>
        <w:tblW w:w="15295" w:type="dxa"/>
        <w:tblCellMar>
          <w:left w:w="70" w:type="dxa"/>
          <w:right w:w="70" w:type="dxa"/>
        </w:tblCellMar>
        <w:tblLook w:val="04A0" w:firstRow="1" w:lastRow="0" w:firstColumn="1" w:lastColumn="0" w:noHBand="0" w:noVBand="1"/>
      </w:tblPr>
      <w:tblGrid>
        <w:gridCol w:w="951"/>
        <w:gridCol w:w="1015"/>
        <w:gridCol w:w="2956"/>
        <w:gridCol w:w="3104"/>
        <w:gridCol w:w="1006"/>
        <w:gridCol w:w="1006"/>
        <w:gridCol w:w="229"/>
        <w:gridCol w:w="962"/>
        <w:gridCol w:w="1255"/>
        <w:gridCol w:w="1420"/>
        <w:gridCol w:w="1391"/>
      </w:tblGrid>
      <w:tr w:rsidR="0008431E" w:rsidRPr="0008431E" w14:paraId="022D7BC9" w14:textId="77777777" w:rsidTr="0008431E">
        <w:trPr>
          <w:trHeight w:val="392"/>
        </w:trPr>
        <w:tc>
          <w:tcPr>
            <w:tcW w:w="0" w:type="auto"/>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BCB8828"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lastRenderedPageBreak/>
              <w:t>META 1 - ETAPA 2</w:t>
            </w:r>
          </w:p>
        </w:tc>
        <w:tc>
          <w:tcPr>
            <w:tcW w:w="0" w:type="auto"/>
            <w:tcBorders>
              <w:top w:val="single" w:sz="4" w:space="0" w:color="000000"/>
              <w:left w:val="nil"/>
              <w:bottom w:val="single" w:sz="4" w:space="0" w:color="000000"/>
              <w:right w:val="single" w:sz="4" w:space="0" w:color="000000"/>
            </w:tcBorders>
            <w:shd w:val="clear" w:color="DADADA" w:fill="DADADA"/>
            <w:vAlign w:val="center"/>
            <w:hideMark/>
          </w:tcPr>
          <w:p w14:paraId="1A3327B9"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1</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378798BC"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MATERIAL PARA FESTIVIDADES E HOMENAGENS</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67FB246F"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5.6 MATERIAL PARA FESTIVIDADES E HOMENAGENS</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28B1A2B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41BD4CD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single" w:sz="4" w:space="0" w:color="000000"/>
              <w:left w:val="nil"/>
              <w:bottom w:val="single" w:sz="4" w:space="0" w:color="000000"/>
              <w:right w:val="single" w:sz="4" w:space="0" w:color="000000"/>
            </w:tcBorders>
            <w:shd w:val="clear" w:color="FFFFFF" w:fill="FFFFFF"/>
            <w:vAlign w:val="bottom"/>
            <w:hideMark/>
          </w:tcPr>
          <w:p w14:paraId="163A54BD"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single" w:sz="4" w:space="0" w:color="000000"/>
              <w:left w:val="nil"/>
              <w:bottom w:val="single" w:sz="4" w:space="0" w:color="000000"/>
              <w:right w:val="single" w:sz="4" w:space="0" w:color="000000"/>
            </w:tcBorders>
            <w:shd w:val="clear" w:color="CCCCCC" w:fill="CCCCCC"/>
            <w:vAlign w:val="center"/>
            <w:hideMark/>
          </w:tcPr>
          <w:p w14:paraId="56D18EB5"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641,79 </w:t>
            </w:r>
          </w:p>
        </w:tc>
        <w:tc>
          <w:tcPr>
            <w:tcW w:w="0" w:type="auto"/>
            <w:tcBorders>
              <w:top w:val="single" w:sz="4" w:space="0" w:color="000000"/>
              <w:left w:val="nil"/>
              <w:bottom w:val="single" w:sz="4" w:space="0" w:color="000000"/>
              <w:right w:val="single" w:sz="4" w:space="0" w:color="000000"/>
            </w:tcBorders>
            <w:shd w:val="clear" w:color="CCCCCC" w:fill="CCCCCC"/>
            <w:vAlign w:val="center"/>
            <w:hideMark/>
          </w:tcPr>
          <w:p w14:paraId="405C8A8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641,79 </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393A14A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7.701,5 </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043862A8"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7.701,5 </w:t>
            </w:r>
          </w:p>
        </w:tc>
      </w:tr>
      <w:tr w:rsidR="0008431E" w:rsidRPr="0008431E" w14:paraId="1D18BD23" w14:textId="77777777" w:rsidTr="0008431E">
        <w:trPr>
          <w:trHeight w:val="546"/>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5F27CB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62A6BF1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1</w:t>
            </w:r>
          </w:p>
        </w:tc>
        <w:tc>
          <w:tcPr>
            <w:tcW w:w="0" w:type="auto"/>
            <w:tcBorders>
              <w:top w:val="nil"/>
              <w:left w:val="nil"/>
              <w:bottom w:val="single" w:sz="4" w:space="0" w:color="000000"/>
              <w:right w:val="single" w:sz="4" w:space="0" w:color="000000"/>
            </w:tcBorders>
            <w:shd w:val="clear" w:color="FFFFFF" w:fill="FFFFFF"/>
            <w:vAlign w:val="bottom"/>
            <w:hideMark/>
          </w:tcPr>
          <w:p w14:paraId="31FD9A97"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MATERIAL PARA MANUTENÇÃO DE BENS IMOVEIS</w:t>
            </w:r>
          </w:p>
        </w:tc>
        <w:tc>
          <w:tcPr>
            <w:tcW w:w="0" w:type="auto"/>
            <w:tcBorders>
              <w:top w:val="nil"/>
              <w:left w:val="nil"/>
              <w:bottom w:val="single" w:sz="4" w:space="0" w:color="000000"/>
              <w:right w:val="single" w:sz="4" w:space="0" w:color="000000"/>
            </w:tcBorders>
            <w:shd w:val="clear" w:color="FFFFFF" w:fill="FFFFFF"/>
            <w:vAlign w:val="center"/>
            <w:hideMark/>
          </w:tcPr>
          <w:p w14:paraId="69206666"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5.13 MATERIAL PARA MANUTENÇÃO DE BENS IMÓVEIS</w:t>
            </w:r>
          </w:p>
        </w:tc>
        <w:tc>
          <w:tcPr>
            <w:tcW w:w="0" w:type="auto"/>
            <w:tcBorders>
              <w:top w:val="nil"/>
              <w:left w:val="nil"/>
              <w:bottom w:val="single" w:sz="4" w:space="0" w:color="000000"/>
              <w:right w:val="single" w:sz="4" w:space="0" w:color="000000"/>
            </w:tcBorders>
            <w:shd w:val="clear" w:color="FFFFFF" w:fill="FFFFFF"/>
            <w:vAlign w:val="bottom"/>
            <w:hideMark/>
          </w:tcPr>
          <w:p w14:paraId="1B05453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343C8FD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2661A0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7201FF05"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1.460,30 </w:t>
            </w:r>
          </w:p>
        </w:tc>
        <w:tc>
          <w:tcPr>
            <w:tcW w:w="0" w:type="auto"/>
            <w:tcBorders>
              <w:top w:val="nil"/>
              <w:left w:val="nil"/>
              <w:bottom w:val="single" w:sz="4" w:space="0" w:color="000000"/>
              <w:right w:val="single" w:sz="4" w:space="0" w:color="000000"/>
            </w:tcBorders>
            <w:shd w:val="clear" w:color="CCCCCC" w:fill="CCCCCC"/>
            <w:vAlign w:val="center"/>
            <w:hideMark/>
          </w:tcPr>
          <w:p w14:paraId="51A159A7"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1.460,30 </w:t>
            </w:r>
          </w:p>
        </w:tc>
        <w:tc>
          <w:tcPr>
            <w:tcW w:w="0" w:type="auto"/>
            <w:tcBorders>
              <w:top w:val="nil"/>
              <w:left w:val="nil"/>
              <w:bottom w:val="single" w:sz="4" w:space="0" w:color="000000"/>
              <w:right w:val="single" w:sz="4" w:space="0" w:color="000000"/>
            </w:tcBorders>
            <w:shd w:val="clear" w:color="FFFFFF" w:fill="FFFFFF"/>
            <w:vAlign w:val="center"/>
            <w:hideMark/>
          </w:tcPr>
          <w:p w14:paraId="35F938CE"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17.523,6 </w:t>
            </w:r>
          </w:p>
        </w:tc>
        <w:tc>
          <w:tcPr>
            <w:tcW w:w="0" w:type="auto"/>
            <w:tcBorders>
              <w:top w:val="nil"/>
              <w:left w:val="nil"/>
              <w:bottom w:val="single" w:sz="4" w:space="0" w:color="000000"/>
              <w:right w:val="single" w:sz="4" w:space="0" w:color="000000"/>
            </w:tcBorders>
            <w:shd w:val="clear" w:color="FFFFFF" w:fill="FFFFFF"/>
            <w:vAlign w:val="center"/>
            <w:hideMark/>
          </w:tcPr>
          <w:p w14:paraId="3505083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17.523,6 </w:t>
            </w:r>
          </w:p>
        </w:tc>
      </w:tr>
      <w:tr w:rsidR="0008431E" w:rsidRPr="0008431E" w14:paraId="38C2BA0E" w14:textId="77777777" w:rsidTr="0008431E">
        <w:trPr>
          <w:trHeight w:val="728"/>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91CA00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3A35501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2</w:t>
            </w:r>
          </w:p>
        </w:tc>
        <w:tc>
          <w:tcPr>
            <w:tcW w:w="0" w:type="auto"/>
            <w:tcBorders>
              <w:top w:val="nil"/>
              <w:left w:val="nil"/>
              <w:bottom w:val="single" w:sz="4" w:space="0" w:color="000000"/>
              <w:right w:val="single" w:sz="4" w:space="0" w:color="000000"/>
            </w:tcBorders>
            <w:shd w:val="clear" w:color="FFFFFF" w:fill="FFFFFF"/>
            <w:vAlign w:val="bottom"/>
            <w:hideMark/>
          </w:tcPr>
          <w:p w14:paraId="2A4D763E"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MANUTENÇÃO E CONSERVAÇÃO DE BENS IMOVEIS</w:t>
            </w:r>
          </w:p>
        </w:tc>
        <w:tc>
          <w:tcPr>
            <w:tcW w:w="0" w:type="auto"/>
            <w:tcBorders>
              <w:top w:val="nil"/>
              <w:left w:val="nil"/>
              <w:bottom w:val="single" w:sz="4" w:space="0" w:color="000000"/>
              <w:right w:val="single" w:sz="4" w:space="0" w:color="000000"/>
            </w:tcBorders>
            <w:shd w:val="clear" w:color="FFFFFF" w:fill="FFFFFF"/>
            <w:vAlign w:val="center"/>
            <w:hideMark/>
          </w:tcPr>
          <w:p w14:paraId="78BDE8BC"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7.13 MANUTENÇÃO E CONSERVAÇÃO DE BENS IMÓVEIS</w:t>
            </w:r>
          </w:p>
        </w:tc>
        <w:tc>
          <w:tcPr>
            <w:tcW w:w="0" w:type="auto"/>
            <w:tcBorders>
              <w:top w:val="nil"/>
              <w:left w:val="nil"/>
              <w:bottom w:val="single" w:sz="4" w:space="0" w:color="000000"/>
              <w:right w:val="single" w:sz="4" w:space="0" w:color="000000"/>
            </w:tcBorders>
            <w:shd w:val="clear" w:color="FFFFFF" w:fill="FFFFFF"/>
            <w:vAlign w:val="bottom"/>
            <w:hideMark/>
          </w:tcPr>
          <w:p w14:paraId="289667B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D149A4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0A6FCA13"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7DA7EF6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1.900,00 </w:t>
            </w:r>
          </w:p>
        </w:tc>
        <w:tc>
          <w:tcPr>
            <w:tcW w:w="0" w:type="auto"/>
            <w:tcBorders>
              <w:top w:val="nil"/>
              <w:left w:val="nil"/>
              <w:bottom w:val="single" w:sz="4" w:space="0" w:color="000000"/>
              <w:right w:val="single" w:sz="4" w:space="0" w:color="000000"/>
            </w:tcBorders>
            <w:shd w:val="clear" w:color="CCCCCC" w:fill="CCCCCC"/>
            <w:vAlign w:val="center"/>
            <w:hideMark/>
          </w:tcPr>
          <w:p w14:paraId="2E990F1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1.900,00 </w:t>
            </w:r>
          </w:p>
        </w:tc>
        <w:tc>
          <w:tcPr>
            <w:tcW w:w="0" w:type="auto"/>
            <w:tcBorders>
              <w:top w:val="nil"/>
              <w:left w:val="nil"/>
              <w:bottom w:val="single" w:sz="4" w:space="0" w:color="000000"/>
              <w:right w:val="single" w:sz="4" w:space="0" w:color="000000"/>
            </w:tcBorders>
            <w:shd w:val="clear" w:color="FFFFFF" w:fill="FFFFFF"/>
            <w:vAlign w:val="center"/>
            <w:hideMark/>
          </w:tcPr>
          <w:p w14:paraId="40E51E8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22.800,0 </w:t>
            </w:r>
          </w:p>
        </w:tc>
        <w:tc>
          <w:tcPr>
            <w:tcW w:w="0" w:type="auto"/>
            <w:tcBorders>
              <w:top w:val="nil"/>
              <w:left w:val="nil"/>
              <w:bottom w:val="single" w:sz="4" w:space="0" w:color="000000"/>
              <w:right w:val="single" w:sz="4" w:space="0" w:color="000000"/>
            </w:tcBorders>
            <w:shd w:val="clear" w:color="FFFFFF" w:fill="FFFFFF"/>
            <w:vAlign w:val="center"/>
            <w:hideMark/>
          </w:tcPr>
          <w:p w14:paraId="30D00E5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22.800,0 </w:t>
            </w:r>
          </w:p>
        </w:tc>
      </w:tr>
      <w:tr w:rsidR="0008431E" w:rsidRPr="0008431E" w14:paraId="08BA70F6" w14:textId="77777777" w:rsidTr="0008431E">
        <w:trPr>
          <w:trHeight w:val="594"/>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168897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426FA1E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3</w:t>
            </w:r>
          </w:p>
        </w:tc>
        <w:tc>
          <w:tcPr>
            <w:tcW w:w="0" w:type="auto"/>
            <w:tcBorders>
              <w:top w:val="nil"/>
              <w:left w:val="nil"/>
              <w:bottom w:val="single" w:sz="4" w:space="0" w:color="000000"/>
              <w:right w:val="single" w:sz="4" w:space="0" w:color="000000"/>
            </w:tcBorders>
            <w:shd w:val="clear" w:color="FFFFFF" w:fill="FFFFFF"/>
            <w:vAlign w:val="bottom"/>
            <w:hideMark/>
          </w:tcPr>
          <w:p w14:paraId="4FA21F49"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MANUTENÇÃO DE MAQUINAS E EQUIPAMENTOS</w:t>
            </w:r>
          </w:p>
        </w:tc>
        <w:tc>
          <w:tcPr>
            <w:tcW w:w="0" w:type="auto"/>
            <w:tcBorders>
              <w:top w:val="nil"/>
              <w:left w:val="nil"/>
              <w:bottom w:val="single" w:sz="4" w:space="0" w:color="000000"/>
              <w:right w:val="single" w:sz="4" w:space="0" w:color="000000"/>
            </w:tcBorders>
            <w:shd w:val="clear" w:color="FFFFFF" w:fill="FFFFFF"/>
            <w:vAlign w:val="center"/>
            <w:hideMark/>
          </w:tcPr>
          <w:p w14:paraId="1997189A"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7.14 MANUTENÇÃO E CONSERVAÇÃO DE MÁQUINAS E EQUIPAMENTOS</w:t>
            </w:r>
          </w:p>
        </w:tc>
        <w:tc>
          <w:tcPr>
            <w:tcW w:w="0" w:type="auto"/>
            <w:tcBorders>
              <w:top w:val="nil"/>
              <w:left w:val="nil"/>
              <w:bottom w:val="single" w:sz="4" w:space="0" w:color="000000"/>
              <w:right w:val="single" w:sz="4" w:space="0" w:color="000000"/>
            </w:tcBorders>
            <w:shd w:val="clear" w:color="FFFFFF" w:fill="FFFFFF"/>
            <w:vAlign w:val="bottom"/>
            <w:hideMark/>
          </w:tcPr>
          <w:p w14:paraId="549780B2"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533101B5"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A1B5CD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6C46C29"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185,00 </w:t>
            </w:r>
          </w:p>
        </w:tc>
        <w:tc>
          <w:tcPr>
            <w:tcW w:w="0" w:type="auto"/>
            <w:tcBorders>
              <w:top w:val="nil"/>
              <w:left w:val="nil"/>
              <w:bottom w:val="single" w:sz="4" w:space="0" w:color="000000"/>
              <w:right w:val="single" w:sz="4" w:space="0" w:color="000000"/>
            </w:tcBorders>
            <w:shd w:val="clear" w:color="CCCCCC" w:fill="CCCCCC"/>
            <w:vAlign w:val="center"/>
            <w:hideMark/>
          </w:tcPr>
          <w:p w14:paraId="5876172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185,00 </w:t>
            </w:r>
          </w:p>
        </w:tc>
        <w:tc>
          <w:tcPr>
            <w:tcW w:w="0" w:type="auto"/>
            <w:tcBorders>
              <w:top w:val="nil"/>
              <w:left w:val="nil"/>
              <w:bottom w:val="single" w:sz="4" w:space="0" w:color="000000"/>
              <w:right w:val="single" w:sz="4" w:space="0" w:color="000000"/>
            </w:tcBorders>
            <w:shd w:val="clear" w:color="FFFFFF" w:fill="FFFFFF"/>
            <w:vAlign w:val="center"/>
            <w:hideMark/>
          </w:tcPr>
          <w:p w14:paraId="4562AD6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2.220,0 </w:t>
            </w:r>
          </w:p>
        </w:tc>
        <w:tc>
          <w:tcPr>
            <w:tcW w:w="0" w:type="auto"/>
            <w:tcBorders>
              <w:top w:val="nil"/>
              <w:left w:val="nil"/>
              <w:bottom w:val="single" w:sz="4" w:space="0" w:color="000000"/>
              <w:right w:val="single" w:sz="4" w:space="0" w:color="000000"/>
            </w:tcBorders>
            <w:shd w:val="clear" w:color="FFFFFF" w:fill="FFFFFF"/>
            <w:vAlign w:val="center"/>
            <w:hideMark/>
          </w:tcPr>
          <w:p w14:paraId="75A2FC6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2.220,0 </w:t>
            </w:r>
          </w:p>
        </w:tc>
      </w:tr>
      <w:tr w:rsidR="0008431E" w:rsidRPr="0008431E" w14:paraId="3F49FB5A" w14:textId="77777777" w:rsidTr="0008431E">
        <w:trPr>
          <w:trHeight w:val="564"/>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738C49F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67FF205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4</w:t>
            </w:r>
          </w:p>
        </w:tc>
        <w:tc>
          <w:tcPr>
            <w:tcW w:w="0" w:type="auto"/>
            <w:tcBorders>
              <w:top w:val="nil"/>
              <w:left w:val="nil"/>
              <w:bottom w:val="single" w:sz="4" w:space="0" w:color="000000"/>
              <w:right w:val="single" w:sz="4" w:space="0" w:color="000000"/>
            </w:tcBorders>
            <w:shd w:val="clear" w:color="FFFFFF" w:fill="FFFFFF"/>
            <w:vAlign w:val="bottom"/>
            <w:hideMark/>
          </w:tcPr>
          <w:p w14:paraId="41896521"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MATERIAL DE LIMPEZA E PRODUTOS DE HIGIENIZAÇÃO</w:t>
            </w:r>
          </w:p>
        </w:tc>
        <w:tc>
          <w:tcPr>
            <w:tcW w:w="0" w:type="auto"/>
            <w:tcBorders>
              <w:top w:val="nil"/>
              <w:left w:val="nil"/>
              <w:bottom w:val="single" w:sz="4" w:space="0" w:color="000000"/>
              <w:right w:val="single" w:sz="4" w:space="0" w:color="000000"/>
            </w:tcBorders>
            <w:shd w:val="clear" w:color="FFFFFF" w:fill="FFFFFF"/>
            <w:vAlign w:val="center"/>
            <w:hideMark/>
          </w:tcPr>
          <w:p w14:paraId="4EF9788E"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5.11 MATERIAL DE LIMPEZA E PRODUTOS DE HIGIENIZAÇÃO</w:t>
            </w:r>
          </w:p>
        </w:tc>
        <w:tc>
          <w:tcPr>
            <w:tcW w:w="0" w:type="auto"/>
            <w:tcBorders>
              <w:top w:val="nil"/>
              <w:left w:val="nil"/>
              <w:bottom w:val="single" w:sz="4" w:space="0" w:color="000000"/>
              <w:right w:val="single" w:sz="4" w:space="0" w:color="000000"/>
            </w:tcBorders>
            <w:shd w:val="clear" w:color="FFFFFF" w:fill="FFFFFF"/>
            <w:vAlign w:val="bottom"/>
            <w:hideMark/>
          </w:tcPr>
          <w:p w14:paraId="5392CA0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15E7F8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150702E"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65EC8FBE"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3.491,67 </w:t>
            </w:r>
          </w:p>
        </w:tc>
        <w:tc>
          <w:tcPr>
            <w:tcW w:w="0" w:type="auto"/>
            <w:tcBorders>
              <w:top w:val="nil"/>
              <w:left w:val="nil"/>
              <w:bottom w:val="single" w:sz="4" w:space="0" w:color="000000"/>
              <w:right w:val="single" w:sz="4" w:space="0" w:color="000000"/>
            </w:tcBorders>
            <w:shd w:val="clear" w:color="CCCCCC" w:fill="CCCCCC"/>
            <w:vAlign w:val="center"/>
            <w:hideMark/>
          </w:tcPr>
          <w:p w14:paraId="3F534F9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3.491,67 </w:t>
            </w:r>
          </w:p>
        </w:tc>
        <w:tc>
          <w:tcPr>
            <w:tcW w:w="0" w:type="auto"/>
            <w:tcBorders>
              <w:top w:val="nil"/>
              <w:left w:val="nil"/>
              <w:bottom w:val="single" w:sz="4" w:space="0" w:color="000000"/>
              <w:right w:val="single" w:sz="4" w:space="0" w:color="000000"/>
            </w:tcBorders>
            <w:shd w:val="clear" w:color="FFFFFF" w:fill="FFFFFF"/>
            <w:vAlign w:val="center"/>
            <w:hideMark/>
          </w:tcPr>
          <w:p w14:paraId="7A21B02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41.900,0 </w:t>
            </w:r>
          </w:p>
        </w:tc>
        <w:tc>
          <w:tcPr>
            <w:tcW w:w="0" w:type="auto"/>
            <w:tcBorders>
              <w:top w:val="nil"/>
              <w:left w:val="nil"/>
              <w:bottom w:val="single" w:sz="4" w:space="0" w:color="000000"/>
              <w:right w:val="single" w:sz="4" w:space="0" w:color="000000"/>
            </w:tcBorders>
            <w:shd w:val="clear" w:color="FFFFFF" w:fill="FFFFFF"/>
            <w:vAlign w:val="center"/>
            <w:hideMark/>
          </w:tcPr>
          <w:p w14:paraId="796F562D"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41.900,0 </w:t>
            </w:r>
          </w:p>
        </w:tc>
      </w:tr>
      <w:tr w:rsidR="0008431E" w:rsidRPr="0008431E" w14:paraId="657B9210" w14:textId="77777777" w:rsidTr="0008431E">
        <w:trPr>
          <w:trHeight w:val="413"/>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143C810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702F3233"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5</w:t>
            </w:r>
          </w:p>
        </w:tc>
        <w:tc>
          <w:tcPr>
            <w:tcW w:w="0" w:type="auto"/>
            <w:tcBorders>
              <w:top w:val="nil"/>
              <w:left w:val="nil"/>
              <w:bottom w:val="single" w:sz="4" w:space="0" w:color="000000"/>
              <w:right w:val="single" w:sz="4" w:space="0" w:color="000000"/>
            </w:tcBorders>
            <w:shd w:val="clear" w:color="FFFFFF" w:fill="FFFFFF"/>
            <w:vAlign w:val="bottom"/>
            <w:hideMark/>
          </w:tcPr>
          <w:p w14:paraId="5DA5B900"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SERVIÇO DE ÁGUA E ESGOTO</w:t>
            </w:r>
          </w:p>
        </w:tc>
        <w:tc>
          <w:tcPr>
            <w:tcW w:w="0" w:type="auto"/>
            <w:tcBorders>
              <w:top w:val="nil"/>
              <w:left w:val="nil"/>
              <w:bottom w:val="single" w:sz="4" w:space="0" w:color="000000"/>
              <w:right w:val="single" w:sz="4" w:space="0" w:color="000000"/>
            </w:tcBorders>
            <w:shd w:val="clear" w:color="FFFFFF" w:fill="FFFFFF"/>
            <w:vAlign w:val="center"/>
            <w:hideMark/>
          </w:tcPr>
          <w:p w14:paraId="39B71330"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8.1 SERVIÇOS DE ÁGUA E ESGOTO</w:t>
            </w:r>
          </w:p>
        </w:tc>
        <w:tc>
          <w:tcPr>
            <w:tcW w:w="0" w:type="auto"/>
            <w:tcBorders>
              <w:top w:val="nil"/>
              <w:left w:val="nil"/>
              <w:bottom w:val="single" w:sz="4" w:space="0" w:color="000000"/>
              <w:right w:val="single" w:sz="4" w:space="0" w:color="000000"/>
            </w:tcBorders>
            <w:shd w:val="clear" w:color="FFFFFF" w:fill="FFFFFF"/>
            <w:vAlign w:val="bottom"/>
            <w:hideMark/>
          </w:tcPr>
          <w:p w14:paraId="3F67D847"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0DE0EC58"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08D7A99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5490B8A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3.539,79 </w:t>
            </w:r>
          </w:p>
        </w:tc>
        <w:tc>
          <w:tcPr>
            <w:tcW w:w="0" w:type="auto"/>
            <w:tcBorders>
              <w:top w:val="nil"/>
              <w:left w:val="nil"/>
              <w:bottom w:val="single" w:sz="4" w:space="0" w:color="000000"/>
              <w:right w:val="single" w:sz="4" w:space="0" w:color="000000"/>
            </w:tcBorders>
            <w:shd w:val="clear" w:color="CCCCCC" w:fill="CCCCCC"/>
            <w:vAlign w:val="center"/>
            <w:hideMark/>
          </w:tcPr>
          <w:p w14:paraId="4F07BE9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3.539,79 </w:t>
            </w:r>
          </w:p>
        </w:tc>
        <w:tc>
          <w:tcPr>
            <w:tcW w:w="0" w:type="auto"/>
            <w:tcBorders>
              <w:top w:val="nil"/>
              <w:left w:val="nil"/>
              <w:bottom w:val="single" w:sz="4" w:space="0" w:color="000000"/>
              <w:right w:val="single" w:sz="4" w:space="0" w:color="000000"/>
            </w:tcBorders>
            <w:shd w:val="clear" w:color="FFFFFF" w:fill="FFFFFF"/>
            <w:vAlign w:val="center"/>
            <w:hideMark/>
          </w:tcPr>
          <w:p w14:paraId="7728B432"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42.477,5 </w:t>
            </w:r>
          </w:p>
        </w:tc>
        <w:tc>
          <w:tcPr>
            <w:tcW w:w="0" w:type="auto"/>
            <w:tcBorders>
              <w:top w:val="nil"/>
              <w:left w:val="nil"/>
              <w:bottom w:val="single" w:sz="4" w:space="0" w:color="000000"/>
              <w:right w:val="single" w:sz="4" w:space="0" w:color="000000"/>
            </w:tcBorders>
            <w:shd w:val="clear" w:color="FFFFFF" w:fill="FFFFFF"/>
            <w:vAlign w:val="center"/>
            <w:hideMark/>
          </w:tcPr>
          <w:p w14:paraId="6F95EB9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42.477,5 </w:t>
            </w:r>
          </w:p>
        </w:tc>
      </w:tr>
      <w:tr w:rsidR="0008431E" w:rsidRPr="0008431E" w14:paraId="62CC4C54" w14:textId="77777777" w:rsidTr="0008431E">
        <w:trPr>
          <w:trHeight w:val="469"/>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09F4F0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0AA85408"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6</w:t>
            </w:r>
          </w:p>
        </w:tc>
        <w:tc>
          <w:tcPr>
            <w:tcW w:w="0" w:type="auto"/>
            <w:tcBorders>
              <w:top w:val="nil"/>
              <w:left w:val="nil"/>
              <w:bottom w:val="single" w:sz="4" w:space="0" w:color="000000"/>
              <w:right w:val="single" w:sz="4" w:space="0" w:color="000000"/>
            </w:tcBorders>
            <w:shd w:val="clear" w:color="FFFFFF" w:fill="FFFFFF"/>
            <w:vAlign w:val="bottom"/>
            <w:hideMark/>
          </w:tcPr>
          <w:p w14:paraId="76AC741F"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SERVIÇO DE ENERGIA ELÉTRICA</w:t>
            </w:r>
          </w:p>
        </w:tc>
        <w:tc>
          <w:tcPr>
            <w:tcW w:w="0" w:type="auto"/>
            <w:tcBorders>
              <w:top w:val="nil"/>
              <w:left w:val="nil"/>
              <w:bottom w:val="single" w:sz="4" w:space="0" w:color="000000"/>
              <w:right w:val="single" w:sz="4" w:space="0" w:color="000000"/>
            </w:tcBorders>
            <w:shd w:val="clear" w:color="FFFFFF" w:fill="FFFFFF"/>
            <w:vAlign w:val="center"/>
            <w:hideMark/>
          </w:tcPr>
          <w:p w14:paraId="50EFB276"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8.2 SERVIÇOS DE ENERGIA ELÉTRICA</w:t>
            </w:r>
          </w:p>
        </w:tc>
        <w:tc>
          <w:tcPr>
            <w:tcW w:w="0" w:type="auto"/>
            <w:tcBorders>
              <w:top w:val="nil"/>
              <w:left w:val="nil"/>
              <w:bottom w:val="single" w:sz="4" w:space="0" w:color="000000"/>
              <w:right w:val="single" w:sz="4" w:space="0" w:color="000000"/>
            </w:tcBorders>
            <w:shd w:val="clear" w:color="FFFFFF" w:fill="FFFFFF"/>
            <w:vAlign w:val="bottom"/>
            <w:hideMark/>
          </w:tcPr>
          <w:p w14:paraId="169E339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E2E99E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CD1F4A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DA4639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3.539,79 </w:t>
            </w:r>
          </w:p>
        </w:tc>
        <w:tc>
          <w:tcPr>
            <w:tcW w:w="0" w:type="auto"/>
            <w:tcBorders>
              <w:top w:val="nil"/>
              <w:left w:val="nil"/>
              <w:bottom w:val="single" w:sz="4" w:space="0" w:color="000000"/>
              <w:right w:val="single" w:sz="4" w:space="0" w:color="000000"/>
            </w:tcBorders>
            <w:shd w:val="clear" w:color="CCCCCC" w:fill="CCCCCC"/>
            <w:vAlign w:val="center"/>
            <w:hideMark/>
          </w:tcPr>
          <w:p w14:paraId="368C9FE5"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3.539,79 </w:t>
            </w:r>
          </w:p>
        </w:tc>
        <w:tc>
          <w:tcPr>
            <w:tcW w:w="0" w:type="auto"/>
            <w:tcBorders>
              <w:top w:val="nil"/>
              <w:left w:val="nil"/>
              <w:bottom w:val="single" w:sz="4" w:space="0" w:color="000000"/>
              <w:right w:val="single" w:sz="4" w:space="0" w:color="000000"/>
            </w:tcBorders>
            <w:shd w:val="clear" w:color="FFFFFF" w:fill="FFFFFF"/>
            <w:vAlign w:val="center"/>
            <w:hideMark/>
          </w:tcPr>
          <w:p w14:paraId="4BDEF573"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42.477,5 </w:t>
            </w:r>
          </w:p>
        </w:tc>
        <w:tc>
          <w:tcPr>
            <w:tcW w:w="0" w:type="auto"/>
            <w:tcBorders>
              <w:top w:val="nil"/>
              <w:left w:val="nil"/>
              <w:bottom w:val="single" w:sz="4" w:space="0" w:color="000000"/>
              <w:right w:val="single" w:sz="4" w:space="0" w:color="000000"/>
            </w:tcBorders>
            <w:shd w:val="clear" w:color="FFFFFF" w:fill="FFFFFF"/>
            <w:vAlign w:val="center"/>
            <w:hideMark/>
          </w:tcPr>
          <w:p w14:paraId="437B0DC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42.477,5 </w:t>
            </w:r>
          </w:p>
        </w:tc>
      </w:tr>
      <w:tr w:rsidR="0008431E" w:rsidRPr="0008431E" w14:paraId="6A49AD5F" w14:textId="77777777" w:rsidTr="0008431E">
        <w:trPr>
          <w:trHeight w:val="461"/>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29925D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584D24C2"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7</w:t>
            </w:r>
          </w:p>
        </w:tc>
        <w:tc>
          <w:tcPr>
            <w:tcW w:w="0" w:type="auto"/>
            <w:tcBorders>
              <w:top w:val="nil"/>
              <w:left w:val="nil"/>
              <w:bottom w:val="single" w:sz="4" w:space="0" w:color="000000"/>
              <w:right w:val="single" w:sz="4" w:space="0" w:color="000000"/>
            </w:tcBorders>
            <w:shd w:val="clear" w:color="FFFFFF" w:fill="FFFFFF"/>
            <w:vAlign w:val="bottom"/>
            <w:hideMark/>
          </w:tcPr>
          <w:p w14:paraId="22881227"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SERVIÇO DE TELECOMUNICAÇÃO</w:t>
            </w:r>
          </w:p>
        </w:tc>
        <w:tc>
          <w:tcPr>
            <w:tcW w:w="0" w:type="auto"/>
            <w:tcBorders>
              <w:top w:val="nil"/>
              <w:left w:val="nil"/>
              <w:bottom w:val="single" w:sz="4" w:space="0" w:color="000000"/>
              <w:right w:val="single" w:sz="4" w:space="0" w:color="000000"/>
            </w:tcBorders>
            <w:shd w:val="clear" w:color="FFFFFF" w:fill="FFFFFF"/>
            <w:vAlign w:val="center"/>
            <w:hideMark/>
          </w:tcPr>
          <w:p w14:paraId="592D1651"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8.3 SERVIÇOS DE TELECOMUNICAÇÕES</w:t>
            </w:r>
          </w:p>
        </w:tc>
        <w:tc>
          <w:tcPr>
            <w:tcW w:w="0" w:type="auto"/>
            <w:tcBorders>
              <w:top w:val="nil"/>
              <w:left w:val="nil"/>
              <w:bottom w:val="single" w:sz="4" w:space="0" w:color="000000"/>
              <w:right w:val="single" w:sz="4" w:space="0" w:color="000000"/>
            </w:tcBorders>
            <w:shd w:val="clear" w:color="FFFFFF" w:fill="FFFFFF"/>
            <w:vAlign w:val="bottom"/>
            <w:hideMark/>
          </w:tcPr>
          <w:p w14:paraId="31BE0B73"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62CA157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7DA561A5"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C9FEFB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430,00 </w:t>
            </w:r>
          </w:p>
        </w:tc>
        <w:tc>
          <w:tcPr>
            <w:tcW w:w="0" w:type="auto"/>
            <w:tcBorders>
              <w:top w:val="nil"/>
              <w:left w:val="nil"/>
              <w:bottom w:val="single" w:sz="4" w:space="0" w:color="000000"/>
              <w:right w:val="single" w:sz="4" w:space="0" w:color="000000"/>
            </w:tcBorders>
            <w:shd w:val="clear" w:color="CCCCCC" w:fill="CCCCCC"/>
            <w:vAlign w:val="center"/>
            <w:hideMark/>
          </w:tcPr>
          <w:p w14:paraId="2EBC84E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430,00 </w:t>
            </w:r>
          </w:p>
        </w:tc>
        <w:tc>
          <w:tcPr>
            <w:tcW w:w="0" w:type="auto"/>
            <w:tcBorders>
              <w:top w:val="nil"/>
              <w:left w:val="nil"/>
              <w:bottom w:val="single" w:sz="4" w:space="0" w:color="000000"/>
              <w:right w:val="single" w:sz="4" w:space="0" w:color="000000"/>
            </w:tcBorders>
            <w:shd w:val="clear" w:color="FFFFFF" w:fill="FFFFFF"/>
            <w:vAlign w:val="center"/>
            <w:hideMark/>
          </w:tcPr>
          <w:p w14:paraId="1143F6C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5.160,0 </w:t>
            </w:r>
          </w:p>
        </w:tc>
        <w:tc>
          <w:tcPr>
            <w:tcW w:w="0" w:type="auto"/>
            <w:tcBorders>
              <w:top w:val="nil"/>
              <w:left w:val="nil"/>
              <w:bottom w:val="single" w:sz="4" w:space="0" w:color="000000"/>
              <w:right w:val="single" w:sz="4" w:space="0" w:color="000000"/>
            </w:tcBorders>
            <w:shd w:val="clear" w:color="FFFFFF" w:fill="FFFFFF"/>
            <w:vAlign w:val="center"/>
            <w:hideMark/>
          </w:tcPr>
          <w:p w14:paraId="775DF33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5.160,0 </w:t>
            </w:r>
          </w:p>
        </w:tc>
      </w:tr>
      <w:tr w:rsidR="0008431E" w:rsidRPr="0008431E" w14:paraId="1F142328" w14:textId="77777777" w:rsidTr="0008431E">
        <w:trPr>
          <w:trHeight w:val="43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78D0E8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6972EB9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8</w:t>
            </w:r>
          </w:p>
        </w:tc>
        <w:tc>
          <w:tcPr>
            <w:tcW w:w="0" w:type="auto"/>
            <w:tcBorders>
              <w:top w:val="nil"/>
              <w:left w:val="nil"/>
              <w:bottom w:val="single" w:sz="4" w:space="0" w:color="000000"/>
              <w:right w:val="single" w:sz="4" w:space="0" w:color="000000"/>
            </w:tcBorders>
            <w:shd w:val="clear" w:color="FFFFFF" w:fill="FFFFFF"/>
            <w:vAlign w:val="bottom"/>
            <w:hideMark/>
          </w:tcPr>
          <w:p w14:paraId="78C3FF0D"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MATERIAL DE PROTEÇÃO</w:t>
            </w:r>
          </w:p>
        </w:tc>
        <w:tc>
          <w:tcPr>
            <w:tcW w:w="0" w:type="auto"/>
            <w:tcBorders>
              <w:top w:val="nil"/>
              <w:left w:val="nil"/>
              <w:bottom w:val="single" w:sz="4" w:space="0" w:color="000000"/>
              <w:right w:val="single" w:sz="4" w:space="0" w:color="000000"/>
            </w:tcBorders>
            <w:shd w:val="clear" w:color="FFFFFF" w:fill="FFFFFF"/>
            <w:vAlign w:val="center"/>
            <w:hideMark/>
          </w:tcPr>
          <w:p w14:paraId="121C8CB6"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5.15 MATERIAL DE PROTEÇÃO E SEGURANÇA</w:t>
            </w:r>
          </w:p>
        </w:tc>
        <w:tc>
          <w:tcPr>
            <w:tcW w:w="0" w:type="auto"/>
            <w:tcBorders>
              <w:top w:val="nil"/>
              <w:left w:val="nil"/>
              <w:bottom w:val="single" w:sz="4" w:space="0" w:color="000000"/>
              <w:right w:val="single" w:sz="4" w:space="0" w:color="000000"/>
            </w:tcBorders>
            <w:shd w:val="clear" w:color="FFFFFF" w:fill="FFFFFF"/>
            <w:vAlign w:val="bottom"/>
            <w:hideMark/>
          </w:tcPr>
          <w:p w14:paraId="6C4EE6AD"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29F45C68"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E89C87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26DB558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200,00 </w:t>
            </w:r>
          </w:p>
        </w:tc>
        <w:tc>
          <w:tcPr>
            <w:tcW w:w="0" w:type="auto"/>
            <w:tcBorders>
              <w:top w:val="nil"/>
              <w:left w:val="nil"/>
              <w:bottom w:val="single" w:sz="4" w:space="0" w:color="000000"/>
              <w:right w:val="single" w:sz="4" w:space="0" w:color="000000"/>
            </w:tcBorders>
            <w:shd w:val="clear" w:color="CCCCCC" w:fill="CCCCCC"/>
            <w:vAlign w:val="center"/>
            <w:hideMark/>
          </w:tcPr>
          <w:p w14:paraId="476D7BB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200,00 </w:t>
            </w:r>
          </w:p>
        </w:tc>
        <w:tc>
          <w:tcPr>
            <w:tcW w:w="0" w:type="auto"/>
            <w:tcBorders>
              <w:top w:val="nil"/>
              <w:left w:val="nil"/>
              <w:bottom w:val="single" w:sz="4" w:space="0" w:color="000000"/>
              <w:right w:val="single" w:sz="4" w:space="0" w:color="000000"/>
            </w:tcBorders>
            <w:shd w:val="clear" w:color="FFFFFF" w:fill="FFFFFF"/>
            <w:vAlign w:val="center"/>
            <w:hideMark/>
          </w:tcPr>
          <w:p w14:paraId="4E2F89C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2.400,0 </w:t>
            </w:r>
          </w:p>
        </w:tc>
        <w:tc>
          <w:tcPr>
            <w:tcW w:w="0" w:type="auto"/>
            <w:tcBorders>
              <w:top w:val="nil"/>
              <w:left w:val="nil"/>
              <w:bottom w:val="single" w:sz="4" w:space="0" w:color="000000"/>
              <w:right w:val="single" w:sz="4" w:space="0" w:color="000000"/>
            </w:tcBorders>
            <w:shd w:val="clear" w:color="FFFFFF" w:fill="FFFFFF"/>
            <w:vAlign w:val="center"/>
            <w:hideMark/>
          </w:tcPr>
          <w:p w14:paraId="10C6360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2.400,0 </w:t>
            </w:r>
          </w:p>
        </w:tc>
      </w:tr>
      <w:tr w:rsidR="0008431E" w:rsidRPr="0008431E" w14:paraId="33E51D93" w14:textId="77777777" w:rsidTr="0008431E">
        <w:trPr>
          <w:trHeight w:val="334"/>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295833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7</w:t>
            </w:r>
          </w:p>
        </w:tc>
        <w:tc>
          <w:tcPr>
            <w:tcW w:w="0" w:type="auto"/>
            <w:tcBorders>
              <w:top w:val="nil"/>
              <w:left w:val="nil"/>
              <w:bottom w:val="single" w:sz="4" w:space="0" w:color="000000"/>
              <w:right w:val="single" w:sz="4" w:space="0" w:color="000000"/>
            </w:tcBorders>
            <w:shd w:val="clear" w:color="DADADA" w:fill="DADADA"/>
            <w:vAlign w:val="center"/>
            <w:hideMark/>
          </w:tcPr>
          <w:p w14:paraId="1CD85623"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1</w:t>
            </w:r>
          </w:p>
        </w:tc>
        <w:tc>
          <w:tcPr>
            <w:tcW w:w="0" w:type="auto"/>
            <w:tcBorders>
              <w:top w:val="nil"/>
              <w:left w:val="nil"/>
              <w:bottom w:val="single" w:sz="4" w:space="0" w:color="000000"/>
              <w:right w:val="single" w:sz="4" w:space="0" w:color="000000"/>
            </w:tcBorders>
            <w:shd w:val="clear" w:color="FFFFFF" w:fill="FFFFFF"/>
            <w:vAlign w:val="bottom"/>
            <w:hideMark/>
          </w:tcPr>
          <w:p w14:paraId="326D3F2D"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VIGILÂNCIA OSTENSIVA</w:t>
            </w:r>
          </w:p>
        </w:tc>
        <w:tc>
          <w:tcPr>
            <w:tcW w:w="0" w:type="auto"/>
            <w:tcBorders>
              <w:top w:val="nil"/>
              <w:left w:val="nil"/>
              <w:bottom w:val="single" w:sz="4" w:space="0" w:color="000000"/>
              <w:right w:val="single" w:sz="4" w:space="0" w:color="000000"/>
            </w:tcBorders>
            <w:shd w:val="clear" w:color="FFFFFF" w:fill="FFFFFF"/>
            <w:vAlign w:val="center"/>
            <w:hideMark/>
          </w:tcPr>
          <w:p w14:paraId="241D7F9C"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7.29 VIGILÂNCIA OSTENSIVA</w:t>
            </w:r>
          </w:p>
        </w:tc>
        <w:tc>
          <w:tcPr>
            <w:tcW w:w="0" w:type="auto"/>
            <w:tcBorders>
              <w:top w:val="nil"/>
              <w:left w:val="nil"/>
              <w:bottom w:val="single" w:sz="4" w:space="0" w:color="000000"/>
              <w:right w:val="single" w:sz="4" w:space="0" w:color="000000"/>
            </w:tcBorders>
            <w:shd w:val="clear" w:color="FFFFFF" w:fill="FFFFFF"/>
            <w:vAlign w:val="bottom"/>
            <w:hideMark/>
          </w:tcPr>
          <w:p w14:paraId="1AB54A7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37F71D1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1E249F8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7E07D3A7"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216,00 </w:t>
            </w:r>
          </w:p>
        </w:tc>
        <w:tc>
          <w:tcPr>
            <w:tcW w:w="0" w:type="auto"/>
            <w:tcBorders>
              <w:top w:val="nil"/>
              <w:left w:val="nil"/>
              <w:bottom w:val="single" w:sz="4" w:space="0" w:color="000000"/>
              <w:right w:val="single" w:sz="4" w:space="0" w:color="000000"/>
            </w:tcBorders>
            <w:shd w:val="clear" w:color="CCCCCC" w:fill="CCCCCC"/>
            <w:vAlign w:val="center"/>
            <w:hideMark/>
          </w:tcPr>
          <w:p w14:paraId="0D4FABED"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216,00 </w:t>
            </w:r>
          </w:p>
        </w:tc>
        <w:tc>
          <w:tcPr>
            <w:tcW w:w="0" w:type="auto"/>
            <w:tcBorders>
              <w:top w:val="nil"/>
              <w:left w:val="nil"/>
              <w:bottom w:val="single" w:sz="4" w:space="0" w:color="000000"/>
              <w:right w:val="single" w:sz="4" w:space="0" w:color="000000"/>
            </w:tcBorders>
            <w:shd w:val="clear" w:color="FFFFFF" w:fill="FFFFFF"/>
            <w:vAlign w:val="center"/>
            <w:hideMark/>
          </w:tcPr>
          <w:p w14:paraId="4483591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2.592,0 </w:t>
            </w:r>
          </w:p>
        </w:tc>
        <w:tc>
          <w:tcPr>
            <w:tcW w:w="0" w:type="auto"/>
            <w:tcBorders>
              <w:top w:val="nil"/>
              <w:left w:val="nil"/>
              <w:bottom w:val="single" w:sz="4" w:space="0" w:color="000000"/>
              <w:right w:val="single" w:sz="4" w:space="0" w:color="000000"/>
            </w:tcBorders>
            <w:shd w:val="clear" w:color="FFFFFF" w:fill="FFFFFF"/>
            <w:vAlign w:val="center"/>
            <w:hideMark/>
          </w:tcPr>
          <w:p w14:paraId="7DFED2A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2.592,0 </w:t>
            </w:r>
          </w:p>
        </w:tc>
      </w:tr>
      <w:tr w:rsidR="0008431E" w:rsidRPr="0008431E" w14:paraId="0F70F043" w14:textId="77777777" w:rsidTr="0008431E">
        <w:trPr>
          <w:trHeight w:val="44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77AC6B7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8</w:t>
            </w:r>
          </w:p>
        </w:tc>
        <w:tc>
          <w:tcPr>
            <w:tcW w:w="0" w:type="auto"/>
            <w:tcBorders>
              <w:top w:val="nil"/>
              <w:left w:val="nil"/>
              <w:bottom w:val="single" w:sz="4" w:space="0" w:color="000000"/>
              <w:right w:val="single" w:sz="4" w:space="0" w:color="000000"/>
            </w:tcBorders>
            <w:shd w:val="clear" w:color="DADADA" w:fill="DADADA"/>
            <w:vAlign w:val="center"/>
            <w:hideMark/>
          </w:tcPr>
          <w:p w14:paraId="2CA29C2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1</w:t>
            </w:r>
          </w:p>
        </w:tc>
        <w:tc>
          <w:tcPr>
            <w:tcW w:w="0" w:type="auto"/>
            <w:tcBorders>
              <w:top w:val="nil"/>
              <w:left w:val="nil"/>
              <w:bottom w:val="single" w:sz="4" w:space="0" w:color="000000"/>
              <w:right w:val="single" w:sz="4" w:space="0" w:color="000000"/>
            </w:tcBorders>
            <w:shd w:val="clear" w:color="FFFFFF" w:fill="FFFFFF"/>
            <w:vAlign w:val="bottom"/>
            <w:hideMark/>
          </w:tcPr>
          <w:p w14:paraId="754C5BF3"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SERVIÇOS DE CONTABILIDADE</w:t>
            </w:r>
          </w:p>
        </w:tc>
        <w:tc>
          <w:tcPr>
            <w:tcW w:w="0" w:type="auto"/>
            <w:tcBorders>
              <w:top w:val="nil"/>
              <w:left w:val="nil"/>
              <w:bottom w:val="single" w:sz="4" w:space="0" w:color="000000"/>
              <w:right w:val="single" w:sz="4" w:space="0" w:color="000000"/>
            </w:tcBorders>
            <w:shd w:val="clear" w:color="FFFFFF" w:fill="FFFFFF"/>
            <w:vAlign w:val="center"/>
            <w:hideMark/>
          </w:tcPr>
          <w:p w14:paraId="0D7081CD"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7.38 SERVIÇO DE CONSULTORIA /ASSESSORIA CONTÁBIL</w:t>
            </w:r>
          </w:p>
        </w:tc>
        <w:tc>
          <w:tcPr>
            <w:tcW w:w="0" w:type="auto"/>
            <w:tcBorders>
              <w:top w:val="nil"/>
              <w:left w:val="nil"/>
              <w:bottom w:val="single" w:sz="4" w:space="0" w:color="000000"/>
              <w:right w:val="single" w:sz="4" w:space="0" w:color="000000"/>
            </w:tcBorders>
            <w:shd w:val="clear" w:color="FFFFFF" w:fill="FFFFFF"/>
            <w:vAlign w:val="bottom"/>
            <w:hideMark/>
          </w:tcPr>
          <w:p w14:paraId="30304727"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4726670E"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274C4D4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353DFB7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1.666,67 </w:t>
            </w:r>
          </w:p>
        </w:tc>
        <w:tc>
          <w:tcPr>
            <w:tcW w:w="0" w:type="auto"/>
            <w:tcBorders>
              <w:top w:val="nil"/>
              <w:left w:val="nil"/>
              <w:bottom w:val="single" w:sz="4" w:space="0" w:color="000000"/>
              <w:right w:val="single" w:sz="4" w:space="0" w:color="000000"/>
            </w:tcBorders>
            <w:shd w:val="clear" w:color="CCCCCC" w:fill="CCCCCC"/>
            <w:vAlign w:val="center"/>
            <w:hideMark/>
          </w:tcPr>
          <w:p w14:paraId="25E5713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1.666,67 </w:t>
            </w:r>
          </w:p>
        </w:tc>
        <w:tc>
          <w:tcPr>
            <w:tcW w:w="0" w:type="auto"/>
            <w:tcBorders>
              <w:top w:val="nil"/>
              <w:left w:val="nil"/>
              <w:bottom w:val="single" w:sz="4" w:space="0" w:color="000000"/>
              <w:right w:val="single" w:sz="4" w:space="0" w:color="000000"/>
            </w:tcBorders>
            <w:shd w:val="clear" w:color="FFFFFF" w:fill="FFFFFF"/>
            <w:vAlign w:val="center"/>
            <w:hideMark/>
          </w:tcPr>
          <w:p w14:paraId="6E35AC3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20.000,0 </w:t>
            </w:r>
          </w:p>
        </w:tc>
        <w:tc>
          <w:tcPr>
            <w:tcW w:w="0" w:type="auto"/>
            <w:tcBorders>
              <w:top w:val="nil"/>
              <w:left w:val="nil"/>
              <w:bottom w:val="single" w:sz="4" w:space="0" w:color="000000"/>
              <w:right w:val="single" w:sz="4" w:space="0" w:color="000000"/>
            </w:tcBorders>
            <w:shd w:val="clear" w:color="FFFFFF" w:fill="FFFFFF"/>
            <w:vAlign w:val="center"/>
            <w:hideMark/>
          </w:tcPr>
          <w:p w14:paraId="1C1C944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20.000,0 </w:t>
            </w:r>
          </w:p>
        </w:tc>
      </w:tr>
      <w:tr w:rsidR="0008431E" w:rsidRPr="0008431E" w14:paraId="57558499" w14:textId="77777777" w:rsidTr="0008431E">
        <w:trPr>
          <w:trHeight w:val="44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7ABE01F8"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2</w:t>
            </w:r>
          </w:p>
        </w:tc>
        <w:tc>
          <w:tcPr>
            <w:tcW w:w="0" w:type="auto"/>
            <w:tcBorders>
              <w:top w:val="nil"/>
              <w:left w:val="nil"/>
              <w:bottom w:val="single" w:sz="4" w:space="0" w:color="000000"/>
              <w:right w:val="single" w:sz="4" w:space="0" w:color="000000"/>
            </w:tcBorders>
            <w:shd w:val="clear" w:color="DADADA" w:fill="DADADA"/>
            <w:vAlign w:val="center"/>
            <w:hideMark/>
          </w:tcPr>
          <w:p w14:paraId="665E79C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2</w:t>
            </w:r>
          </w:p>
        </w:tc>
        <w:tc>
          <w:tcPr>
            <w:tcW w:w="0" w:type="auto"/>
            <w:tcBorders>
              <w:top w:val="nil"/>
              <w:left w:val="nil"/>
              <w:bottom w:val="single" w:sz="4" w:space="0" w:color="000000"/>
              <w:right w:val="single" w:sz="4" w:space="0" w:color="000000"/>
            </w:tcBorders>
            <w:shd w:val="clear" w:color="FFFFFF" w:fill="FFFFFF"/>
            <w:vAlign w:val="bottom"/>
            <w:hideMark/>
          </w:tcPr>
          <w:p w14:paraId="5173D7A2"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ALIMENTOS PARA FESTIVIDADES</w:t>
            </w:r>
          </w:p>
        </w:tc>
        <w:tc>
          <w:tcPr>
            <w:tcW w:w="0" w:type="auto"/>
            <w:tcBorders>
              <w:top w:val="nil"/>
              <w:left w:val="nil"/>
              <w:bottom w:val="single" w:sz="4" w:space="0" w:color="000000"/>
              <w:right w:val="single" w:sz="4" w:space="0" w:color="000000"/>
            </w:tcBorders>
            <w:shd w:val="clear" w:color="FFFFFF" w:fill="FFFFFF"/>
            <w:vAlign w:val="center"/>
            <w:hideMark/>
          </w:tcPr>
          <w:p w14:paraId="64244F18"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5.3 GÊNEROS DE ALIMENTAÇÃO</w:t>
            </w:r>
          </w:p>
        </w:tc>
        <w:tc>
          <w:tcPr>
            <w:tcW w:w="0" w:type="auto"/>
            <w:tcBorders>
              <w:top w:val="nil"/>
              <w:left w:val="nil"/>
              <w:bottom w:val="single" w:sz="4" w:space="0" w:color="000000"/>
              <w:right w:val="single" w:sz="4" w:space="0" w:color="000000"/>
            </w:tcBorders>
            <w:shd w:val="clear" w:color="FFFFFF" w:fill="FFFFFF"/>
            <w:vAlign w:val="bottom"/>
            <w:hideMark/>
          </w:tcPr>
          <w:p w14:paraId="5FFB457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02/01/2026</w:t>
            </w:r>
          </w:p>
        </w:tc>
        <w:tc>
          <w:tcPr>
            <w:tcW w:w="0" w:type="auto"/>
            <w:tcBorders>
              <w:top w:val="nil"/>
              <w:left w:val="nil"/>
              <w:bottom w:val="single" w:sz="4" w:space="0" w:color="000000"/>
              <w:right w:val="single" w:sz="4" w:space="0" w:color="000000"/>
            </w:tcBorders>
            <w:shd w:val="clear" w:color="FFFFFF" w:fill="FFFFFF"/>
            <w:vAlign w:val="bottom"/>
            <w:hideMark/>
          </w:tcPr>
          <w:p w14:paraId="45A53987"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E9CD292"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114725C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600,00 </w:t>
            </w:r>
          </w:p>
        </w:tc>
        <w:tc>
          <w:tcPr>
            <w:tcW w:w="0" w:type="auto"/>
            <w:tcBorders>
              <w:top w:val="nil"/>
              <w:left w:val="nil"/>
              <w:bottom w:val="single" w:sz="4" w:space="0" w:color="000000"/>
              <w:right w:val="single" w:sz="4" w:space="0" w:color="000000"/>
            </w:tcBorders>
            <w:shd w:val="clear" w:color="CCCCCC" w:fill="CCCCCC"/>
            <w:vAlign w:val="center"/>
            <w:hideMark/>
          </w:tcPr>
          <w:p w14:paraId="7180E4C9"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600,00 </w:t>
            </w:r>
          </w:p>
        </w:tc>
        <w:tc>
          <w:tcPr>
            <w:tcW w:w="0" w:type="auto"/>
            <w:tcBorders>
              <w:top w:val="nil"/>
              <w:left w:val="nil"/>
              <w:bottom w:val="single" w:sz="4" w:space="0" w:color="000000"/>
              <w:right w:val="single" w:sz="4" w:space="0" w:color="000000"/>
            </w:tcBorders>
            <w:shd w:val="clear" w:color="FFFFFF" w:fill="FFFFFF"/>
            <w:vAlign w:val="center"/>
            <w:hideMark/>
          </w:tcPr>
          <w:p w14:paraId="78D5D44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7.200,0 </w:t>
            </w:r>
          </w:p>
        </w:tc>
        <w:tc>
          <w:tcPr>
            <w:tcW w:w="0" w:type="auto"/>
            <w:tcBorders>
              <w:top w:val="nil"/>
              <w:left w:val="nil"/>
              <w:bottom w:val="single" w:sz="4" w:space="0" w:color="000000"/>
              <w:right w:val="single" w:sz="4" w:space="0" w:color="000000"/>
            </w:tcBorders>
            <w:shd w:val="clear" w:color="FFFFFF" w:fill="FFFFFF"/>
            <w:vAlign w:val="center"/>
            <w:hideMark/>
          </w:tcPr>
          <w:p w14:paraId="3E3D78F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7.200,0 </w:t>
            </w:r>
          </w:p>
        </w:tc>
      </w:tr>
      <w:tr w:rsidR="0008431E" w:rsidRPr="0008431E" w14:paraId="65ED6762" w14:textId="77777777" w:rsidTr="0008431E">
        <w:trPr>
          <w:trHeight w:val="564"/>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6CCD3A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6</w:t>
            </w:r>
          </w:p>
        </w:tc>
        <w:tc>
          <w:tcPr>
            <w:tcW w:w="0" w:type="auto"/>
            <w:tcBorders>
              <w:top w:val="nil"/>
              <w:left w:val="nil"/>
              <w:bottom w:val="single" w:sz="4" w:space="0" w:color="000000"/>
              <w:right w:val="single" w:sz="4" w:space="0" w:color="000000"/>
            </w:tcBorders>
            <w:shd w:val="clear" w:color="DADADA" w:fill="DADADA"/>
            <w:vAlign w:val="center"/>
            <w:hideMark/>
          </w:tcPr>
          <w:p w14:paraId="7ADF662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9</w:t>
            </w:r>
          </w:p>
        </w:tc>
        <w:tc>
          <w:tcPr>
            <w:tcW w:w="0" w:type="auto"/>
            <w:tcBorders>
              <w:top w:val="nil"/>
              <w:left w:val="nil"/>
              <w:bottom w:val="single" w:sz="4" w:space="0" w:color="000000"/>
              <w:right w:val="single" w:sz="4" w:space="0" w:color="000000"/>
            </w:tcBorders>
            <w:shd w:val="clear" w:color="FFFFFF" w:fill="FFFFFF"/>
            <w:vAlign w:val="bottom"/>
            <w:hideMark/>
          </w:tcPr>
          <w:p w14:paraId="675E0B5A"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MATERIAL PARA MANUTENÇÃO DE BENS MÓVEIS</w:t>
            </w:r>
          </w:p>
        </w:tc>
        <w:tc>
          <w:tcPr>
            <w:tcW w:w="0" w:type="auto"/>
            <w:tcBorders>
              <w:top w:val="nil"/>
              <w:left w:val="nil"/>
              <w:bottom w:val="single" w:sz="4" w:space="0" w:color="000000"/>
              <w:right w:val="single" w:sz="4" w:space="0" w:color="000000"/>
            </w:tcBorders>
            <w:shd w:val="clear" w:color="FFFFFF" w:fill="FFFFFF"/>
            <w:vAlign w:val="center"/>
            <w:hideMark/>
          </w:tcPr>
          <w:p w14:paraId="1DE67635"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5.14 MATERIAL PARA MANUTENÇÃO DE BENS MÓVEIS</w:t>
            </w:r>
          </w:p>
        </w:tc>
        <w:tc>
          <w:tcPr>
            <w:tcW w:w="0" w:type="auto"/>
            <w:tcBorders>
              <w:top w:val="nil"/>
              <w:left w:val="nil"/>
              <w:bottom w:val="single" w:sz="4" w:space="0" w:color="000000"/>
              <w:right w:val="single" w:sz="4" w:space="0" w:color="000000"/>
            </w:tcBorders>
            <w:shd w:val="clear" w:color="FFFFFF" w:fill="FFFFFF"/>
            <w:vAlign w:val="bottom"/>
            <w:hideMark/>
          </w:tcPr>
          <w:p w14:paraId="2D51820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03/01/2026</w:t>
            </w:r>
          </w:p>
        </w:tc>
        <w:tc>
          <w:tcPr>
            <w:tcW w:w="0" w:type="auto"/>
            <w:tcBorders>
              <w:top w:val="nil"/>
              <w:left w:val="nil"/>
              <w:bottom w:val="single" w:sz="4" w:space="0" w:color="000000"/>
              <w:right w:val="single" w:sz="4" w:space="0" w:color="000000"/>
            </w:tcBorders>
            <w:shd w:val="clear" w:color="FFFFFF" w:fill="FFFFFF"/>
            <w:vAlign w:val="bottom"/>
            <w:hideMark/>
          </w:tcPr>
          <w:p w14:paraId="2AF732C5"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86387AE"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4D590F6D"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185,00 </w:t>
            </w:r>
          </w:p>
        </w:tc>
        <w:tc>
          <w:tcPr>
            <w:tcW w:w="0" w:type="auto"/>
            <w:tcBorders>
              <w:top w:val="nil"/>
              <w:left w:val="nil"/>
              <w:bottom w:val="single" w:sz="4" w:space="0" w:color="000000"/>
              <w:right w:val="single" w:sz="4" w:space="0" w:color="000000"/>
            </w:tcBorders>
            <w:shd w:val="clear" w:color="CCCCCC" w:fill="CCCCCC"/>
            <w:vAlign w:val="center"/>
            <w:hideMark/>
          </w:tcPr>
          <w:p w14:paraId="6CB1B40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185,00 </w:t>
            </w:r>
          </w:p>
        </w:tc>
        <w:tc>
          <w:tcPr>
            <w:tcW w:w="0" w:type="auto"/>
            <w:tcBorders>
              <w:top w:val="nil"/>
              <w:left w:val="nil"/>
              <w:bottom w:val="single" w:sz="4" w:space="0" w:color="000000"/>
              <w:right w:val="single" w:sz="4" w:space="0" w:color="000000"/>
            </w:tcBorders>
            <w:shd w:val="clear" w:color="FFFFFF" w:fill="FFFFFF"/>
            <w:vAlign w:val="center"/>
            <w:hideMark/>
          </w:tcPr>
          <w:p w14:paraId="7854F5F7"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2.220,0 </w:t>
            </w:r>
          </w:p>
        </w:tc>
        <w:tc>
          <w:tcPr>
            <w:tcW w:w="0" w:type="auto"/>
            <w:tcBorders>
              <w:top w:val="nil"/>
              <w:left w:val="nil"/>
              <w:bottom w:val="single" w:sz="4" w:space="0" w:color="000000"/>
              <w:right w:val="single" w:sz="4" w:space="0" w:color="000000"/>
            </w:tcBorders>
            <w:shd w:val="clear" w:color="FFFFFF" w:fill="FFFFFF"/>
            <w:vAlign w:val="center"/>
            <w:hideMark/>
          </w:tcPr>
          <w:p w14:paraId="6E6CFB3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2.220,0 </w:t>
            </w:r>
          </w:p>
        </w:tc>
      </w:tr>
      <w:tr w:rsidR="0008431E" w:rsidRPr="0008431E" w14:paraId="1D934740" w14:textId="77777777" w:rsidTr="0008431E">
        <w:trPr>
          <w:trHeight w:val="564"/>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FA3F9AF"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30AE9BAC"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40</w:t>
            </w:r>
          </w:p>
        </w:tc>
        <w:tc>
          <w:tcPr>
            <w:tcW w:w="0" w:type="auto"/>
            <w:tcBorders>
              <w:top w:val="nil"/>
              <w:left w:val="nil"/>
              <w:bottom w:val="single" w:sz="4" w:space="0" w:color="000000"/>
              <w:right w:val="single" w:sz="4" w:space="0" w:color="000000"/>
            </w:tcBorders>
            <w:shd w:val="clear" w:color="FFFFFF" w:fill="FFFFFF"/>
            <w:vAlign w:val="bottom"/>
            <w:hideMark/>
          </w:tcPr>
          <w:p w14:paraId="3596DAF2"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ADICONAL POR TEMPO DE SERVIÇO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775A37FF"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5B2339C8"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716C8924"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6BD621F6"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1</w:t>
            </w:r>
          </w:p>
        </w:tc>
        <w:tc>
          <w:tcPr>
            <w:tcW w:w="0" w:type="auto"/>
            <w:tcBorders>
              <w:top w:val="nil"/>
              <w:left w:val="nil"/>
              <w:bottom w:val="single" w:sz="4" w:space="0" w:color="000000"/>
              <w:right w:val="single" w:sz="4" w:space="0" w:color="000000"/>
            </w:tcBorders>
            <w:shd w:val="clear" w:color="CCCCCC" w:fill="CCCCCC"/>
            <w:vAlign w:val="center"/>
            <w:hideMark/>
          </w:tcPr>
          <w:p w14:paraId="10E1CC3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108,00 </w:t>
            </w:r>
          </w:p>
        </w:tc>
        <w:tc>
          <w:tcPr>
            <w:tcW w:w="0" w:type="auto"/>
            <w:tcBorders>
              <w:top w:val="nil"/>
              <w:left w:val="nil"/>
              <w:bottom w:val="single" w:sz="4" w:space="0" w:color="000000"/>
              <w:right w:val="single" w:sz="4" w:space="0" w:color="000000"/>
            </w:tcBorders>
            <w:shd w:val="clear" w:color="CCCCCC" w:fill="CCCCCC"/>
            <w:vAlign w:val="center"/>
            <w:hideMark/>
          </w:tcPr>
          <w:p w14:paraId="4162FD9E"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108,00 </w:t>
            </w:r>
          </w:p>
        </w:tc>
        <w:tc>
          <w:tcPr>
            <w:tcW w:w="0" w:type="auto"/>
            <w:tcBorders>
              <w:top w:val="nil"/>
              <w:left w:val="nil"/>
              <w:bottom w:val="single" w:sz="4" w:space="0" w:color="000000"/>
              <w:right w:val="single" w:sz="4" w:space="0" w:color="000000"/>
            </w:tcBorders>
            <w:shd w:val="clear" w:color="FFFFFF" w:fill="FFFFFF"/>
            <w:vAlign w:val="center"/>
            <w:hideMark/>
          </w:tcPr>
          <w:p w14:paraId="0DA86860"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1.296,0 </w:t>
            </w:r>
          </w:p>
        </w:tc>
        <w:tc>
          <w:tcPr>
            <w:tcW w:w="0" w:type="auto"/>
            <w:tcBorders>
              <w:top w:val="nil"/>
              <w:left w:val="nil"/>
              <w:bottom w:val="single" w:sz="4" w:space="0" w:color="000000"/>
              <w:right w:val="single" w:sz="4" w:space="0" w:color="000000"/>
            </w:tcBorders>
            <w:shd w:val="clear" w:color="FFFFFF" w:fill="FFFFFF"/>
            <w:vAlign w:val="center"/>
            <w:hideMark/>
          </w:tcPr>
          <w:p w14:paraId="10B8D36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1.296,0 </w:t>
            </w:r>
          </w:p>
        </w:tc>
      </w:tr>
      <w:tr w:rsidR="0008431E" w:rsidRPr="0008431E" w14:paraId="36936A60" w14:textId="77777777" w:rsidTr="0008431E">
        <w:trPr>
          <w:trHeight w:val="382"/>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6212F8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META 1 - ETAPA 4</w:t>
            </w:r>
          </w:p>
        </w:tc>
        <w:tc>
          <w:tcPr>
            <w:tcW w:w="0" w:type="auto"/>
            <w:tcBorders>
              <w:top w:val="nil"/>
              <w:left w:val="nil"/>
              <w:bottom w:val="single" w:sz="4" w:space="0" w:color="000000"/>
              <w:right w:val="single" w:sz="4" w:space="0" w:color="000000"/>
            </w:tcBorders>
            <w:shd w:val="clear" w:color="DADADA" w:fill="DADADA"/>
            <w:vAlign w:val="center"/>
            <w:hideMark/>
          </w:tcPr>
          <w:p w14:paraId="322825C1"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AQUISIÇÃO 41</w:t>
            </w:r>
          </w:p>
        </w:tc>
        <w:tc>
          <w:tcPr>
            <w:tcW w:w="0" w:type="auto"/>
            <w:tcBorders>
              <w:top w:val="nil"/>
              <w:left w:val="nil"/>
              <w:bottom w:val="single" w:sz="4" w:space="0" w:color="000000"/>
              <w:right w:val="single" w:sz="4" w:space="0" w:color="000000"/>
            </w:tcBorders>
            <w:shd w:val="clear" w:color="FFFFFF" w:fill="FFFFFF"/>
            <w:vAlign w:val="bottom"/>
            <w:hideMark/>
          </w:tcPr>
          <w:p w14:paraId="493D384D" w14:textId="77777777" w:rsidR="0008431E" w:rsidRPr="0008431E" w:rsidRDefault="0008431E" w:rsidP="0008431E">
            <w:pPr>
              <w:spacing w:after="0" w:line="240" w:lineRule="auto"/>
              <w:rPr>
                <w:rFonts w:ascii="Cambria" w:eastAsia="Times New Roman" w:hAnsi="Cambria"/>
                <w:color w:val="000000"/>
                <w:sz w:val="18"/>
                <w:szCs w:val="18"/>
              </w:rPr>
            </w:pPr>
            <w:r w:rsidRPr="0008431E">
              <w:rPr>
                <w:rFonts w:ascii="Cambria" w:eastAsia="Times New Roman" w:hAnsi="Cambria"/>
                <w:color w:val="000000"/>
                <w:sz w:val="18"/>
                <w:szCs w:val="18"/>
              </w:rPr>
              <w:t>EDUCADOR DE APOIO PEDAGÓGICO</w:t>
            </w:r>
          </w:p>
        </w:tc>
        <w:tc>
          <w:tcPr>
            <w:tcW w:w="0" w:type="auto"/>
            <w:tcBorders>
              <w:top w:val="nil"/>
              <w:left w:val="nil"/>
              <w:bottom w:val="single" w:sz="4" w:space="0" w:color="000000"/>
              <w:right w:val="single" w:sz="4" w:space="0" w:color="000000"/>
            </w:tcBorders>
            <w:shd w:val="clear" w:color="FFFFFF" w:fill="FFFFFF"/>
            <w:vAlign w:val="center"/>
            <w:hideMark/>
          </w:tcPr>
          <w:p w14:paraId="4CA5BDFC" w14:textId="77777777" w:rsidR="0008431E" w:rsidRPr="0008431E" w:rsidRDefault="0008431E" w:rsidP="0008431E">
            <w:pPr>
              <w:spacing w:after="0" w:line="240" w:lineRule="auto"/>
              <w:rPr>
                <w:rFonts w:ascii="Cambria" w:eastAsia="Times New Roman" w:hAnsi="Cambria"/>
                <w:color w:val="000000"/>
                <w:sz w:val="16"/>
                <w:szCs w:val="16"/>
              </w:rPr>
            </w:pPr>
            <w:r w:rsidRPr="0008431E">
              <w:rPr>
                <w:rFonts w:ascii="Cambria" w:eastAsia="Times New Roman" w:hAnsi="Cambria"/>
                <w:color w:val="000000"/>
                <w:sz w:val="16"/>
                <w:szCs w:val="16"/>
              </w:rPr>
              <w:t>1.1 VENCIMENTOS E SALÁRIOS</w:t>
            </w:r>
          </w:p>
        </w:tc>
        <w:tc>
          <w:tcPr>
            <w:tcW w:w="0" w:type="auto"/>
            <w:tcBorders>
              <w:top w:val="nil"/>
              <w:left w:val="nil"/>
              <w:bottom w:val="single" w:sz="4" w:space="0" w:color="000000"/>
              <w:right w:val="single" w:sz="4" w:space="0" w:color="000000"/>
            </w:tcBorders>
            <w:shd w:val="clear" w:color="FFFFFF" w:fill="FFFFFF"/>
            <w:vAlign w:val="bottom"/>
            <w:hideMark/>
          </w:tcPr>
          <w:p w14:paraId="0D76487D"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01/01/2026</w:t>
            </w:r>
          </w:p>
        </w:tc>
        <w:tc>
          <w:tcPr>
            <w:tcW w:w="0" w:type="auto"/>
            <w:tcBorders>
              <w:top w:val="nil"/>
              <w:left w:val="nil"/>
              <w:bottom w:val="single" w:sz="4" w:space="0" w:color="000000"/>
              <w:right w:val="single" w:sz="4" w:space="0" w:color="000000"/>
            </w:tcBorders>
            <w:shd w:val="clear" w:color="FFFFFF" w:fill="FFFFFF"/>
            <w:vAlign w:val="bottom"/>
            <w:hideMark/>
          </w:tcPr>
          <w:p w14:paraId="0DC79205"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31/12/2026</w:t>
            </w:r>
          </w:p>
        </w:tc>
        <w:tc>
          <w:tcPr>
            <w:tcW w:w="0" w:type="auto"/>
            <w:tcBorders>
              <w:top w:val="nil"/>
              <w:left w:val="nil"/>
              <w:bottom w:val="single" w:sz="4" w:space="0" w:color="000000"/>
              <w:right w:val="single" w:sz="4" w:space="0" w:color="000000"/>
            </w:tcBorders>
            <w:shd w:val="clear" w:color="FFFFFF" w:fill="FFFFFF"/>
            <w:vAlign w:val="bottom"/>
            <w:hideMark/>
          </w:tcPr>
          <w:p w14:paraId="3C397C8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4</w:t>
            </w:r>
          </w:p>
        </w:tc>
        <w:tc>
          <w:tcPr>
            <w:tcW w:w="0" w:type="auto"/>
            <w:tcBorders>
              <w:top w:val="nil"/>
              <w:left w:val="nil"/>
              <w:bottom w:val="single" w:sz="4" w:space="0" w:color="000000"/>
              <w:right w:val="single" w:sz="4" w:space="0" w:color="000000"/>
            </w:tcBorders>
            <w:shd w:val="clear" w:color="CCCCCC" w:fill="CCCCCC"/>
            <w:vAlign w:val="center"/>
            <w:hideMark/>
          </w:tcPr>
          <w:p w14:paraId="046BB937"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2.700,00 </w:t>
            </w:r>
          </w:p>
        </w:tc>
        <w:tc>
          <w:tcPr>
            <w:tcW w:w="0" w:type="auto"/>
            <w:tcBorders>
              <w:top w:val="nil"/>
              <w:left w:val="nil"/>
              <w:bottom w:val="single" w:sz="4" w:space="0" w:color="000000"/>
              <w:right w:val="single" w:sz="4" w:space="0" w:color="000000"/>
            </w:tcBorders>
            <w:shd w:val="clear" w:color="CCCCCC" w:fill="CCCCCC"/>
            <w:vAlign w:val="center"/>
            <w:hideMark/>
          </w:tcPr>
          <w:p w14:paraId="33AD28DB"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10.800,00 </w:t>
            </w:r>
          </w:p>
        </w:tc>
        <w:tc>
          <w:tcPr>
            <w:tcW w:w="0" w:type="auto"/>
            <w:tcBorders>
              <w:top w:val="nil"/>
              <w:left w:val="nil"/>
              <w:bottom w:val="single" w:sz="4" w:space="0" w:color="000000"/>
              <w:right w:val="single" w:sz="4" w:space="0" w:color="000000"/>
            </w:tcBorders>
            <w:shd w:val="clear" w:color="FFFFFF" w:fill="FFFFFF"/>
            <w:vAlign w:val="center"/>
            <w:hideMark/>
          </w:tcPr>
          <w:p w14:paraId="1505240A"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129.600,0 </w:t>
            </w:r>
          </w:p>
        </w:tc>
        <w:tc>
          <w:tcPr>
            <w:tcW w:w="0" w:type="auto"/>
            <w:tcBorders>
              <w:top w:val="nil"/>
              <w:left w:val="nil"/>
              <w:bottom w:val="single" w:sz="4" w:space="0" w:color="000000"/>
              <w:right w:val="single" w:sz="4" w:space="0" w:color="000000"/>
            </w:tcBorders>
            <w:shd w:val="clear" w:color="FFFFFF" w:fill="FFFFFF"/>
            <w:vAlign w:val="center"/>
            <w:hideMark/>
          </w:tcPr>
          <w:p w14:paraId="01445C3E" w14:textId="77777777" w:rsidR="0008431E" w:rsidRPr="0008431E" w:rsidRDefault="0008431E" w:rsidP="0008431E">
            <w:pPr>
              <w:spacing w:after="0" w:line="240" w:lineRule="auto"/>
              <w:jc w:val="center"/>
              <w:rPr>
                <w:rFonts w:ascii="Cambria" w:eastAsia="Times New Roman" w:hAnsi="Cambria"/>
                <w:color w:val="000000"/>
                <w:sz w:val="16"/>
                <w:szCs w:val="16"/>
              </w:rPr>
            </w:pPr>
            <w:r w:rsidRPr="0008431E">
              <w:rPr>
                <w:rFonts w:ascii="Cambria" w:eastAsia="Times New Roman" w:hAnsi="Cambria"/>
                <w:color w:val="000000"/>
                <w:sz w:val="16"/>
                <w:szCs w:val="16"/>
              </w:rPr>
              <w:t xml:space="preserve"> R$                     129.600,0 </w:t>
            </w:r>
          </w:p>
        </w:tc>
      </w:tr>
      <w:tr w:rsidR="0008431E" w:rsidRPr="0008431E" w14:paraId="14485491" w14:textId="77777777" w:rsidTr="0008431E">
        <w:trPr>
          <w:trHeight w:val="334"/>
        </w:trPr>
        <w:tc>
          <w:tcPr>
            <w:tcW w:w="0" w:type="auto"/>
            <w:gridSpan w:val="8"/>
            <w:tcBorders>
              <w:top w:val="single" w:sz="4" w:space="0" w:color="000000"/>
              <w:left w:val="single" w:sz="4" w:space="0" w:color="000000"/>
              <w:bottom w:val="single" w:sz="4" w:space="0" w:color="000000"/>
              <w:right w:val="nil"/>
            </w:tcBorders>
            <w:shd w:val="clear" w:color="FFFFFF" w:fill="FFFFFF"/>
            <w:vAlign w:val="center"/>
            <w:hideMark/>
          </w:tcPr>
          <w:p w14:paraId="5064B307" w14:textId="77777777" w:rsidR="0008431E" w:rsidRPr="0008431E" w:rsidRDefault="0008431E" w:rsidP="0008431E">
            <w:pPr>
              <w:spacing w:after="0" w:line="240" w:lineRule="auto"/>
              <w:jc w:val="center"/>
              <w:rPr>
                <w:rFonts w:ascii="Cambria" w:eastAsia="Times New Roman" w:hAnsi="Cambria"/>
                <w:b/>
                <w:bCs/>
                <w:color w:val="000000"/>
                <w:sz w:val="16"/>
                <w:szCs w:val="16"/>
              </w:rPr>
            </w:pPr>
            <w:r w:rsidRPr="0008431E">
              <w:rPr>
                <w:rFonts w:ascii="Cambria" w:eastAsia="Times New Roman" w:hAnsi="Cambria"/>
                <w:b/>
                <w:bCs/>
                <w:color w:val="000000"/>
                <w:sz w:val="16"/>
                <w:szCs w:val="16"/>
              </w:rPr>
              <w:t>TOTAL</w:t>
            </w:r>
          </w:p>
        </w:tc>
        <w:tc>
          <w:tcPr>
            <w:tcW w:w="0" w:type="auto"/>
            <w:tcBorders>
              <w:top w:val="nil"/>
              <w:left w:val="nil"/>
              <w:bottom w:val="single" w:sz="4" w:space="0" w:color="000000"/>
              <w:right w:val="single" w:sz="4" w:space="0" w:color="000000"/>
            </w:tcBorders>
            <w:shd w:val="clear" w:color="DADADA" w:fill="DADADA"/>
            <w:vAlign w:val="center"/>
            <w:hideMark/>
          </w:tcPr>
          <w:p w14:paraId="4234E3CB" w14:textId="77777777" w:rsidR="0008431E" w:rsidRPr="0008431E" w:rsidRDefault="0008431E" w:rsidP="0008431E">
            <w:pPr>
              <w:spacing w:after="0" w:line="240" w:lineRule="auto"/>
              <w:jc w:val="center"/>
              <w:rPr>
                <w:rFonts w:ascii="Cambria" w:eastAsia="Times New Roman" w:hAnsi="Cambria"/>
                <w:b/>
                <w:bCs/>
                <w:color w:val="000000"/>
                <w:sz w:val="16"/>
                <w:szCs w:val="16"/>
              </w:rPr>
            </w:pPr>
            <w:r w:rsidRPr="0008431E">
              <w:rPr>
                <w:rFonts w:ascii="Cambria" w:eastAsia="Times New Roman" w:hAnsi="Cambria"/>
                <w:b/>
                <w:bCs/>
                <w:color w:val="000000"/>
                <w:sz w:val="16"/>
                <w:szCs w:val="16"/>
              </w:rPr>
              <w:t xml:space="preserve"> R$           174.226,01 </w:t>
            </w:r>
          </w:p>
        </w:tc>
        <w:tc>
          <w:tcPr>
            <w:tcW w:w="0" w:type="auto"/>
            <w:tcBorders>
              <w:top w:val="nil"/>
              <w:left w:val="nil"/>
              <w:bottom w:val="single" w:sz="4" w:space="0" w:color="000000"/>
              <w:right w:val="single" w:sz="4" w:space="0" w:color="000000"/>
            </w:tcBorders>
            <w:shd w:val="clear" w:color="DADADA" w:fill="DADADA"/>
            <w:vAlign w:val="center"/>
            <w:hideMark/>
          </w:tcPr>
          <w:p w14:paraId="0213AAD5" w14:textId="77777777" w:rsidR="0008431E" w:rsidRPr="0008431E" w:rsidRDefault="0008431E" w:rsidP="0008431E">
            <w:pPr>
              <w:spacing w:after="0" w:line="240" w:lineRule="auto"/>
              <w:jc w:val="center"/>
              <w:rPr>
                <w:rFonts w:ascii="Cambria" w:eastAsia="Times New Roman" w:hAnsi="Cambria"/>
                <w:b/>
                <w:bCs/>
                <w:color w:val="000000"/>
                <w:sz w:val="16"/>
                <w:szCs w:val="16"/>
              </w:rPr>
            </w:pPr>
            <w:r w:rsidRPr="0008431E">
              <w:rPr>
                <w:rFonts w:ascii="Cambria" w:eastAsia="Times New Roman" w:hAnsi="Cambria"/>
                <w:b/>
                <w:bCs/>
                <w:color w:val="000000"/>
                <w:sz w:val="16"/>
                <w:szCs w:val="16"/>
              </w:rPr>
              <w:t xml:space="preserve"> R$              2.090.712,15 </w:t>
            </w:r>
          </w:p>
        </w:tc>
        <w:tc>
          <w:tcPr>
            <w:tcW w:w="0" w:type="auto"/>
            <w:tcBorders>
              <w:top w:val="nil"/>
              <w:left w:val="nil"/>
              <w:bottom w:val="single" w:sz="4" w:space="0" w:color="000000"/>
              <w:right w:val="single" w:sz="4" w:space="0" w:color="000000"/>
            </w:tcBorders>
            <w:shd w:val="clear" w:color="DADADA" w:fill="DADADA"/>
            <w:vAlign w:val="center"/>
            <w:hideMark/>
          </w:tcPr>
          <w:p w14:paraId="478D56D0" w14:textId="77777777" w:rsidR="0008431E" w:rsidRPr="0008431E" w:rsidRDefault="0008431E" w:rsidP="0008431E">
            <w:pPr>
              <w:spacing w:after="0" w:line="240" w:lineRule="auto"/>
              <w:rPr>
                <w:rFonts w:ascii="Cambria" w:eastAsia="Times New Roman" w:hAnsi="Cambria"/>
                <w:b/>
                <w:bCs/>
                <w:color w:val="000000"/>
                <w:sz w:val="16"/>
                <w:szCs w:val="16"/>
              </w:rPr>
            </w:pPr>
            <w:r w:rsidRPr="0008431E">
              <w:rPr>
                <w:rFonts w:ascii="Cambria" w:eastAsia="Times New Roman" w:hAnsi="Cambria"/>
                <w:b/>
                <w:bCs/>
                <w:color w:val="000000"/>
                <w:sz w:val="16"/>
                <w:szCs w:val="16"/>
              </w:rPr>
              <w:t xml:space="preserve"> R$            2.090.712,15 </w:t>
            </w:r>
          </w:p>
        </w:tc>
      </w:tr>
    </w:tbl>
    <w:p w14:paraId="1D489D52" w14:textId="10242F97" w:rsidR="00162A79" w:rsidRDefault="00162A79">
      <w:pPr>
        <w:spacing w:after="0" w:line="240" w:lineRule="auto"/>
        <w:jc w:val="both"/>
        <w:rPr>
          <w:sz w:val="24"/>
          <w:szCs w:val="24"/>
        </w:rPr>
        <w:sectPr w:rsidR="00162A79" w:rsidSect="00CF3493">
          <w:pgSz w:w="15840" w:h="12240" w:orient="landscape"/>
          <w:pgMar w:top="170" w:right="284" w:bottom="170" w:left="284" w:header="510" w:footer="709" w:gutter="0"/>
          <w:cols w:space="720"/>
          <w:docGrid w:linePitch="299"/>
        </w:sectPr>
      </w:pPr>
    </w:p>
    <w:p w14:paraId="34206140" w14:textId="6F035623" w:rsidR="00D41CE8" w:rsidRDefault="00DE24EA">
      <w:pPr>
        <w:spacing w:after="0" w:line="240" w:lineRule="auto"/>
        <w:jc w:val="both"/>
        <w:rPr>
          <w:b/>
          <w:sz w:val="24"/>
          <w:szCs w:val="24"/>
        </w:rPr>
      </w:pPr>
      <w:r>
        <w:rPr>
          <w:b/>
          <w:sz w:val="24"/>
          <w:szCs w:val="24"/>
        </w:rPr>
        <w:lastRenderedPageBreak/>
        <w:t>X - PLANO DE APLICAÇÃO POR NATUREZA DA DESPESA</w:t>
      </w:r>
    </w:p>
    <w:tbl>
      <w:tblPr>
        <w:tblW w:w="10777" w:type="dxa"/>
        <w:tblInd w:w="-5" w:type="dxa"/>
        <w:tblCellMar>
          <w:left w:w="70" w:type="dxa"/>
          <w:right w:w="70" w:type="dxa"/>
        </w:tblCellMar>
        <w:tblLook w:val="04A0" w:firstRow="1" w:lastRow="0" w:firstColumn="1" w:lastColumn="0" w:noHBand="0" w:noVBand="1"/>
      </w:tblPr>
      <w:tblGrid>
        <w:gridCol w:w="8981"/>
        <w:gridCol w:w="1796"/>
      </w:tblGrid>
      <w:tr w:rsidR="007B29D1" w:rsidRPr="007B29D1" w14:paraId="011439A8" w14:textId="77777777" w:rsidTr="007B29D1">
        <w:trPr>
          <w:trHeight w:val="279"/>
        </w:trPr>
        <w:tc>
          <w:tcPr>
            <w:tcW w:w="10777" w:type="dxa"/>
            <w:gridSpan w:val="2"/>
            <w:tcBorders>
              <w:top w:val="single" w:sz="4" w:space="0" w:color="000000"/>
              <w:left w:val="single" w:sz="4" w:space="0" w:color="000000"/>
              <w:bottom w:val="single" w:sz="4" w:space="0" w:color="000000"/>
              <w:right w:val="nil"/>
            </w:tcBorders>
            <w:shd w:val="clear" w:color="8DB3E2" w:fill="8DB3E2"/>
            <w:noWrap/>
            <w:vAlign w:val="center"/>
            <w:hideMark/>
          </w:tcPr>
          <w:p w14:paraId="556AE65C" w14:textId="77777777" w:rsidR="007B29D1" w:rsidRPr="007B29D1" w:rsidRDefault="007B29D1" w:rsidP="007B29D1">
            <w:pPr>
              <w:spacing w:after="0" w:line="240" w:lineRule="auto"/>
              <w:rPr>
                <w:rFonts w:ascii="Cambria" w:eastAsia="Times New Roman" w:hAnsi="Cambria"/>
                <w:b/>
                <w:bCs/>
                <w:color w:val="000080"/>
                <w:sz w:val="16"/>
                <w:szCs w:val="16"/>
              </w:rPr>
            </w:pPr>
            <w:r w:rsidRPr="007B29D1">
              <w:rPr>
                <w:rFonts w:ascii="Cambria" w:eastAsia="Times New Roman" w:hAnsi="Cambria"/>
                <w:b/>
                <w:bCs/>
                <w:color w:val="000080"/>
                <w:sz w:val="16"/>
                <w:szCs w:val="16"/>
              </w:rPr>
              <w:t>7. DESPESAS POR TIPO DE DESPESA</w:t>
            </w:r>
          </w:p>
        </w:tc>
      </w:tr>
      <w:tr w:rsidR="007B29D1" w:rsidRPr="007B29D1" w14:paraId="51AAAC3B" w14:textId="77777777" w:rsidTr="007B29D1">
        <w:trPr>
          <w:trHeight w:val="279"/>
        </w:trPr>
        <w:tc>
          <w:tcPr>
            <w:tcW w:w="8981" w:type="dxa"/>
            <w:tcBorders>
              <w:top w:val="nil"/>
              <w:left w:val="nil"/>
              <w:bottom w:val="nil"/>
              <w:right w:val="nil"/>
            </w:tcBorders>
            <w:shd w:val="clear" w:color="FFFFFF" w:fill="FFFFFF"/>
            <w:noWrap/>
            <w:vAlign w:val="center"/>
            <w:hideMark/>
          </w:tcPr>
          <w:p w14:paraId="7FF49A86" w14:textId="77777777" w:rsidR="007B29D1" w:rsidRPr="007B29D1" w:rsidRDefault="007B29D1" w:rsidP="007B29D1">
            <w:pPr>
              <w:spacing w:after="0" w:line="240" w:lineRule="auto"/>
              <w:rPr>
                <w:rFonts w:ascii="Cambria" w:eastAsia="Times New Roman" w:hAnsi="Cambria"/>
                <w:b/>
                <w:bCs/>
                <w:color w:val="000000"/>
                <w:sz w:val="16"/>
                <w:szCs w:val="16"/>
              </w:rPr>
            </w:pPr>
            <w:r w:rsidRPr="007B29D1">
              <w:rPr>
                <w:rFonts w:ascii="Cambria" w:eastAsia="Times New Roman" w:hAnsi="Cambria"/>
                <w:b/>
                <w:bCs/>
                <w:color w:val="000000"/>
                <w:sz w:val="16"/>
                <w:szCs w:val="16"/>
              </w:rPr>
              <w:t> </w:t>
            </w:r>
          </w:p>
        </w:tc>
        <w:tc>
          <w:tcPr>
            <w:tcW w:w="1796" w:type="dxa"/>
            <w:tcBorders>
              <w:top w:val="nil"/>
              <w:left w:val="nil"/>
              <w:bottom w:val="nil"/>
              <w:right w:val="nil"/>
            </w:tcBorders>
            <w:shd w:val="clear" w:color="FFFFFF" w:fill="FFFFFF"/>
            <w:noWrap/>
            <w:vAlign w:val="center"/>
            <w:hideMark/>
          </w:tcPr>
          <w:p w14:paraId="65D9053C" w14:textId="77777777" w:rsidR="007B29D1" w:rsidRPr="007B29D1" w:rsidRDefault="007B29D1" w:rsidP="007B29D1">
            <w:pPr>
              <w:spacing w:after="0" w:line="240" w:lineRule="auto"/>
              <w:rPr>
                <w:rFonts w:ascii="Cambria" w:eastAsia="Times New Roman" w:hAnsi="Cambria"/>
                <w:b/>
                <w:bCs/>
                <w:color w:val="000000"/>
                <w:sz w:val="16"/>
                <w:szCs w:val="16"/>
              </w:rPr>
            </w:pPr>
            <w:r w:rsidRPr="007B29D1">
              <w:rPr>
                <w:rFonts w:ascii="Cambria" w:eastAsia="Times New Roman" w:hAnsi="Cambria"/>
                <w:b/>
                <w:bCs/>
                <w:color w:val="000000"/>
                <w:sz w:val="16"/>
                <w:szCs w:val="16"/>
              </w:rPr>
              <w:t> </w:t>
            </w:r>
          </w:p>
        </w:tc>
      </w:tr>
      <w:tr w:rsidR="007B29D1" w:rsidRPr="007B29D1" w14:paraId="02E9E885" w14:textId="77777777" w:rsidTr="007B29D1">
        <w:trPr>
          <w:trHeight w:val="279"/>
        </w:trPr>
        <w:tc>
          <w:tcPr>
            <w:tcW w:w="8981" w:type="dxa"/>
            <w:tcBorders>
              <w:top w:val="single" w:sz="4" w:space="0" w:color="000000"/>
              <w:left w:val="single" w:sz="4" w:space="0" w:color="000000"/>
              <w:bottom w:val="single" w:sz="4" w:space="0" w:color="000000"/>
              <w:right w:val="single" w:sz="4" w:space="0" w:color="000000"/>
            </w:tcBorders>
            <w:shd w:val="clear" w:color="8DB3E2" w:fill="8DB3E2"/>
            <w:noWrap/>
            <w:vAlign w:val="center"/>
            <w:hideMark/>
          </w:tcPr>
          <w:p w14:paraId="1B9E40AE" w14:textId="77777777" w:rsidR="007B29D1" w:rsidRPr="007B29D1" w:rsidRDefault="007B29D1" w:rsidP="007B29D1">
            <w:pPr>
              <w:spacing w:after="0" w:line="240" w:lineRule="auto"/>
              <w:jc w:val="center"/>
              <w:rPr>
                <w:rFonts w:ascii="Cambria" w:eastAsia="Times New Roman" w:hAnsi="Cambria"/>
                <w:b/>
                <w:bCs/>
                <w:color w:val="000000"/>
                <w:sz w:val="16"/>
                <w:szCs w:val="16"/>
              </w:rPr>
            </w:pPr>
            <w:r w:rsidRPr="007B29D1">
              <w:rPr>
                <w:rFonts w:ascii="Cambria" w:eastAsia="Times New Roman" w:hAnsi="Cambria"/>
                <w:b/>
                <w:bCs/>
                <w:color w:val="000000"/>
                <w:sz w:val="16"/>
                <w:szCs w:val="16"/>
              </w:rPr>
              <w:t>DESPESA</w:t>
            </w:r>
          </w:p>
        </w:tc>
        <w:tc>
          <w:tcPr>
            <w:tcW w:w="1796" w:type="dxa"/>
            <w:tcBorders>
              <w:top w:val="single" w:sz="4" w:space="0" w:color="000000"/>
              <w:left w:val="nil"/>
              <w:bottom w:val="single" w:sz="4" w:space="0" w:color="000000"/>
              <w:right w:val="single" w:sz="4" w:space="0" w:color="000000"/>
            </w:tcBorders>
            <w:shd w:val="clear" w:color="8DB3E2" w:fill="8DB3E2"/>
            <w:noWrap/>
            <w:vAlign w:val="center"/>
            <w:hideMark/>
          </w:tcPr>
          <w:p w14:paraId="2124269C" w14:textId="77777777" w:rsidR="007B29D1" w:rsidRPr="007B29D1" w:rsidRDefault="007B29D1" w:rsidP="007B29D1">
            <w:pPr>
              <w:spacing w:after="0" w:line="240" w:lineRule="auto"/>
              <w:jc w:val="center"/>
              <w:rPr>
                <w:rFonts w:ascii="Cambria" w:eastAsia="Times New Roman" w:hAnsi="Cambria"/>
                <w:b/>
                <w:bCs/>
                <w:color w:val="000000"/>
                <w:sz w:val="16"/>
                <w:szCs w:val="16"/>
              </w:rPr>
            </w:pPr>
            <w:r w:rsidRPr="007B29D1">
              <w:rPr>
                <w:rFonts w:ascii="Cambria" w:eastAsia="Times New Roman" w:hAnsi="Cambria"/>
                <w:b/>
                <w:bCs/>
                <w:color w:val="000000"/>
                <w:sz w:val="16"/>
                <w:szCs w:val="16"/>
              </w:rPr>
              <w:t>VALOR</w:t>
            </w:r>
          </w:p>
        </w:tc>
      </w:tr>
      <w:tr w:rsidR="007B29D1" w:rsidRPr="007B29D1" w14:paraId="63150E94"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6289F27B"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1.1 VENCIMENTOS E SALÁRIOS</w:t>
            </w:r>
          </w:p>
        </w:tc>
        <w:tc>
          <w:tcPr>
            <w:tcW w:w="1796" w:type="dxa"/>
            <w:tcBorders>
              <w:top w:val="nil"/>
              <w:left w:val="nil"/>
              <w:bottom w:val="single" w:sz="4" w:space="0" w:color="000000"/>
              <w:right w:val="single" w:sz="4" w:space="0" w:color="000000"/>
            </w:tcBorders>
            <w:shd w:val="clear" w:color="auto" w:fill="auto"/>
            <w:noWrap/>
            <w:vAlign w:val="center"/>
            <w:hideMark/>
          </w:tcPr>
          <w:p w14:paraId="6128536B"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1.287.436,62 </w:t>
            </w:r>
          </w:p>
        </w:tc>
      </w:tr>
      <w:tr w:rsidR="007B29D1" w:rsidRPr="007B29D1" w14:paraId="148EF956"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39DD3462"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1.2 FÉRIAS INDENIZADAS, VENCIDAS E PROPORCIONAIS</w:t>
            </w:r>
          </w:p>
        </w:tc>
        <w:tc>
          <w:tcPr>
            <w:tcW w:w="1796" w:type="dxa"/>
            <w:tcBorders>
              <w:top w:val="nil"/>
              <w:left w:val="nil"/>
              <w:bottom w:val="single" w:sz="4" w:space="0" w:color="000000"/>
              <w:right w:val="single" w:sz="4" w:space="0" w:color="000000"/>
            </w:tcBorders>
            <w:shd w:val="clear" w:color="auto" w:fill="auto"/>
            <w:noWrap/>
            <w:vAlign w:val="center"/>
            <w:hideMark/>
          </w:tcPr>
          <w:p w14:paraId="762F6DAA"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34.361,76 </w:t>
            </w:r>
          </w:p>
        </w:tc>
      </w:tr>
      <w:tr w:rsidR="007B29D1" w:rsidRPr="007B29D1" w14:paraId="32DE0EF3"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4C00255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1.3 13º SALÁRIO</w:t>
            </w:r>
          </w:p>
        </w:tc>
        <w:tc>
          <w:tcPr>
            <w:tcW w:w="1796" w:type="dxa"/>
            <w:tcBorders>
              <w:top w:val="nil"/>
              <w:left w:val="nil"/>
              <w:bottom w:val="single" w:sz="4" w:space="0" w:color="000000"/>
              <w:right w:val="single" w:sz="4" w:space="0" w:color="000000"/>
            </w:tcBorders>
            <w:shd w:val="clear" w:color="auto" w:fill="auto"/>
            <w:noWrap/>
            <w:vAlign w:val="center"/>
            <w:hideMark/>
          </w:tcPr>
          <w:p w14:paraId="3CA57749"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103.085,16 </w:t>
            </w:r>
          </w:p>
        </w:tc>
      </w:tr>
      <w:tr w:rsidR="007B29D1" w:rsidRPr="007B29D1" w14:paraId="29AF505A"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0BF05B8B"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1.7 AVISO PRÉVIO</w:t>
            </w:r>
          </w:p>
        </w:tc>
        <w:tc>
          <w:tcPr>
            <w:tcW w:w="1796" w:type="dxa"/>
            <w:tcBorders>
              <w:top w:val="nil"/>
              <w:left w:val="nil"/>
              <w:bottom w:val="single" w:sz="4" w:space="0" w:color="000000"/>
              <w:right w:val="single" w:sz="4" w:space="0" w:color="000000"/>
            </w:tcBorders>
            <w:shd w:val="clear" w:color="auto" w:fill="auto"/>
            <w:noWrap/>
            <w:vAlign w:val="center"/>
            <w:hideMark/>
          </w:tcPr>
          <w:p w14:paraId="1EF4A01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10.308,48 </w:t>
            </w:r>
          </w:p>
        </w:tc>
      </w:tr>
      <w:tr w:rsidR="007B29D1" w:rsidRPr="007B29D1" w14:paraId="2B086201"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45AA620A"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2.2 FGTS</w:t>
            </w:r>
          </w:p>
        </w:tc>
        <w:tc>
          <w:tcPr>
            <w:tcW w:w="1796" w:type="dxa"/>
            <w:tcBorders>
              <w:top w:val="nil"/>
              <w:left w:val="nil"/>
              <w:bottom w:val="single" w:sz="4" w:space="0" w:color="000000"/>
              <w:right w:val="single" w:sz="4" w:space="0" w:color="000000"/>
            </w:tcBorders>
            <w:shd w:val="clear" w:color="auto" w:fill="auto"/>
            <w:noWrap/>
            <w:vAlign w:val="center"/>
            <w:hideMark/>
          </w:tcPr>
          <w:p w14:paraId="347FEF3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112.398,12 </w:t>
            </w:r>
          </w:p>
        </w:tc>
      </w:tr>
      <w:tr w:rsidR="007B29D1" w:rsidRPr="007B29D1" w14:paraId="018FCF87"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7BA4781B"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2.3 FGTS - MULTA RESCISÓRIA</w:t>
            </w:r>
          </w:p>
        </w:tc>
        <w:tc>
          <w:tcPr>
            <w:tcW w:w="1796" w:type="dxa"/>
            <w:tcBorders>
              <w:top w:val="nil"/>
              <w:left w:val="nil"/>
              <w:bottom w:val="single" w:sz="4" w:space="0" w:color="000000"/>
              <w:right w:val="single" w:sz="4" w:space="0" w:color="000000"/>
            </w:tcBorders>
            <w:shd w:val="clear" w:color="auto" w:fill="auto"/>
            <w:noWrap/>
            <w:vAlign w:val="center"/>
            <w:hideMark/>
          </w:tcPr>
          <w:p w14:paraId="6FA0A967"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44.959,20 </w:t>
            </w:r>
          </w:p>
        </w:tc>
      </w:tr>
      <w:tr w:rsidR="007B29D1" w:rsidRPr="007B29D1" w14:paraId="7D26C24D"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0519324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2.6 OUTRAS OBRIGAÇÕES PATRONAIS</w:t>
            </w:r>
          </w:p>
        </w:tc>
        <w:tc>
          <w:tcPr>
            <w:tcW w:w="1796" w:type="dxa"/>
            <w:tcBorders>
              <w:top w:val="nil"/>
              <w:left w:val="nil"/>
              <w:bottom w:val="single" w:sz="4" w:space="0" w:color="000000"/>
              <w:right w:val="single" w:sz="4" w:space="0" w:color="000000"/>
            </w:tcBorders>
            <w:shd w:val="clear" w:color="auto" w:fill="auto"/>
            <w:noWrap/>
            <w:vAlign w:val="center"/>
            <w:hideMark/>
          </w:tcPr>
          <w:p w14:paraId="32ABA006"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10.381,44 </w:t>
            </w:r>
          </w:p>
        </w:tc>
      </w:tr>
      <w:tr w:rsidR="007B29D1" w:rsidRPr="007B29D1" w14:paraId="2E7FC25F"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52F906C2"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3.1 AUXÍLIO ALIMENTAÇÃO </w:t>
            </w:r>
          </w:p>
        </w:tc>
        <w:tc>
          <w:tcPr>
            <w:tcW w:w="1796" w:type="dxa"/>
            <w:tcBorders>
              <w:top w:val="nil"/>
              <w:left w:val="nil"/>
              <w:bottom w:val="single" w:sz="4" w:space="0" w:color="000000"/>
              <w:right w:val="single" w:sz="4" w:space="0" w:color="000000"/>
            </w:tcBorders>
            <w:shd w:val="clear" w:color="auto" w:fill="auto"/>
            <w:noWrap/>
            <w:vAlign w:val="center"/>
            <w:hideMark/>
          </w:tcPr>
          <w:p w14:paraId="36852F99"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71.724,00 </w:t>
            </w:r>
          </w:p>
        </w:tc>
      </w:tr>
      <w:tr w:rsidR="007B29D1" w:rsidRPr="007B29D1" w14:paraId="15A44EA0"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76507C6B"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3.2 FORNECIMENTO DE ALIMENTAÇÃO FUNCIONÁRIOS</w:t>
            </w:r>
          </w:p>
        </w:tc>
        <w:tc>
          <w:tcPr>
            <w:tcW w:w="1796" w:type="dxa"/>
            <w:tcBorders>
              <w:top w:val="nil"/>
              <w:left w:val="nil"/>
              <w:bottom w:val="single" w:sz="4" w:space="0" w:color="000000"/>
              <w:right w:val="single" w:sz="4" w:space="0" w:color="000000"/>
            </w:tcBorders>
            <w:shd w:val="clear" w:color="auto" w:fill="auto"/>
            <w:noWrap/>
            <w:vAlign w:val="center"/>
            <w:hideMark/>
          </w:tcPr>
          <w:p w14:paraId="08C200C6"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71.352,00 </w:t>
            </w:r>
          </w:p>
        </w:tc>
      </w:tr>
      <w:tr w:rsidR="007B29D1" w:rsidRPr="007B29D1" w14:paraId="4CDE2B36"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5B69076C"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3.3 VALE-TRANSPORTE</w:t>
            </w:r>
          </w:p>
        </w:tc>
        <w:tc>
          <w:tcPr>
            <w:tcW w:w="1796" w:type="dxa"/>
            <w:tcBorders>
              <w:top w:val="nil"/>
              <w:left w:val="nil"/>
              <w:bottom w:val="single" w:sz="4" w:space="0" w:color="000000"/>
              <w:right w:val="single" w:sz="4" w:space="0" w:color="000000"/>
            </w:tcBorders>
            <w:shd w:val="clear" w:color="auto" w:fill="auto"/>
            <w:noWrap/>
            <w:vAlign w:val="center"/>
            <w:hideMark/>
          </w:tcPr>
          <w:p w14:paraId="674E9605"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2.460,00 </w:t>
            </w:r>
          </w:p>
        </w:tc>
      </w:tr>
      <w:tr w:rsidR="007B29D1" w:rsidRPr="007B29D1" w14:paraId="1544B6CF"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022C97F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3.5 CONVÊNIO </w:t>
            </w:r>
            <w:proofErr w:type="gramStart"/>
            <w:r w:rsidRPr="007B29D1">
              <w:rPr>
                <w:rFonts w:ascii="Cambria" w:eastAsia="Times New Roman" w:hAnsi="Cambria"/>
                <w:color w:val="000000"/>
                <w:sz w:val="16"/>
                <w:szCs w:val="16"/>
              </w:rPr>
              <w:t>ODONTO./</w:t>
            </w:r>
            <w:proofErr w:type="gramEnd"/>
            <w:r w:rsidRPr="007B29D1">
              <w:rPr>
                <w:rFonts w:ascii="Cambria" w:eastAsia="Times New Roman" w:hAnsi="Cambria"/>
                <w:color w:val="000000"/>
                <w:sz w:val="16"/>
                <w:szCs w:val="16"/>
              </w:rPr>
              <w:t xml:space="preserve"> MÉD./ FARMACIA</w:t>
            </w:r>
          </w:p>
        </w:tc>
        <w:tc>
          <w:tcPr>
            <w:tcW w:w="1796" w:type="dxa"/>
            <w:tcBorders>
              <w:top w:val="nil"/>
              <w:left w:val="nil"/>
              <w:bottom w:val="single" w:sz="4" w:space="0" w:color="000000"/>
              <w:right w:val="single" w:sz="4" w:space="0" w:color="000000"/>
            </w:tcBorders>
            <w:shd w:val="clear" w:color="auto" w:fill="auto"/>
            <w:noWrap/>
            <w:vAlign w:val="center"/>
            <w:hideMark/>
          </w:tcPr>
          <w:p w14:paraId="03CE1D3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18.480,00 </w:t>
            </w:r>
          </w:p>
        </w:tc>
      </w:tr>
      <w:tr w:rsidR="007B29D1" w:rsidRPr="007B29D1" w14:paraId="77D44B25"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0825E129"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4.1 SERVIÇOS DE PERÍCIAS MÉDICAS/ODONTOLÓGICAS PARA BENEFÍCIOS</w:t>
            </w:r>
          </w:p>
        </w:tc>
        <w:tc>
          <w:tcPr>
            <w:tcW w:w="1796" w:type="dxa"/>
            <w:tcBorders>
              <w:top w:val="nil"/>
              <w:left w:val="nil"/>
              <w:bottom w:val="single" w:sz="4" w:space="0" w:color="000000"/>
              <w:right w:val="single" w:sz="4" w:space="0" w:color="000000"/>
            </w:tcBorders>
            <w:shd w:val="clear" w:color="auto" w:fill="auto"/>
            <w:noWrap/>
            <w:vAlign w:val="center"/>
            <w:hideMark/>
          </w:tcPr>
          <w:p w14:paraId="303B8E71"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6.966,00 </w:t>
            </w:r>
          </w:p>
        </w:tc>
      </w:tr>
      <w:tr w:rsidR="007B29D1" w:rsidRPr="007B29D1" w14:paraId="5858F86E"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2653B49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4.2 SEGURO DE VIDA</w:t>
            </w:r>
          </w:p>
        </w:tc>
        <w:tc>
          <w:tcPr>
            <w:tcW w:w="1796" w:type="dxa"/>
            <w:tcBorders>
              <w:top w:val="nil"/>
              <w:left w:val="nil"/>
              <w:bottom w:val="single" w:sz="4" w:space="0" w:color="000000"/>
              <w:right w:val="single" w:sz="4" w:space="0" w:color="000000"/>
            </w:tcBorders>
            <w:shd w:val="clear" w:color="auto" w:fill="auto"/>
            <w:noWrap/>
            <w:vAlign w:val="center"/>
            <w:hideMark/>
          </w:tcPr>
          <w:p w14:paraId="744363C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5.263,20 </w:t>
            </w:r>
          </w:p>
        </w:tc>
      </w:tr>
      <w:tr w:rsidR="007B29D1" w:rsidRPr="007B29D1" w14:paraId="1FBFDAA6"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683F741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5.2 GÁS ENGARRAFADO</w:t>
            </w:r>
          </w:p>
        </w:tc>
        <w:tc>
          <w:tcPr>
            <w:tcW w:w="1796" w:type="dxa"/>
            <w:tcBorders>
              <w:top w:val="nil"/>
              <w:left w:val="nil"/>
              <w:bottom w:val="single" w:sz="4" w:space="0" w:color="000000"/>
              <w:right w:val="single" w:sz="4" w:space="0" w:color="000000"/>
            </w:tcBorders>
            <w:shd w:val="clear" w:color="auto" w:fill="auto"/>
            <w:noWrap/>
            <w:vAlign w:val="center"/>
            <w:hideMark/>
          </w:tcPr>
          <w:p w14:paraId="65559847"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12.000,00 </w:t>
            </w:r>
          </w:p>
        </w:tc>
      </w:tr>
      <w:tr w:rsidR="007B29D1" w:rsidRPr="007B29D1" w14:paraId="649B1BEE"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1E33D9A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5.3 GÊNEROS DE ALIMENTAÇÃO</w:t>
            </w:r>
          </w:p>
        </w:tc>
        <w:tc>
          <w:tcPr>
            <w:tcW w:w="1796" w:type="dxa"/>
            <w:tcBorders>
              <w:top w:val="nil"/>
              <w:left w:val="nil"/>
              <w:bottom w:val="single" w:sz="4" w:space="0" w:color="000000"/>
              <w:right w:val="single" w:sz="4" w:space="0" w:color="000000"/>
            </w:tcBorders>
            <w:shd w:val="clear" w:color="auto" w:fill="auto"/>
            <w:noWrap/>
            <w:vAlign w:val="center"/>
            <w:hideMark/>
          </w:tcPr>
          <w:p w14:paraId="4631190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7.200,00 </w:t>
            </w:r>
          </w:p>
        </w:tc>
      </w:tr>
      <w:tr w:rsidR="007B29D1" w:rsidRPr="007B29D1" w14:paraId="0054315F"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2D8B5E3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5.5 MATERIAL EDUCATIVO E ESPORTIVO</w:t>
            </w:r>
          </w:p>
        </w:tc>
        <w:tc>
          <w:tcPr>
            <w:tcW w:w="1796" w:type="dxa"/>
            <w:tcBorders>
              <w:top w:val="nil"/>
              <w:left w:val="nil"/>
              <w:bottom w:val="single" w:sz="4" w:space="0" w:color="000000"/>
              <w:right w:val="single" w:sz="4" w:space="0" w:color="000000"/>
            </w:tcBorders>
            <w:shd w:val="clear" w:color="auto" w:fill="auto"/>
            <w:noWrap/>
            <w:vAlign w:val="center"/>
            <w:hideMark/>
          </w:tcPr>
          <w:p w14:paraId="56AB2FC3"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8.450,00 </w:t>
            </w:r>
          </w:p>
        </w:tc>
      </w:tr>
      <w:tr w:rsidR="007B29D1" w:rsidRPr="007B29D1" w14:paraId="4E2CD604" w14:textId="77777777" w:rsidTr="007B29D1">
        <w:trPr>
          <w:trHeight w:val="279"/>
        </w:trPr>
        <w:tc>
          <w:tcPr>
            <w:tcW w:w="8981" w:type="dxa"/>
            <w:tcBorders>
              <w:top w:val="nil"/>
              <w:left w:val="single" w:sz="4" w:space="0" w:color="000000"/>
              <w:bottom w:val="single" w:sz="4" w:space="0" w:color="000000"/>
              <w:right w:val="nil"/>
            </w:tcBorders>
            <w:shd w:val="clear" w:color="auto" w:fill="auto"/>
            <w:noWrap/>
            <w:vAlign w:val="center"/>
            <w:hideMark/>
          </w:tcPr>
          <w:p w14:paraId="38F6C1B5"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5.6 MATERIAL PARA FESTIVIDADES E HOMENAGENS</w:t>
            </w:r>
          </w:p>
        </w:tc>
        <w:tc>
          <w:tcPr>
            <w:tcW w:w="1796" w:type="dxa"/>
            <w:tcBorders>
              <w:top w:val="nil"/>
              <w:left w:val="nil"/>
              <w:bottom w:val="single" w:sz="4" w:space="0" w:color="000000"/>
              <w:right w:val="single" w:sz="4" w:space="0" w:color="000000"/>
            </w:tcBorders>
            <w:shd w:val="clear" w:color="auto" w:fill="auto"/>
            <w:noWrap/>
            <w:vAlign w:val="center"/>
            <w:hideMark/>
          </w:tcPr>
          <w:p w14:paraId="6D721F6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7.701,52 </w:t>
            </w:r>
          </w:p>
        </w:tc>
      </w:tr>
      <w:tr w:rsidR="007B29D1" w:rsidRPr="007B29D1" w14:paraId="47EF5544"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291B387D"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5.7 MATERIAL DE EXPEDIENTE</w:t>
            </w:r>
          </w:p>
        </w:tc>
        <w:tc>
          <w:tcPr>
            <w:tcW w:w="1796" w:type="dxa"/>
            <w:tcBorders>
              <w:top w:val="nil"/>
              <w:left w:val="nil"/>
              <w:bottom w:val="single" w:sz="4" w:space="0" w:color="000000"/>
              <w:right w:val="single" w:sz="4" w:space="0" w:color="000000"/>
            </w:tcBorders>
            <w:shd w:val="clear" w:color="auto" w:fill="auto"/>
            <w:noWrap/>
            <w:vAlign w:val="center"/>
            <w:hideMark/>
          </w:tcPr>
          <w:p w14:paraId="1452CF81"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4.501,73 </w:t>
            </w:r>
          </w:p>
        </w:tc>
      </w:tr>
      <w:tr w:rsidR="007B29D1" w:rsidRPr="007B29D1" w14:paraId="160EC276"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43A6DD8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5.10 MATERIAL DE COPA E COZINHA</w:t>
            </w:r>
          </w:p>
        </w:tc>
        <w:tc>
          <w:tcPr>
            <w:tcW w:w="1796" w:type="dxa"/>
            <w:tcBorders>
              <w:top w:val="nil"/>
              <w:left w:val="nil"/>
              <w:bottom w:val="single" w:sz="4" w:space="0" w:color="000000"/>
              <w:right w:val="single" w:sz="4" w:space="0" w:color="000000"/>
            </w:tcBorders>
            <w:shd w:val="clear" w:color="auto" w:fill="auto"/>
            <w:noWrap/>
            <w:vAlign w:val="center"/>
            <w:hideMark/>
          </w:tcPr>
          <w:p w14:paraId="738D7D59"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6.000,00 </w:t>
            </w:r>
          </w:p>
        </w:tc>
      </w:tr>
      <w:tr w:rsidR="007B29D1" w:rsidRPr="007B29D1" w14:paraId="71320CF6"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4F46D78C"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5.11 MATERIAL DE LIMPEZA E PRODUTOS DE HIGIENIZAÇÃO</w:t>
            </w:r>
          </w:p>
        </w:tc>
        <w:tc>
          <w:tcPr>
            <w:tcW w:w="1796" w:type="dxa"/>
            <w:tcBorders>
              <w:top w:val="nil"/>
              <w:left w:val="nil"/>
              <w:bottom w:val="single" w:sz="4" w:space="0" w:color="000000"/>
              <w:right w:val="single" w:sz="4" w:space="0" w:color="000000"/>
            </w:tcBorders>
            <w:shd w:val="clear" w:color="auto" w:fill="auto"/>
            <w:noWrap/>
            <w:vAlign w:val="center"/>
            <w:hideMark/>
          </w:tcPr>
          <w:p w14:paraId="6BC7F5EA"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41.900,00 </w:t>
            </w:r>
          </w:p>
        </w:tc>
      </w:tr>
      <w:tr w:rsidR="007B29D1" w:rsidRPr="007B29D1" w14:paraId="3C4F2239"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28283C6B"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5.12 UNIFORMES, TECIDOS E AVIAMENTOS</w:t>
            </w:r>
          </w:p>
        </w:tc>
        <w:tc>
          <w:tcPr>
            <w:tcW w:w="1796" w:type="dxa"/>
            <w:tcBorders>
              <w:top w:val="nil"/>
              <w:left w:val="nil"/>
              <w:bottom w:val="single" w:sz="4" w:space="0" w:color="000000"/>
              <w:right w:val="single" w:sz="4" w:space="0" w:color="000000"/>
            </w:tcBorders>
            <w:shd w:val="clear" w:color="auto" w:fill="auto"/>
            <w:noWrap/>
            <w:vAlign w:val="center"/>
            <w:hideMark/>
          </w:tcPr>
          <w:p w14:paraId="2AA2A2E0"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3.900,00 </w:t>
            </w:r>
          </w:p>
        </w:tc>
      </w:tr>
      <w:tr w:rsidR="007B29D1" w:rsidRPr="007B29D1" w14:paraId="0DEB3EFC"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42E0BD0C"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5.13 MATERIAL PARA MANUTENÇÃO DE BENS IMÓVEIS</w:t>
            </w:r>
          </w:p>
        </w:tc>
        <w:tc>
          <w:tcPr>
            <w:tcW w:w="1796" w:type="dxa"/>
            <w:tcBorders>
              <w:top w:val="nil"/>
              <w:left w:val="nil"/>
              <w:bottom w:val="single" w:sz="4" w:space="0" w:color="000000"/>
              <w:right w:val="single" w:sz="4" w:space="0" w:color="000000"/>
            </w:tcBorders>
            <w:shd w:val="clear" w:color="auto" w:fill="auto"/>
            <w:noWrap/>
            <w:vAlign w:val="center"/>
            <w:hideMark/>
          </w:tcPr>
          <w:p w14:paraId="42C1551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17.523,60 </w:t>
            </w:r>
          </w:p>
        </w:tc>
      </w:tr>
      <w:tr w:rsidR="007B29D1" w:rsidRPr="007B29D1" w14:paraId="3A85F27C"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14DC104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5.14 MATERIAL PARA MANUTENÇÃO DE BENS MÓVEIS</w:t>
            </w:r>
          </w:p>
        </w:tc>
        <w:tc>
          <w:tcPr>
            <w:tcW w:w="1796" w:type="dxa"/>
            <w:tcBorders>
              <w:top w:val="nil"/>
              <w:left w:val="nil"/>
              <w:bottom w:val="single" w:sz="4" w:space="0" w:color="000000"/>
              <w:right w:val="single" w:sz="4" w:space="0" w:color="000000"/>
            </w:tcBorders>
            <w:shd w:val="clear" w:color="auto" w:fill="auto"/>
            <w:noWrap/>
            <w:vAlign w:val="center"/>
            <w:hideMark/>
          </w:tcPr>
          <w:p w14:paraId="59695F9D"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2.220,00 </w:t>
            </w:r>
          </w:p>
        </w:tc>
      </w:tr>
      <w:tr w:rsidR="007B29D1" w:rsidRPr="007B29D1" w14:paraId="6992C683"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3FB460D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5.15 MATERIAL DE PROTEÇÃO E SEGURANÇA</w:t>
            </w:r>
          </w:p>
        </w:tc>
        <w:tc>
          <w:tcPr>
            <w:tcW w:w="1796" w:type="dxa"/>
            <w:tcBorders>
              <w:top w:val="nil"/>
              <w:left w:val="nil"/>
              <w:bottom w:val="single" w:sz="4" w:space="0" w:color="000000"/>
              <w:right w:val="single" w:sz="4" w:space="0" w:color="000000"/>
            </w:tcBorders>
            <w:shd w:val="clear" w:color="auto" w:fill="auto"/>
            <w:noWrap/>
            <w:vAlign w:val="center"/>
            <w:hideMark/>
          </w:tcPr>
          <w:p w14:paraId="05F3806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2.400,00 </w:t>
            </w:r>
          </w:p>
        </w:tc>
      </w:tr>
      <w:tr w:rsidR="007B29D1" w:rsidRPr="007B29D1" w14:paraId="503AA73D"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3ED68587"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5.18 MATERIAL DIDÁTICO</w:t>
            </w:r>
          </w:p>
        </w:tc>
        <w:tc>
          <w:tcPr>
            <w:tcW w:w="1796" w:type="dxa"/>
            <w:tcBorders>
              <w:top w:val="nil"/>
              <w:left w:val="nil"/>
              <w:bottom w:val="single" w:sz="4" w:space="0" w:color="000000"/>
              <w:right w:val="single" w:sz="4" w:space="0" w:color="000000"/>
            </w:tcBorders>
            <w:shd w:val="clear" w:color="auto" w:fill="auto"/>
            <w:noWrap/>
            <w:vAlign w:val="center"/>
            <w:hideMark/>
          </w:tcPr>
          <w:p w14:paraId="46CD6223"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8.450,00 </w:t>
            </w:r>
          </w:p>
        </w:tc>
      </w:tr>
      <w:tr w:rsidR="007B29D1" w:rsidRPr="007B29D1" w14:paraId="23D859E8"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752EB6C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7.13 MANUTENÇÃO E CONSERVAÇÃO DE BENS IMÓVEIS</w:t>
            </w:r>
          </w:p>
        </w:tc>
        <w:tc>
          <w:tcPr>
            <w:tcW w:w="1796" w:type="dxa"/>
            <w:tcBorders>
              <w:top w:val="nil"/>
              <w:left w:val="nil"/>
              <w:bottom w:val="single" w:sz="4" w:space="0" w:color="000000"/>
              <w:right w:val="single" w:sz="4" w:space="0" w:color="000000"/>
            </w:tcBorders>
            <w:shd w:val="clear" w:color="auto" w:fill="auto"/>
            <w:noWrap/>
            <w:vAlign w:val="center"/>
            <w:hideMark/>
          </w:tcPr>
          <w:p w14:paraId="1C271EE1"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22.800,00 </w:t>
            </w:r>
          </w:p>
        </w:tc>
      </w:tr>
      <w:tr w:rsidR="007B29D1" w:rsidRPr="007B29D1" w14:paraId="0BC32133"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3DFDEDA7"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7.14 MANUTENÇÃO E CONSERVAÇÃO DE MÁQUINAS E EQUIPAMENTOS</w:t>
            </w:r>
          </w:p>
        </w:tc>
        <w:tc>
          <w:tcPr>
            <w:tcW w:w="1796" w:type="dxa"/>
            <w:tcBorders>
              <w:top w:val="nil"/>
              <w:left w:val="nil"/>
              <w:bottom w:val="single" w:sz="4" w:space="0" w:color="000000"/>
              <w:right w:val="single" w:sz="4" w:space="0" w:color="000000"/>
            </w:tcBorders>
            <w:shd w:val="clear" w:color="auto" w:fill="auto"/>
            <w:noWrap/>
            <w:vAlign w:val="center"/>
            <w:hideMark/>
          </w:tcPr>
          <w:p w14:paraId="5192E760"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2.220,00 </w:t>
            </w:r>
          </w:p>
        </w:tc>
      </w:tr>
      <w:tr w:rsidR="007B29D1" w:rsidRPr="007B29D1" w14:paraId="38E9B889"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57DD5467"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7.20 SERVIÇOS DE APOIO AO ENSINO</w:t>
            </w:r>
          </w:p>
        </w:tc>
        <w:tc>
          <w:tcPr>
            <w:tcW w:w="1796" w:type="dxa"/>
            <w:tcBorders>
              <w:top w:val="nil"/>
              <w:left w:val="nil"/>
              <w:bottom w:val="single" w:sz="4" w:space="0" w:color="000000"/>
              <w:right w:val="single" w:sz="4" w:space="0" w:color="000000"/>
            </w:tcBorders>
            <w:shd w:val="clear" w:color="auto" w:fill="auto"/>
            <w:noWrap/>
            <w:vAlign w:val="center"/>
            <w:hideMark/>
          </w:tcPr>
          <w:p w14:paraId="60FBDA11"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19.530,00 </w:t>
            </w:r>
          </w:p>
        </w:tc>
      </w:tr>
      <w:tr w:rsidR="007B29D1" w:rsidRPr="007B29D1" w14:paraId="042C4BC2"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79592AF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7.28 SERVIÇOS TÉCNICOS PROFISSIONAIS</w:t>
            </w:r>
          </w:p>
        </w:tc>
        <w:tc>
          <w:tcPr>
            <w:tcW w:w="1796" w:type="dxa"/>
            <w:tcBorders>
              <w:top w:val="nil"/>
              <w:left w:val="nil"/>
              <w:bottom w:val="single" w:sz="4" w:space="0" w:color="000000"/>
              <w:right w:val="single" w:sz="4" w:space="0" w:color="000000"/>
            </w:tcBorders>
            <w:shd w:val="clear" w:color="auto" w:fill="auto"/>
            <w:noWrap/>
            <w:vAlign w:val="center"/>
            <w:hideMark/>
          </w:tcPr>
          <w:p w14:paraId="6CD3608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26.392,32 </w:t>
            </w:r>
          </w:p>
        </w:tc>
      </w:tr>
      <w:tr w:rsidR="007B29D1" w:rsidRPr="007B29D1" w14:paraId="4AFA9DC3"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3263040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7.29 VIGILÂNCIA OSTENSIVA</w:t>
            </w:r>
          </w:p>
        </w:tc>
        <w:tc>
          <w:tcPr>
            <w:tcW w:w="1796" w:type="dxa"/>
            <w:tcBorders>
              <w:top w:val="nil"/>
              <w:left w:val="nil"/>
              <w:bottom w:val="single" w:sz="4" w:space="0" w:color="000000"/>
              <w:right w:val="single" w:sz="4" w:space="0" w:color="000000"/>
            </w:tcBorders>
            <w:shd w:val="clear" w:color="auto" w:fill="auto"/>
            <w:noWrap/>
            <w:vAlign w:val="center"/>
            <w:hideMark/>
          </w:tcPr>
          <w:p w14:paraId="1B9F57D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2.592,00 </w:t>
            </w:r>
          </w:p>
        </w:tc>
      </w:tr>
      <w:tr w:rsidR="007B29D1" w:rsidRPr="007B29D1" w14:paraId="27B79805"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0B8331F0"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7.35 MANUTENÇÃO E CONSERVAÇÃO DE EQUIPAMENTOS DE TECNOLOGIA DA INFORMAÇÃO E COMUNICAÇÃO - TIC         </w:t>
            </w:r>
          </w:p>
        </w:tc>
        <w:tc>
          <w:tcPr>
            <w:tcW w:w="1796" w:type="dxa"/>
            <w:tcBorders>
              <w:top w:val="nil"/>
              <w:left w:val="nil"/>
              <w:bottom w:val="single" w:sz="4" w:space="0" w:color="000000"/>
              <w:right w:val="single" w:sz="4" w:space="0" w:color="000000"/>
            </w:tcBorders>
            <w:shd w:val="clear" w:color="auto" w:fill="auto"/>
            <w:noWrap/>
            <w:vAlign w:val="center"/>
            <w:hideMark/>
          </w:tcPr>
          <w:p w14:paraId="431F6D79"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4.800,00 </w:t>
            </w:r>
          </w:p>
        </w:tc>
      </w:tr>
      <w:tr w:rsidR="007B29D1" w:rsidRPr="007B29D1" w14:paraId="4AF7FC4E"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494FC23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7.38 SERVIÇO DE CONSULTORIA / ASSESSORIA CONTABIL</w:t>
            </w:r>
          </w:p>
        </w:tc>
        <w:tc>
          <w:tcPr>
            <w:tcW w:w="1796" w:type="dxa"/>
            <w:tcBorders>
              <w:top w:val="nil"/>
              <w:left w:val="nil"/>
              <w:bottom w:val="single" w:sz="4" w:space="0" w:color="000000"/>
              <w:right w:val="single" w:sz="4" w:space="0" w:color="000000"/>
            </w:tcBorders>
            <w:shd w:val="clear" w:color="auto" w:fill="auto"/>
            <w:noWrap/>
            <w:vAlign w:val="center"/>
            <w:hideMark/>
          </w:tcPr>
          <w:p w14:paraId="13DAC659"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20.000,00 </w:t>
            </w:r>
          </w:p>
        </w:tc>
      </w:tr>
      <w:tr w:rsidR="007B29D1" w:rsidRPr="007B29D1" w14:paraId="401E96CF"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26970A1D"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8.1 SERVIÇOS DE ÁGUA E ESGOTO</w:t>
            </w:r>
          </w:p>
        </w:tc>
        <w:tc>
          <w:tcPr>
            <w:tcW w:w="1796" w:type="dxa"/>
            <w:tcBorders>
              <w:top w:val="nil"/>
              <w:left w:val="nil"/>
              <w:bottom w:val="single" w:sz="4" w:space="0" w:color="000000"/>
              <w:right w:val="single" w:sz="4" w:space="0" w:color="000000"/>
            </w:tcBorders>
            <w:shd w:val="clear" w:color="auto" w:fill="auto"/>
            <w:noWrap/>
            <w:vAlign w:val="center"/>
            <w:hideMark/>
          </w:tcPr>
          <w:p w14:paraId="0B6BC2D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42.477,50 </w:t>
            </w:r>
          </w:p>
        </w:tc>
      </w:tr>
      <w:tr w:rsidR="007B29D1" w:rsidRPr="007B29D1" w14:paraId="02CA74E2"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708C61D5"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8.2 SERVIÇOS DE ENERGIA ELÉTRICA</w:t>
            </w:r>
          </w:p>
        </w:tc>
        <w:tc>
          <w:tcPr>
            <w:tcW w:w="1796" w:type="dxa"/>
            <w:tcBorders>
              <w:top w:val="nil"/>
              <w:left w:val="nil"/>
              <w:bottom w:val="single" w:sz="4" w:space="0" w:color="000000"/>
              <w:right w:val="single" w:sz="4" w:space="0" w:color="000000"/>
            </w:tcBorders>
            <w:shd w:val="clear" w:color="auto" w:fill="auto"/>
            <w:noWrap/>
            <w:vAlign w:val="center"/>
            <w:hideMark/>
          </w:tcPr>
          <w:p w14:paraId="54921207"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42.477,50 </w:t>
            </w:r>
          </w:p>
        </w:tc>
      </w:tr>
      <w:tr w:rsidR="007B29D1" w:rsidRPr="007B29D1" w14:paraId="0A96E0B0"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2BF2A98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8.3 SERVIÇOS DE TELECOMUNICAÇÕES</w:t>
            </w:r>
          </w:p>
        </w:tc>
        <w:tc>
          <w:tcPr>
            <w:tcW w:w="1796" w:type="dxa"/>
            <w:tcBorders>
              <w:top w:val="nil"/>
              <w:left w:val="nil"/>
              <w:bottom w:val="single" w:sz="4" w:space="0" w:color="000000"/>
              <w:right w:val="single" w:sz="4" w:space="0" w:color="000000"/>
            </w:tcBorders>
            <w:shd w:val="clear" w:color="auto" w:fill="auto"/>
            <w:noWrap/>
            <w:vAlign w:val="center"/>
            <w:hideMark/>
          </w:tcPr>
          <w:p w14:paraId="175DF54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5.160,00 </w:t>
            </w:r>
          </w:p>
        </w:tc>
      </w:tr>
      <w:tr w:rsidR="007B29D1" w:rsidRPr="007B29D1" w14:paraId="3532D955"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59366F2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9.10 EQUIPAMENTOS PARA ÁUDIO, VÍDEO E FOTO</w:t>
            </w:r>
          </w:p>
        </w:tc>
        <w:tc>
          <w:tcPr>
            <w:tcW w:w="1796" w:type="dxa"/>
            <w:tcBorders>
              <w:top w:val="nil"/>
              <w:left w:val="nil"/>
              <w:bottom w:val="single" w:sz="4" w:space="0" w:color="000000"/>
              <w:right w:val="single" w:sz="4" w:space="0" w:color="000000"/>
            </w:tcBorders>
            <w:shd w:val="clear" w:color="auto" w:fill="auto"/>
            <w:noWrap/>
            <w:vAlign w:val="center"/>
            <w:hideMark/>
          </w:tcPr>
          <w:p w14:paraId="1852A28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840,00 </w:t>
            </w:r>
          </w:p>
        </w:tc>
      </w:tr>
      <w:tr w:rsidR="007B29D1" w:rsidRPr="007B29D1" w14:paraId="2ECDC09F" w14:textId="77777777" w:rsidTr="007B29D1">
        <w:trPr>
          <w:trHeight w:val="266"/>
        </w:trPr>
        <w:tc>
          <w:tcPr>
            <w:tcW w:w="8981" w:type="dxa"/>
            <w:tcBorders>
              <w:top w:val="nil"/>
              <w:left w:val="single" w:sz="4" w:space="0" w:color="000000"/>
              <w:bottom w:val="single" w:sz="4" w:space="0" w:color="000000"/>
              <w:right w:val="nil"/>
            </w:tcBorders>
            <w:shd w:val="clear" w:color="auto" w:fill="auto"/>
            <w:noWrap/>
            <w:vAlign w:val="center"/>
            <w:hideMark/>
          </w:tcPr>
          <w:p w14:paraId="7AC8711C" w14:textId="77777777" w:rsidR="007B29D1" w:rsidRPr="007B29D1" w:rsidRDefault="007B29D1" w:rsidP="007B29D1">
            <w:pPr>
              <w:spacing w:after="0" w:line="240" w:lineRule="auto"/>
              <w:jc w:val="center"/>
              <w:rPr>
                <w:rFonts w:ascii="Cambria" w:eastAsia="Times New Roman" w:hAnsi="Cambria"/>
                <w:b/>
                <w:bCs/>
                <w:color w:val="000000"/>
                <w:sz w:val="16"/>
                <w:szCs w:val="16"/>
              </w:rPr>
            </w:pPr>
            <w:r w:rsidRPr="007B29D1">
              <w:rPr>
                <w:rFonts w:ascii="Cambria" w:eastAsia="Times New Roman" w:hAnsi="Cambria"/>
                <w:b/>
                <w:bCs/>
                <w:color w:val="000000"/>
                <w:sz w:val="16"/>
                <w:szCs w:val="16"/>
              </w:rPr>
              <w:t>TOTAL</w:t>
            </w:r>
          </w:p>
        </w:tc>
        <w:tc>
          <w:tcPr>
            <w:tcW w:w="1796" w:type="dxa"/>
            <w:tcBorders>
              <w:top w:val="nil"/>
              <w:left w:val="single" w:sz="4" w:space="0" w:color="000000"/>
              <w:bottom w:val="single" w:sz="4" w:space="0" w:color="000000"/>
              <w:right w:val="single" w:sz="4" w:space="0" w:color="000000"/>
            </w:tcBorders>
            <w:shd w:val="clear" w:color="auto" w:fill="auto"/>
            <w:noWrap/>
            <w:vAlign w:val="center"/>
            <w:hideMark/>
          </w:tcPr>
          <w:p w14:paraId="76A83A33" w14:textId="77777777" w:rsidR="007B29D1" w:rsidRPr="007B29D1" w:rsidRDefault="007B29D1" w:rsidP="007B29D1">
            <w:pPr>
              <w:spacing w:after="0" w:line="240" w:lineRule="auto"/>
              <w:rPr>
                <w:rFonts w:ascii="Cambria" w:eastAsia="Times New Roman" w:hAnsi="Cambria"/>
                <w:b/>
                <w:bCs/>
                <w:color w:val="000000"/>
                <w:sz w:val="16"/>
                <w:szCs w:val="16"/>
              </w:rPr>
            </w:pPr>
            <w:r w:rsidRPr="007B29D1">
              <w:rPr>
                <w:rFonts w:ascii="Cambria" w:eastAsia="Times New Roman" w:hAnsi="Cambria"/>
                <w:b/>
                <w:bCs/>
                <w:color w:val="000000"/>
                <w:sz w:val="16"/>
                <w:szCs w:val="16"/>
              </w:rPr>
              <w:t xml:space="preserve"> R$           2.090.712,15 </w:t>
            </w:r>
          </w:p>
        </w:tc>
      </w:tr>
    </w:tbl>
    <w:p w14:paraId="69CC45D2" w14:textId="7FEDC592" w:rsidR="00ED4CBC" w:rsidRDefault="00ED4CBC">
      <w:pPr>
        <w:spacing w:after="0" w:line="240" w:lineRule="auto"/>
        <w:jc w:val="both"/>
        <w:rPr>
          <w:b/>
          <w:sz w:val="24"/>
          <w:szCs w:val="24"/>
        </w:rPr>
      </w:pPr>
    </w:p>
    <w:p w14:paraId="6B3EA1AB" w14:textId="5F278913" w:rsidR="00ED4CBC" w:rsidRDefault="00ED4CBC">
      <w:pPr>
        <w:spacing w:after="0" w:line="240" w:lineRule="auto"/>
        <w:jc w:val="both"/>
        <w:rPr>
          <w:b/>
          <w:sz w:val="24"/>
          <w:szCs w:val="24"/>
        </w:rPr>
      </w:pPr>
    </w:p>
    <w:p w14:paraId="593FB5A8" w14:textId="630B2612" w:rsidR="00D41CE8" w:rsidRDefault="00D41CE8">
      <w:pPr>
        <w:spacing w:after="0" w:line="240" w:lineRule="auto"/>
      </w:pPr>
    </w:p>
    <w:tbl>
      <w:tblPr>
        <w:tblW w:w="5495" w:type="dxa"/>
        <w:tblInd w:w="2233" w:type="dxa"/>
        <w:tblCellMar>
          <w:left w:w="70" w:type="dxa"/>
          <w:right w:w="70" w:type="dxa"/>
        </w:tblCellMar>
        <w:tblLook w:val="04A0" w:firstRow="1" w:lastRow="0" w:firstColumn="1" w:lastColumn="0" w:noHBand="0" w:noVBand="1"/>
      </w:tblPr>
      <w:tblGrid>
        <w:gridCol w:w="3735"/>
        <w:gridCol w:w="1760"/>
      </w:tblGrid>
      <w:tr w:rsidR="007B29D1" w:rsidRPr="007B29D1" w14:paraId="2822C0BA" w14:textId="77777777" w:rsidTr="007B29D1">
        <w:trPr>
          <w:trHeight w:val="256"/>
        </w:trPr>
        <w:tc>
          <w:tcPr>
            <w:tcW w:w="5495" w:type="dxa"/>
            <w:gridSpan w:val="2"/>
            <w:tcBorders>
              <w:top w:val="single" w:sz="4" w:space="0" w:color="000000"/>
              <w:left w:val="single" w:sz="4" w:space="0" w:color="000000"/>
              <w:bottom w:val="single" w:sz="4" w:space="0" w:color="000000"/>
              <w:right w:val="nil"/>
            </w:tcBorders>
            <w:shd w:val="clear" w:color="8DB3E2" w:fill="8DB3E2"/>
            <w:vAlign w:val="center"/>
            <w:hideMark/>
          </w:tcPr>
          <w:p w14:paraId="0457674E" w14:textId="77777777" w:rsidR="007B29D1" w:rsidRPr="007B29D1" w:rsidRDefault="007B29D1" w:rsidP="007B29D1">
            <w:pPr>
              <w:spacing w:after="0" w:line="240" w:lineRule="auto"/>
              <w:rPr>
                <w:rFonts w:ascii="Cambria" w:eastAsia="Times New Roman" w:hAnsi="Cambria"/>
                <w:b/>
                <w:bCs/>
                <w:color w:val="000080"/>
                <w:sz w:val="16"/>
                <w:szCs w:val="16"/>
              </w:rPr>
            </w:pPr>
            <w:r w:rsidRPr="007B29D1">
              <w:rPr>
                <w:rFonts w:ascii="Cambria" w:eastAsia="Times New Roman" w:hAnsi="Cambria"/>
                <w:b/>
                <w:bCs/>
                <w:color w:val="000080"/>
                <w:sz w:val="16"/>
                <w:szCs w:val="16"/>
              </w:rPr>
              <w:t>8. DESPESAS NATUREZA DA DESPESA</w:t>
            </w:r>
          </w:p>
        </w:tc>
      </w:tr>
      <w:tr w:rsidR="007B29D1" w:rsidRPr="007B29D1" w14:paraId="19D2DF8C" w14:textId="77777777" w:rsidTr="007B29D1">
        <w:trPr>
          <w:trHeight w:val="337"/>
        </w:trPr>
        <w:tc>
          <w:tcPr>
            <w:tcW w:w="3735" w:type="dxa"/>
            <w:tcBorders>
              <w:top w:val="nil"/>
              <w:left w:val="nil"/>
              <w:bottom w:val="nil"/>
              <w:right w:val="nil"/>
            </w:tcBorders>
            <w:shd w:val="clear" w:color="FFFFFF" w:fill="FFFFFF"/>
            <w:vAlign w:val="center"/>
            <w:hideMark/>
          </w:tcPr>
          <w:p w14:paraId="58486B8C"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w:t>
            </w:r>
          </w:p>
        </w:tc>
        <w:tc>
          <w:tcPr>
            <w:tcW w:w="1760" w:type="dxa"/>
            <w:tcBorders>
              <w:top w:val="nil"/>
              <w:left w:val="nil"/>
              <w:bottom w:val="nil"/>
              <w:right w:val="nil"/>
            </w:tcBorders>
            <w:shd w:val="clear" w:color="auto" w:fill="auto"/>
            <w:vAlign w:val="center"/>
            <w:hideMark/>
          </w:tcPr>
          <w:p w14:paraId="6D52BABD" w14:textId="77777777" w:rsidR="007B29D1" w:rsidRPr="007B29D1" w:rsidRDefault="007B29D1" w:rsidP="007B29D1">
            <w:pPr>
              <w:spacing w:after="0" w:line="240" w:lineRule="auto"/>
              <w:rPr>
                <w:rFonts w:ascii="Cambria" w:eastAsia="Times New Roman" w:hAnsi="Cambria"/>
                <w:color w:val="000000"/>
                <w:sz w:val="16"/>
                <w:szCs w:val="16"/>
              </w:rPr>
            </w:pPr>
          </w:p>
        </w:tc>
      </w:tr>
      <w:tr w:rsidR="007B29D1" w:rsidRPr="007B29D1" w14:paraId="2E151D86" w14:textId="77777777" w:rsidTr="007B29D1">
        <w:trPr>
          <w:trHeight w:val="256"/>
        </w:trPr>
        <w:tc>
          <w:tcPr>
            <w:tcW w:w="3735"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9D6AD24" w14:textId="77777777" w:rsidR="007B29D1" w:rsidRPr="007B29D1" w:rsidRDefault="007B29D1" w:rsidP="007B29D1">
            <w:pPr>
              <w:spacing w:after="0" w:line="240" w:lineRule="auto"/>
              <w:rPr>
                <w:rFonts w:ascii="Cambria" w:eastAsia="Times New Roman" w:hAnsi="Cambria"/>
                <w:b/>
                <w:bCs/>
                <w:color w:val="000000"/>
                <w:sz w:val="16"/>
                <w:szCs w:val="16"/>
              </w:rPr>
            </w:pPr>
            <w:r w:rsidRPr="007B29D1">
              <w:rPr>
                <w:rFonts w:ascii="Cambria" w:eastAsia="Times New Roman" w:hAnsi="Cambria"/>
                <w:b/>
                <w:bCs/>
                <w:color w:val="000000"/>
                <w:sz w:val="16"/>
                <w:szCs w:val="16"/>
              </w:rPr>
              <w:t>NATUREZA DA DESPESA</w:t>
            </w:r>
          </w:p>
        </w:tc>
        <w:tc>
          <w:tcPr>
            <w:tcW w:w="1760" w:type="dxa"/>
            <w:tcBorders>
              <w:top w:val="single" w:sz="4" w:space="0" w:color="000000"/>
              <w:left w:val="nil"/>
              <w:bottom w:val="single" w:sz="4" w:space="0" w:color="000000"/>
              <w:right w:val="single" w:sz="4" w:space="0" w:color="000000"/>
            </w:tcBorders>
            <w:shd w:val="clear" w:color="8DB3E2" w:fill="8DB3E2"/>
            <w:vAlign w:val="center"/>
            <w:hideMark/>
          </w:tcPr>
          <w:p w14:paraId="4BBD0928" w14:textId="77777777" w:rsidR="007B29D1" w:rsidRPr="007B29D1" w:rsidRDefault="007B29D1" w:rsidP="007B29D1">
            <w:pPr>
              <w:spacing w:after="0" w:line="240" w:lineRule="auto"/>
              <w:rPr>
                <w:rFonts w:ascii="Cambria" w:eastAsia="Times New Roman" w:hAnsi="Cambria"/>
                <w:b/>
                <w:bCs/>
                <w:color w:val="000000"/>
                <w:sz w:val="16"/>
                <w:szCs w:val="16"/>
              </w:rPr>
            </w:pPr>
            <w:r w:rsidRPr="007B29D1">
              <w:rPr>
                <w:rFonts w:ascii="Cambria" w:eastAsia="Times New Roman" w:hAnsi="Cambria"/>
                <w:b/>
                <w:bCs/>
                <w:color w:val="000000"/>
                <w:sz w:val="16"/>
                <w:szCs w:val="16"/>
              </w:rPr>
              <w:t>VALOR</w:t>
            </w:r>
          </w:p>
        </w:tc>
      </w:tr>
      <w:tr w:rsidR="007B29D1" w:rsidRPr="007B29D1" w14:paraId="6B6EA6EF"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7B1A56EC"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Bens e materiais permanentes</w:t>
            </w:r>
          </w:p>
        </w:tc>
        <w:tc>
          <w:tcPr>
            <w:tcW w:w="1760" w:type="dxa"/>
            <w:tcBorders>
              <w:top w:val="nil"/>
              <w:left w:val="nil"/>
              <w:bottom w:val="single" w:sz="4" w:space="0" w:color="000000"/>
              <w:right w:val="single" w:sz="4" w:space="0" w:color="000000"/>
            </w:tcBorders>
            <w:shd w:val="clear" w:color="auto" w:fill="auto"/>
            <w:vAlign w:val="center"/>
            <w:hideMark/>
          </w:tcPr>
          <w:p w14:paraId="3C85933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840,00 </w:t>
            </w:r>
          </w:p>
        </w:tc>
      </w:tr>
      <w:tr w:rsidR="007B29D1" w:rsidRPr="007B29D1" w14:paraId="4396A6C7"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0F0710D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Combustível</w:t>
            </w:r>
          </w:p>
        </w:tc>
        <w:tc>
          <w:tcPr>
            <w:tcW w:w="1760" w:type="dxa"/>
            <w:tcBorders>
              <w:top w:val="nil"/>
              <w:left w:val="nil"/>
              <w:bottom w:val="single" w:sz="4" w:space="0" w:color="000000"/>
              <w:right w:val="single" w:sz="4" w:space="0" w:color="000000"/>
            </w:tcBorders>
            <w:shd w:val="clear" w:color="auto" w:fill="auto"/>
            <w:vAlign w:val="center"/>
            <w:hideMark/>
          </w:tcPr>
          <w:p w14:paraId="1D1ED9CF"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   </w:t>
            </w:r>
          </w:p>
        </w:tc>
      </w:tr>
      <w:tr w:rsidR="007B29D1" w:rsidRPr="007B29D1" w14:paraId="79411BE7"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0588EC33"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Gêneros alimentícios</w:t>
            </w:r>
          </w:p>
        </w:tc>
        <w:tc>
          <w:tcPr>
            <w:tcW w:w="1760" w:type="dxa"/>
            <w:tcBorders>
              <w:top w:val="nil"/>
              <w:left w:val="nil"/>
              <w:bottom w:val="single" w:sz="4" w:space="0" w:color="000000"/>
              <w:right w:val="single" w:sz="4" w:space="0" w:color="000000"/>
            </w:tcBorders>
            <w:shd w:val="clear" w:color="auto" w:fill="auto"/>
            <w:vAlign w:val="center"/>
            <w:hideMark/>
          </w:tcPr>
          <w:p w14:paraId="70DA1413"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78.552,00 </w:t>
            </w:r>
          </w:p>
        </w:tc>
      </w:tr>
      <w:tr w:rsidR="007B29D1" w:rsidRPr="007B29D1" w14:paraId="0DF52BA6"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51D868A0"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Locação de imóveis</w:t>
            </w:r>
          </w:p>
        </w:tc>
        <w:tc>
          <w:tcPr>
            <w:tcW w:w="1760" w:type="dxa"/>
            <w:tcBorders>
              <w:top w:val="nil"/>
              <w:left w:val="nil"/>
              <w:bottom w:val="single" w:sz="4" w:space="0" w:color="000000"/>
              <w:right w:val="single" w:sz="4" w:space="0" w:color="000000"/>
            </w:tcBorders>
            <w:shd w:val="clear" w:color="auto" w:fill="auto"/>
            <w:vAlign w:val="center"/>
            <w:hideMark/>
          </w:tcPr>
          <w:p w14:paraId="763297C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   </w:t>
            </w:r>
          </w:p>
        </w:tc>
      </w:tr>
      <w:tr w:rsidR="007B29D1" w:rsidRPr="007B29D1" w14:paraId="0823BB79"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11983315"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Locações diversas</w:t>
            </w:r>
          </w:p>
        </w:tc>
        <w:tc>
          <w:tcPr>
            <w:tcW w:w="1760" w:type="dxa"/>
            <w:tcBorders>
              <w:top w:val="nil"/>
              <w:left w:val="nil"/>
              <w:bottom w:val="single" w:sz="4" w:space="0" w:color="000000"/>
              <w:right w:val="single" w:sz="4" w:space="0" w:color="000000"/>
            </w:tcBorders>
            <w:shd w:val="clear" w:color="auto" w:fill="auto"/>
            <w:vAlign w:val="center"/>
            <w:hideMark/>
          </w:tcPr>
          <w:p w14:paraId="16EC73D0"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   </w:t>
            </w:r>
          </w:p>
        </w:tc>
      </w:tr>
      <w:tr w:rsidR="007B29D1" w:rsidRPr="007B29D1" w14:paraId="5A16E3C9"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5DDBBA51"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Material médico e hospitalar (*)</w:t>
            </w:r>
          </w:p>
        </w:tc>
        <w:tc>
          <w:tcPr>
            <w:tcW w:w="1760" w:type="dxa"/>
            <w:tcBorders>
              <w:top w:val="nil"/>
              <w:left w:val="nil"/>
              <w:bottom w:val="single" w:sz="4" w:space="0" w:color="000000"/>
              <w:right w:val="single" w:sz="4" w:space="0" w:color="000000"/>
            </w:tcBorders>
            <w:shd w:val="clear" w:color="auto" w:fill="auto"/>
            <w:vAlign w:val="center"/>
            <w:hideMark/>
          </w:tcPr>
          <w:p w14:paraId="5187997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   </w:t>
            </w:r>
          </w:p>
        </w:tc>
      </w:tr>
      <w:tr w:rsidR="007B29D1" w:rsidRPr="007B29D1" w14:paraId="2A970B66"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3B2D7E65"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Medicamentos</w:t>
            </w:r>
          </w:p>
        </w:tc>
        <w:tc>
          <w:tcPr>
            <w:tcW w:w="1760" w:type="dxa"/>
            <w:tcBorders>
              <w:top w:val="nil"/>
              <w:left w:val="nil"/>
              <w:bottom w:val="single" w:sz="4" w:space="0" w:color="000000"/>
              <w:right w:val="single" w:sz="4" w:space="0" w:color="000000"/>
            </w:tcBorders>
            <w:shd w:val="clear" w:color="auto" w:fill="auto"/>
            <w:vAlign w:val="center"/>
            <w:hideMark/>
          </w:tcPr>
          <w:p w14:paraId="5B56C381"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   </w:t>
            </w:r>
          </w:p>
        </w:tc>
      </w:tr>
      <w:tr w:rsidR="007B29D1" w:rsidRPr="007B29D1" w14:paraId="4598C79A"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7F9D123B"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Outros materiais de consumo</w:t>
            </w:r>
          </w:p>
        </w:tc>
        <w:tc>
          <w:tcPr>
            <w:tcW w:w="1760" w:type="dxa"/>
            <w:tcBorders>
              <w:top w:val="nil"/>
              <w:left w:val="nil"/>
              <w:bottom w:val="single" w:sz="4" w:space="0" w:color="000000"/>
              <w:right w:val="single" w:sz="4" w:space="0" w:color="000000"/>
            </w:tcBorders>
            <w:shd w:val="clear" w:color="auto" w:fill="auto"/>
            <w:vAlign w:val="center"/>
            <w:hideMark/>
          </w:tcPr>
          <w:p w14:paraId="47D15AE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115.046,85 </w:t>
            </w:r>
          </w:p>
        </w:tc>
      </w:tr>
      <w:tr w:rsidR="007B29D1" w:rsidRPr="007B29D1" w14:paraId="7D2E32C3"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112E3292"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Outros serviços de terceiros</w:t>
            </w:r>
          </w:p>
        </w:tc>
        <w:tc>
          <w:tcPr>
            <w:tcW w:w="1760" w:type="dxa"/>
            <w:tcBorders>
              <w:top w:val="nil"/>
              <w:left w:val="nil"/>
              <w:bottom w:val="single" w:sz="4" w:space="0" w:color="000000"/>
              <w:right w:val="single" w:sz="4" w:space="0" w:color="000000"/>
            </w:tcBorders>
            <w:shd w:val="clear" w:color="auto" w:fill="auto"/>
            <w:vAlign w:val="center"/>
            <w:hideMark/>
          </w:tcPr>
          <w:p w14:paraId="3456B36D"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182.287,52 </w:t>
            </w:r>
          </w:p>
        </w:tc>
      </w:tr>
      <w:tr w:rsidR="007B29D1" w:rsidRPr="007B29D1" w14:paraId="5F5351CC"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705E5EB2"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Recursos humanos (5)</w:t>
            </w:r>
          </w:p>
        </w:tc>
        <w:tc>
          <w:tcPr>
            <w:tcW w:w="1760" w:type="dxa"/>
            <w:tcBorders>
              <w:top w:val="nil"/>
              <w:left w:val="nil"/>
              <w:bottom w:val="single" w:sz="4" w:space="0" w:color="000000"/>
              <w:right w:val="single" w:sz="4" w:space="0" w:color="000000"/>
            </w:tcBorders>
            <w:shd w:val="clear" w:color="auto" w:fill="auto"/>
            <w:vAlign w:val="center"/>
            <w:hideMark/>
          </w:tcPr>
          <w:p w14:paraId="6F63B63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1.623.870,78 </w:t>
            </w:r>
          </w:p>
        </w:tc>
      </w:tr>
      <w:tr w:rsidR="007B29D1" w:rsidRPr="007B29D1" w14:paraId="62FC2313"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1A75E0E5"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Recursos humanos (6)</w:t>
            </w:r>
          </w:p>
        </w:tc>
        <w:tc>
          <w:tcPr>
            <w:tcW w:w="1760" w:type="dxa"/>
            <w:tcBorders>
              <w:top w:val="nil"/>
              <w:left w:val="nil"/>
              <w:bottom w:val="single" w:sz="4" w:space="0" w:color="000000"/>
              <w:right w:val="single" w:sz="4" w:space="0" w:color="000000"/>
            </w:tcBorders>
            <w:shd w:val="clear" w:color="auto" w:fill="auto"/>
            <w:vAlign w:val="center"/>
            <w:hideMark/>
          </w:tcPr>
          <w:p w14:paraId="3741663E"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   </w:t>
            </w:r>
          </w:p>
        </w:tc>
      </w:tr>
      <w:tr w:rsidR="007B29D1" w:rsidRPr="007B29D1" w14:paraId="0A49F621"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7DDA85D6"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Serviços médicos (*)</w:t>
            </w:r>
          </w:p>
        </w:tc>
        <w:tc>
          <w:tcPr>
            <w:tcW w:w="1760" w:type="dxa"/>
            <w:tcBorders>
              <w:top w:val="nil"/>
              <w:left w:val="nil"/>
              <w:bottom w:val="single" w:sz="4" w:space="0" w:color="000000"/>
              <w:right w:val="single" w:sz="4" w:space="0" w:color="000000"/>
            </w:tcBorders>
            <w:shd w:val="clear" w:color="auto" w:fill="auto"/>
            <w:vAlign w:val="center"/>
            <w:hideMark/>
          </w:tcPr>
          <w:p w14:paraId="434D5F33"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   </w:t>
            </w:r>
          </w:p>
        </w:tc>
      </w:tr>
      <w:tr w:rsidR="007B29D1" w:rsidRPr="007B29D1" w14:paraId="7473B405" w14:textId="77777777" w:rsidTr="007B29D1">
        <w:trPr>
          <w:trHeight w:val="256"/>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52741838"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Utilidades públicas (7)</w:t>
            </w:r>
          </w:p>
        </w:tc>
        <w:tc>
          <w:tcPr>
            <w:tcW w:w="1760" w:type="dxa"/>
            <w:tcBorders>
              <w:top w:val="nil"/>
              <w:left w:val="nil"/>
              <w:bottom w:val="single" w:sz="4" w:space="0" w:color="000000"/>
              <w:right w:val="single" w:sz="4" w:space="0" w:color="000000"/>
            </w:tcBorders>
            <w:shd w:val="clear" w:color="auto" w:fill="auto"/>
            <w:vAlign w:val="center"/>
            <w:hideMark/>
          </w:tcPr>
          <w:p w14:paraId="4AD1FA14" w14:textId="77777777" w:rsidR="007B29D1" w:rsidRPr="007B29D1" w:rsidRDefault="007B29D1" w:rsidP="007B29D1">
            <w:pPr>
              <w:spacing w:after="0" w:line="240" w:lineRule="auto"/>
              <w:rPr>
                <w:rFonts w:ascii="Cambria" w:eastAsia="Times New Roman" w:hAnsi="Cambria"/>
                <w:color w:val="000000"/>
                <w:sz w:val="16"/>
                <w:szCs w:val="16"/>
              </w:rPr>
            </w:pPr>
            <w:r w:rsidRPr="007B29D1">
              <w:rPr>
                <w:rFonts w:ascii="Cambria" w:eastAsia="Times New Roman" w:hAnsi="Cambria"/>
                <w:color w:val="000000"/>
                <w:sz w:val="16"/>
                <w:szCs w:val="16"/>
              </w:rPr>
              <w:t xml:space="preserve"> R$              90.115,00 </w:t>
            </w:r>
          </w:p>
        </w:tc>
      </w:tr>
      <w:tr w:rsidR="007B29D1" w:rsidRPr="007B29D1" w14:paraId="4DD9D320" w14:textId="77777777" w:rsidTr="007B29D1">
        <w:trPr>
          <w:trHeight w:val="337"/>
        </w:trPr>
        <w:tc>
          <w:tcPr>
            <w:tcW w:w="3735" w:type="dxa"/>
            <w:tcBorders>
              <w:top w:val="nil"/>
              <w:left w:val="single" w:sz="4" w:space="0" w:color="000000"/>
              <w:bottom w:val="single" w:sz="4" w:space="0" w:color="000000"/>
              <w:right w:val="single" w:sz="4" w:space="0" w:color="000000"/>
            </w:tcBorders>
            <w:shd w:val="clear" w:color="auto" w:fill="auto"/>
            <w:vAlign w:val="center"/>
            <w:hideMark/>
          </w:tcPr>
          <w:p w14:paraId="15CE0D18" w14:textId="77777777" w:rsidR="007B29D1" w:rsidRPr="007B29D1" w:rsidRDefault="007B29D1" w:rsidP="007B29D1">
            <w:pPr>
              <w:spacing w:after="0" w:line="240" w:lineRule="auto"/>
              <w:jc w:val="center"/>
              <w:rPr>
                <w:rFonts w:ascii="Cambria" w:eastAsia="Times New Roman" w:hAnsi="Cambria"/>
                <w:b/>
                <w:bCs/>
                <w:color w:val="000000"/>
                <w:sz w:val="16"/>
                <w:szCs w:val="16"/>
              </w:rPr>
            </w:pPr>
            <w:r w:rsidRPr="007B29D1">
              <w:rPr>
                <w:rFonts w:ascii="Cambria" w:eastAsia="Times New Roman" w:hAnsi="Cambria"/>
                <w:b/>
                <w:bCs/>
                <w:color w:val="000000"/>
                <w:sz w:val="16"/>
                <w:szCs w:val="16"/>
              </w:rPr>
              <w:t>TOTAL</w:t>
            </w:r>
          </w:p>
        </w:tc>
        <w:tc>
          <w:tcPr>
            <w:tcW w:w="1760" w:type="dxa"/>
            <w:tcBorders>
              <w:top w:val="nil"/>
              <w:left w:val="nil"/>
              <w:bottom w:val="single" w:sz="4" w:space="0" w:color="000000"/>
              <w:right w:val="single" w:sz="4" w:space="0" w:color="000000"/>
            </w:tcBorders>
            <w:shd w:val="clear" w:color="auto" w:fill="auto"/>
            <w:vAlign w:val="center"/>
            <w:hideMark/>
          </w:tcPr>
          <w:p w14:paraId="1CD90D24" w14:textId="77777777" w:rsidR="007B29D1" w:rsidRPr="007B29D1" w:rsidRDefault="007B29D1" w:rsidP="007B29D1">
            <w:pPr>
              <w:spacing w:after="0" w:line="240" w:lineRule="auto"/>
              <w:rPr>
                <w:rFonts w:ascii="Cambria" w:eastAsia="Times New Roman" w:hAnsi="Cambria"/>
                <w:b/>
                <w:bCs/>
                <w:color w:val="000000"/>
                <w:sz w:val="16"/>
                <w:szCs w:val="16"/>
              </w:rPr>
            </w:pPr>
            <w:r w:rsidRPr="007B29D1">
              <w:rPr>
                <w:rFonts w:ascii="Cambria" w:eastAsia="Times New Roman" w:hAnsi="Cambria"/>
                <w:b/>
                <w:bCs/>
                <w:color w:val="000000"/>
                <w:sz w:val="16"/>
                <w:szCs w:val="16"/>
              </w:rPr>
              <w:t xml:space="preserve"> R$     2.090.712,15 </w:t>
            </w:r>
          </w:p>
        </w:tc>
      </w:tr>
    </w:tbl>
    <w:p w14:paraId="237F9AF5" w14:textId="28288689" w:rsidR="00ED4CBC" w:rsidRDefault="00ED4CBC">
      <w:pPr>
        <w:spacing w:after="0" w:line="240" w:lineRule="auto"/>
      </w:pPr>
    </w:p>
    <w:p w14:paraId="634016AF" w14:textId="3EC03777" w:rsidR="00ED4CBC" w:rsidRDefault="00ED4CBC">
      <w:pPr>
        <w:spacing w:after="0" w:line="240" w:lineRule="auto"/>
      </w:pPr>
    </w:p>
    <w:p w14:paraId="6E3C8F55" w14:textId="65E71B3D" w:rsidR="00ED4CBC" w:rsidRDefault="00ED4CBC">
      <w:pPr>
        <w:spacing w:after="0" w:line="240" w:lineRule="auto"/>
      </w:pPr>
    </w:p>
    <w:p w14:paraId="34C89EBA" w14:textId="476FF824" w:rsidR="00ED4CBC" w:rsidRDefault="00ED4CBC">
      <w:pPr>
        <w:spacing w:after="0" w:line="240" w:lineRule="auto"/>
      </w:pPr>
    </w:p>
    <w:p w14:paraId="755F671D" w14:textId="6803C11D" w:rsidR="00ED4CBC" w:rsidRDefault="00ED4CBC">
      <w:pPr>
        <w:spacing w:after="0" w:line="240" w:lineRule="auto"/>
      </w:pPr>
    </w:p>
    <w:p w14:paraId="73145FDB" w14:textId="4F562396" w:rsidR="00ED4CBC" w:rsidRDefault="00ED4CBC">
      <w:pPr>
        <w:spacing w:after="0" w:line="240" w:lineRule="auto"/>
      </w:pPr>
    </w:p>
    <w:p w14:paraId="0C83BF59" w14:textId="355074E7" w:rsidR="00ED4CBC" w:rsidRDefault="00ED4CBC">
      <w:pPr>
        <w:spacing w:after="0" w:line="240" w:lineRule="auto"/>
      </w:pPr>
    </w:p>
    <w:p w14:paraId="6AA184E7" w14:textId="51747A98" w:rsidR="00ED4CBC" w:rsidRDefault="00ED4CBC">
      <w:pPr>
        <w:spacing w:after="0" w:line="240" w:lineRule="auto"/>
      </w:pPr>
    </w:p>
    <w:p w14:paraId="7C8FE98A" w14:textId="6F86E61A" w:rsidR="00ED4CBC" w:rsidRDefault="00ED4CBC">
      <w:pPr>
        <w:spacing w:after="0" w:line="240" w:lineRule="auto"/>
      </w:pPr>
    </w:p>
    <w:p w14:paraId="578EEE9C" w14:textId="2164C904" w:rsidR="00ED4CBC" w:rsidRDefault="00ED4CBC">
      <w:pPr>
        <w:spacing w:after="0" w:line="240" w:lineRule="auto"/>
      </w:pPr>
    </w:p>
    <w:p w14:paraId="328058F9" w14:textId="38D4B34A" w:rsidR="00ED4CBC" w:rsidRDefault="00ED4CBC">
      <w:pPr>
        <w:spacing w:after="0" w:line="240" w:lineRule="auto"/>
      </w:pPr>
    </w:p>
    <w:p w14:paraId="7D7E7876" w14:textId="77E0384F" w:rsidR="00ED4CBC" w:rsidRDefault="00ED4CBC">
      <w:pPr>
        <w:spacing w:after="0" w:line="240" w:lineRule="auto"/>
      </w:pPr>
    </w:p>
    <w:p w14:paraId="6FDD1439" w14:textId="68785560" w:rsidR="00ED4CBC" w:rsidRDefault="00ED4CBC">
      <w:pPr>
        <w:spacing w:after="0" w:line="240" w:lineRule="auto"/>
      </w:pPr>
    </w:p>
    <w:p w14:paraId="1D8F8A1E" w14:textId="26B25FB1" w:rsidR="00ED4CBC" w:rsidRDefault="00ED4CBC">
      <w:pPr>
        <w:spacing w:after="0" w:line="240" w:lineRule="auto"/>
      </w:pPr>
    </w:p>
    <w:p w14:paraId="240DC505" w14:textId="3F4C21BD" w:rsidR="00ED4CBC" w:rsidRDefault="00ED4CBC">
      <w:pPr>
        <w:spacing w:after="0" w:line="240" w:lineRule="auto"/>
      </w:pPr>
    </w:p>
    <w:p w14:paraId="66B73017" w14:textId="2E77FE41" w:rsidR="00ED4CBC" w:rsidRDefault="00ED4CBC">
      <w:pPr>
        <w:spacing w:after="0" w:line="240" w:lineRule="auto"/>
      </w:pPr>
    </w:p>
    <w:p w14:paraId="13FC08C1" w14:textId="46E89CF2" w:rsidR="00ED4CBC" w:rsidRDefault="00ED4CBC">
      <w:pPr>
        <w:spacing w:after="0" w:line="240" w:lineRule="auto"/>
      </w:pPr>
    </w:p>
    <w:p w14:paraId="64D9B8AB" w14:textId="53BCC008" w:rsidR="00ED4CBC" w:rsidRDefault="00ED4CBC">
      <w:pPr>
        <w:spacing w:after="0" w:line="240" w:lineRule="auto"/>
      </w:pPr>
    </w:p>
    <w:p w14:paraId="64102356" w14:textId="5A288623" w:rsidR="00ED4CBC" w:rsidRDefault="00ED4CBC">
      <w:pPr>
        <w:spacing w:after="0" w:line="240" w:lineRule="auto"/>
      </w:pPr>
    </w:p>
    <w:p w14:paraId="5FAEDC22" w14:textId="4684D4B5" w:rsidR="00ED4CBC" w:rsidRDefault="00ED4CBC">
      <w:pPr>
        <w:spacing w:after="0" w:line="240" w:lineRule="auto"/>
      </w:pPr>
    </w:p>
    <w:p w14:paraId="77CE68E0" w14:textId="449A46C5" w:rsidR="00ED4CBC" w:rsidRDefault="00ED4CBC">
      <w:pPr>
        <w:spacing w:after="0" w:line="240" w:lineRule="auto"/>
      </w:pPr>
    </w:p>
    <w:p w14:paraId="6D99D4E5" w14:textId="4BFC6847" w:rsidR="00ED4CBC" w:rsidRDefault="00ED4CBC">
      <w:pPr>
        <w:spacing w:after="0" w:line="240" w:lineRule="auto"/>
      </w:pPr>
    </w:p>
    <w:p w14:paraId="4C55F8BF" w14:textId="193492A7" w:rsidR="00ED4CBC" w:rsidRDefault="00ED4CBC">
      <w:pPr>
        <w:spacing w:after="0" w:line="240" w:lineRule="auto"/>
      </w:pPr>
    </w:p>
    <w:p w14:paraId="10EACD4A" w14:textId="1AD24157" w:rsidR="00ED4CBC" w:rsidRDefault="00ED4CBC">
      <w:pPr>
        <w:spacing w:after="0" w:line="240" w:lineRule="auto"/>
      </w:pPr>
    </w:p>
    <w:p w14:paraId="0F215597" w14:textId="6181B83E" w:rsidR="00ED4CBC" w:rsidRDefault="00ED4CBC">
      <w:pPr>
        <w:spacing w:after="0" w:line="240" w:lineRule="auto"/>
      </w:pPr>
    </w:p>
    <w:p w14:paraId="6AB24546" w14:textId="77777777" w:rsidR="0017577B" w:rsidRDefault="0017577B">
      <w:pPr>
        <w:widowControl w:val="0"/>
        <w:pBdr>
          <w:top w:val="nil"/>
          <w:left w:val="nil"/>
          <w:bottom w:val="nil"/>
          <w:right w:val="nil"/>
          <w:between w:val="nil"/>
        </w:pBdr>
        <w:spacing w:after="0" w:line="240" w:lineRule="auto"/>
        <w:ind w:right="167"/>
        <w:jc w:val="both"/>
        <w:rPr>
          <w:sz w:val="24"/>
          <w:szCs w:val="24"/>
        </w:rPr>
        <w:sectPr w:rsidR="0017577B" w:rsidSect="00D07C16">
          <w:pgSz w:w="12240" w:h="15840"/>
          <w:pgMar w:top="1134" w:right="1134" w:bottom="1134" w:left="1134" w:header="510" w:footer="709" w:gutter="0"/>
          <w:cols w:space="720"/>
          <w:docGrid w:linePitch="299"/>
        </w:sectPr>
      </w:pPr>
    </w:p>
    <w:p w14:paraId="29A51D77" w14:textId="77777777" w:rsidR="00D41CE8" w:rsidRPr="0066771D" w:rsidRDefault="00DE24EA">
      <w:pPr>
        <w:widowControl w:val="0"/>
        <w:pBdr>
          <w:top w:val="nil"/>
          <w:left w:val="nil"/>
          <w:bottom w:val="nil"/>
          <w:right w:val="nil"/>
          <w:between w:val="nil"/>
        </w:pBdr>
        <w:spacing w:after="0" w:line="240" w:lineRule="auto"/>
        <w:ind w:right="167"/>
        <w:jc w:val="both"/>
        <w:rPr>
          <w:b/>
          <w:color w:val="FF0000"/>
          <w:sz w:val="24"/>
          <w:szCs w:val="24"/>
        </w:rPr>
      </w:pPr>
      <w:r>
        <w:rPr>
          <w:b/>
          <w:color w:val="000000"/>
          <w:sz w:val="24"/>
          <w:szCs w:val="24"/>
        </w:rPr>
        <w:lastRenderedPageBreak/>
        <w:t xml:space="preserve">XI – CRONOGRAMA </w:t>
      </w:r>
      <w:r w:rsidRPr="005F714D">
        <w:rPr>
          <w:b/>
          <w:color w:val="auto"/>
          <w:sz w:val="24"/>
          <w:szCs w:val="24"/>
        </w:rPr>
        <w:t xml:space="preserve">DE DESEMBOLSO </w:t>
      </w:r>
    </w:p>
    <w:p w14:paraId="2A7C69EA" w14:textId="6D458F08" w:rsidR="00D41CE8" w:rsidRDefault="00D41CE8" w:rsidP="00ED4CBC">
      <w:pPr>
        <w:widowControl w:val="0"/>
        <w:pBdr>
          <w:top w:val="nil"/>
          <w:left w:val="nil"/>
          <w:bottom w:val="nil"/>
          <w:right w:val="nil"/>
          <w:between w:val="nil"/>
        </w:pBdr>
        <w:spacing w:after="0" w:line="240" w:lineRule="auto"/>
        <w:ind w:right="167"/>
        <w:jc w:val="both"/>
        <w:rPr>
          <w:color w:val="000000"/>
          <w:sz w:val="24"/>
          <w:szCs w:val="24"/>
        </w:rPr>
      </w:pPr>
    </w:p>
    <w:tbl>
      <w:tblPr>
        <w:tblW w:w="14460" w:type="dxa"/>
        <w:tblInd w:w="-431" w:type="dxa"/>
        <w:tblLayout w:type="fixed"/>
        <w:tblCellMar>
          <w:left w:w="70" w:type="dxa"/>
          <w:right w:w="70" w:type="dxa"/>
        </w:tblCellMar>
        <w:tblLook w:val="04A0" w:firstRow="1" w:lastRow="0" w:firstColumn="1" w:lastColumn="0" w:noHBand="0" w:noVBand="1"/>
      </w:tblPr>
      <w:tblGrid>
        <w:gridCol w:w="710"/>
        <w:gridCol w:w="1134"/>
        <w:gridCol w:w="1276"/>
        <w:gridCol w:w="850"/>
        <w:gridCol w:w="851"/>
        <w:gridCol w:w="850"/>
        <w:gridCol w:w="851"/>
        <w:gridCol w:w="850"/>
        <w:gridCol w:w="851"/>
        <w:gridCol w:w="850"/>
        <w:gridCol w:w="851"/>
        <w:gridCol w:w="850"/>
        <w:gridCol w:w="992"/>
        <w:gridCol w:w="851"/>
        <w:gridCol w:w="850"/>
        <w:gridCol w:w="993"/>
      </w:tblGrid>
      <w:tr w:rsidR="00CC7FB0" w:rsidRPr="00CC7FB0" w14:paraId="19E29B8F" w14:textId="77777777" w:rsidTr="00E677D5">
        <w:trPr>
          <w:trHeight w:val="420"/>
        </w:trPr>
        <w:tc>
          <w:tcPr>
            <w:tcW w:w="14460" w:type="dxa"/>
            <w:gridSpan w:val="16"/>
            <w:tcBorders>
              <w:top w:val="single" w:sz="4" w:space="0" w:color="000000"/>
              <w:left w:val="single" w:sz="4" w:space="0" w:color="000000"/>
              <w:bottom w:val="single" w:sz="4" w:space="0" w:color="000000"/>
              <w:right w:val="single" w:sz="4" w:space="0" w:color="000000"/>
            </w:tcBorders>
            <w:shd w:val="clear" w:color="8DB3E2" w:fill="8DB3E2"/>
            <w:noWrap/>
            <w:vAlign w:val="center"/>
            <w:hideMark/>
          </w:tcPr>
          <w:p w14:paraId="073F13AE" w14:textId="77777777" w:rsidR="00CC7FB0" w:rsidRPr="00CC7FB0" w:rsidRDefault="00CC7FB0" w:rsidP="00CC7FB0">
            <w:pPr>
              <w:spacing w:after="0" w:line="240" w:lineRule="auto"/>
              <w:rPr>
                <w:rFonts w:ascii="Cambria" w:eastAsia="Times New Roman" w:hAnsi="Cambria"/>
                <w:b/>
                <w:bCs/>
                <w:color w:val="000080"/>
                <w:sz w:val="16"/>
                <w:szCs w:val="16"/>
              </w:rPr>
            </w:pPr>
            <w:r w:rsidRPr="00CC7FB0">
              <w:rPr>
                <w:rFonts w:ascii="Cambria" w:eastAsia="Times New Roman" w:hAnsi="Cambria"/>
                <w:b/>
                <w:bCs/>
                <w:color w:val="000080"/>
                <w:sz w:val="16"/>
                <w:szCs w:val="16"/>
              </w:rPr>
              <w:t>9. PLANO DE APLICAÇÃO - CRONOGRAMA DE DESEMBOLSO</w:t>
            </w:r>
          </w:p>
        </w:tc>
      </w:tr>
      <w:tr w:rsidR="00E677D5" w:rsidRPr="00CC7FB0" w14:paraId="36C92FFD" w14:textId="77777777" w:rsidTr="00E47C23">
        <w:trPr>
          <w:trHeight w:val="420"/>
        </w:trPr>
        <w:tc>
          <w:tcPr>
            <w:tcW w:w="710" w:type="dxa"/>
            <w:tcBorders>
              <w:top w:val="nil"/>
              <w:left w:val="nil"/>
              <w:bottom w:val="nil"/>
              <w:right w:val="nil"/>
            </w:tcBorders>
            <w:shd w:val="clear" w:color="auto" w:fill="auto"/>
            <w:noWrap/>
            <w:vAlign w:val="center"/>
            <w:hideMark/>
          </w:tcPr>
          <w:p w14:paraId="257669E8" w14:textId="77777777" w:rsidR="00CC7FB0" w:rsidRPr="00CC7FB0" w:rsidRDefault="00CC7FB0" w:rsidP="00CC7FB0">
            <w:pPr>
              <w:spacing w:after="0" w:line="240" w:lineRule="auto"/>
              <w:rPr>
                <w:rFonts w:ascii="Cambria" w:eastAsia="Times New Roman" w:hAnsi="Cambria"/>
                <w:b/>
                <w:bCs/>
                <w:color w:val="000080"/>
                <w:sz w:val="16"/>
                <w:szCs w:val="16"/>
              </w:rPr>
            </w:pPr>
          </w:p>
        </w:tc>
        <w:tc>
          <w:tcPr>
            <w:tcW w:w="1134" w:type="dxa"/>
            <w:tcBorders>
              <w:top w:val="nil"/>
              <w:left w:val="nil"/>
              <w:bottom w:val="nil"/>
              <w:right w:val="nil"/>
            </w:tcBorders>
            <w:shd w:val="clear" w:color="auto" w:fill="auto"/>
            <w:vAlign w:val="center"/>
            <w:hideMark/>
          </w:tcPr>
          <w:p w14:paraId="4AC9C285"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1276" w:type="dxa"/>
            <w:tcBorders>
              <w:top w:val="nil"/>
              <w:left w:val="nil"/>
              <w:bottom w:val="nil"/>
              <w:right w:val="nil"/>
            </w:tcBorders>
            <w:shd w:val="clear" w:color="auto" w:fill="auto"/>
            <w:noWrap/>
            <w:vAlign w:val="center"/>
            <w:hideMark/>
          </w:tcPr>
          <w:p w14:paraId="39384EF8"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0" w:type="dxa"/>
            <w:tcBorders>
              <w:top w:val="nil"/>
              <w:left w:val="nil"/>
              <w:bottom w:val="nil"/>
              <w:right w:val="nil"/>
            </w:tcBorders>
            <w:shd w:val="clear" w:color="auto" w:fill="auto"/>
            <w:noWrap/>
            <w:vAlign w:val="center"/>
            <w:hideMark/>
          </w:tcPr>
          <w:p w14:paraId="403A5417"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1" w:type="dxa"/>
            <w:tcBorders>
              <w:top w:val="nil"/>
              <w:left w:val="nil"/>
              <w:bottom w:val="nil"/>
              <w:right w:val="nil"/>
            </w:tcBorders>
            <w:shd w:val="clear" w:color="auto" w:fill="auto"/>
            <w:noWrap/>
            <w:vAlign w:val="center"/>
            <w:hideMark/>
          </w:tcPr>
          <w:p w14:paraId="18B8C196"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0" w:type="dxa"/>
            <w:tcBorders>
              <w:top w:val="nil"/>
              <w:left w:val="nil"/>
              <w:bottom w:val="nil"/>
              <w:right w:val="nil"/>
            </w:tcBorders>
            <w:shd w:val="clear" w:color="auto" w:fill="auto"/>
            <w:noWrap/>
            <w:vAlign w:val="center"/>
            <w:hideMark/>
          </w:tcPr>
          <w:p w14:paraId="02E7590F"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1" w:type="dxa"/>
            <w:tcBorders>
              <w:top w:val="nil"/>
              <w:left w:val="nil"/>
              <w:bottom w:val="nil"/>
              <w:right w:val="nil"/>
            </w:tcBorders>
            <w:shd w:val="clear" w:color="auto" w:fill="auto"/>
            <w:noWrap/>
            <w:vAlign w:val="center"/>
            <w:hideMark/>
          </w:tcPr>
          <w:p w14:paraId="00504575"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0" w:type="dxa"/>
            <w:tcBorders>
              <w:top w:val="nil"/>
              <w:left w:val="nil"/>
              <w:bottom w:val="nil"/>
              <w:right w:val="nil"/>
            </w:tcBorders>
            <w:shd w:val="clear" w:color="auto" w:fill="auto"/>
            <w:noWrap/>
            <w:vAlign w:val="center"/>
            <w:hideMark/>
          </w:tcPr>
          <w:p w14:paraId="2285450B"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1" w:type="dxa"/>
            <w:tcBorders>
              <w:top w:val="nil"/>
              <w:left w:val="nil"/>
              <w:bottom w:val="nil"/>
              <w:right w:val="nil"/>
            </w:tcBorders>
            <w:shd w:val="clear" w:color="auto" w:fill="auto"/>
            <w:noWrap/>
            <w:vAlign w:val="center"/>
            <w:hideMark/>
          </w:tcPr>
          <w:p w14:paraId="6DB66F8F"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0" w:type="dxa"/>
            <w:tcBorders>
              <w:top w:val="nil"/>
              <w:left w:val="nil"/>
              <w:bottom w:val="nil"/>
              <w:right w:val="nil"/>
            </w:tcBorders>
            <w:shd w:val="clear" w:color="auto" w:fill="auto"/>
            <w:noWrap/>
            <w:vAlign w:val="center"/>
            <w:hideMark/>
          </w:tcPr>
          <w:p w14:paraId="0AE2B637"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1" w:type="dxa"/>
            <w:tcBorders>
              <w:top w:val="nil"/>
              <w:left w:val="nil"/>
              <w:bottom w:val="nil"/>
              <w:right w:val="nil"/>
            </w:tcBorders>
            <w:shd w:val="clear" w:color="auto" w:fill="auto"/>
            <w:noWrap/>
            <w:vAlign w:val="center"/>
            <w:hideMark/>
          </w:tcPr>
          <w:p w14:paraId="367519CC"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0" w:type="dxa"/>
            <w:tcBorders>
              <w:top w:val="nil"/>
              <w:left w:val="nil"/>
              <w:bottom w:val="nil"/>
              <w:right w:val="nil"/>
            </w:tcBorders>
            <w:shd w:val="clear" w:color="auto" w:fill="auto"/>
            <w:noWrap/>
            <w:vAlign w:val="center"/>
            <w:hideMark/>
          </w:tcPr>
          <w:p w14:paraId="456B7B54"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992" w:type="dxa"/>
            <w:tcBorders>
              <w:top w:val="nil"/>
              <w:left w:val="nil"/>
              <w:bottom w:val="nil"/>
              <w:right w:val="nil"/>
            </w:tcBorders>
            <w:shd w:val="clear" w:color="auto" w:fill="auto"/>
            <w:noWrap/>
            <w:vAlign w:val="center"/>
            <w:hideMark/>
          </w:tcPr>
          <w:p w14:paraId="476725A6"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1" w:type="dxa"/>
            <w:tcBorders>
              <w:top w:val="nil"/>
              <w:left w:val="nil"/>
              <w:bottom w:val="nil"/>
              <w:right w:val="nil"/>
            </w:tcBorders>
            <w:shd w:val="clear" w:color="auto" w:fill="auto"/>
            <w:noWrap/>
            <w:vAlign w:val="center"/>
            <w:hideMark/>
          </w:tcPr>
          <w:p w14:paraId="5B1C2CDE"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850" w:type="dxa"/>
            <w:tcBorders>
              <w:top w:val="nil"/>
              <w:left w:val="nil"/>
              <w:bottom w:val="nil"/>
              <w:right w:val="nil"/>
            </w:tcBorders>
            <w:shd w:val="clear" w:color="auto" w:fill="auto"/>
            <w:noWrap/>
            <w:vAlign w:val="center"/>
            <w:hideMark/>
          </w:tcPr>
          <w:p w14:paraId="62F21923"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c>
          <w:tcPr>
            <w:tcW w:w="993" w:type="dxa"/>
            <w:tcBorders>
              <w:top w:val="nil"/>
              <w:left w:val="nil"/>
              <w:bottom w:val="nil"/>
              <w:right w:val="nil"/>
            </w:tcBorders>
            <w:shd w:val="clear" w:color="auto" w:fill="auto"/>
            <w:noWrap/>
            <w:vAlign w:val="center"/>
            <w:hideMark/>
          </w:tcPr>
          <w:p w14:paraId="7CBB4168" w14:textId="77777777" w:rsidR="00CC7FB0" w:rsidRPr="00CC7FB0" w:rsidRDefault="00CC7FB0" w:rsidP="00CC7FB0">
            <w:pPr>
              <w:spacing w:after="0" w:line="240" w:lineRule="auto"/>
              <w:rPr>
                <w:rFonts w:ascii="Times New Roman" w:eastAsia="Times New Roman" w:hAnsi="Times New Roman" w:cs="Times New Roman"/>
                <w:color w:val="auto"/>
                <w:sz w:val="20"/>
                <w:szCs w:val="20"/>
              </w:rPr>
            </w:pPr>
          </w:p>
        </w:tc>
      </w:tr>
      <w:tr w:rsidR="00E677D5" w:rsidRPr="00CC7FB0" w14:paraId="25E9E3DD" w14:textId="77777777" w:rsidTr="00E47C23">
        <w:trPr>
          <w:trHeight w:val="420"/>
        </w:trPr>
        <w:tc>
          <w:tcPr>
            <w:tcW w:w="710" w:type="dxa"/>
            <w:tcBorders>
              <w:top w:val="single" w:sz="4" w:space="0" w:color="000000"/>
              <w:left w:val="single" w:sz="4" w:space="0" w:color="000000"/>
              <w:bottom w:val="single" w:sz="4" w:space="0" w:color="000000"/>
              <w:right w:val="single" w:sz="4" w:space="0" w:color="000000"/>
            </w:tcBorders>
            <w:shd w:val="clear" w:color="8DB3E2" w:fill="8DB3E2"/>
            <w:noWrap/>
            <w:vAlign w:val="center"/>
            <w:hideMark/>
          </w:tcPr>
          <w:p w14:paraId="5F42C477"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AQUISIÇÃO</w:t>
            </w:r>
          </w:p>
        </w:tc>
        <w:tc>
          <w:tcPr>
            <w:tcW w:w="1134" w:type="dxa"/>
            <w:tcBorders>
              <w:top w:val="single" w:sz="4" w:space="0" w:color="000000"/>
              <w:left w:val="nil"/>
              <w:bottom w:val="single" w:sz="4" w:space="0" w:color="000000"/>
              <w:right w:val="single" w:sz="4" w:space="0" w:color="000000"/>
            </w:tcBorders>
            <w:shd w:val="clear" w:color="8DB3E2" w:fill="8DB3E2"/>
            <w:vAlign w:val="center"/>
            <w:hideMark/>
          </w:tcPr>
          <w:p w14:paraId="1F77F4FB"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DESCRIÇÃO</w:t>
            </w:r>
          </w:p>
        </w:tc>
        <w:tc>
          <w:tcPr>
            <w:tcW w:w="1276" w:type="dxa"/>
            <w:tcBorders>
              <w:top w:val="single" w:sz="4" w:space="0" w:color="000000"/>
              <w:left w:val="nil"/>
              <w:bottom w:val="single" w:sz="4" w:space="0" w:color="000000"/>
              <w:right w:val="single" w:sz="4" w:space="0" w:color="000000"/>
            </w:tcBorders>
            <w:shd w:val="clear" w:color="8DB3E2" w:fill="8DB3E2"/>
            <w:noWrap/>
            <w:vAlign w:val="center"/>
            <w:hideMark/>
          </w:tcPr>
          <w:p w14:paraId="57FDFC4D"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CUSTO TOTAL</w:t>
            </w:r>
          </w:p>
        </w:tc>
        <w:tc>
          <w:tcPr>
            <w:tcW w:w="850" w:type="dxa"/>
            <w:tcBorders>
              <w:top w:val="single" w:sz="4" w:space="0" w:color="000000"/>
              <w:left w:val="nil"/>
              <w:bottom w:val="single" w:sz="4" w:space="0" w:color="000000"/>
              <w:right w:val="single" w:sz="4" w:space="0" w:color="000000"/>
            </w:tcBorders>
            <w:shd w:val="clear" w:color="8DB3E2" w:fill="8DB3E2"/>
            <w:noWrap/>
            <w:vAlign w:val="center"/>
            <w:hideMark/>
          </w:tcPr>
          <w:p w14:paraId="45C4FBE0"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jan/26</w:t>
            </w:r>
          </w:p>
        </w:tc>
        <w:tc>
          <w:tcPr>
            <w:tcW w:w="851" w:type="dxa"/>
            <w:tcBorders>
              <w:top w:val="single" w:sz="4" w:space="0" w:color="000000"/>
              <w:left w:val="nil"/>
              <w:bottom w:val="single" w:sz="4" w:space="0" w:color="000000"/>
              <w:right w:val="single" w:sz="4" w:space="0" w:color="000000"/>
            </w:tcBorders>
            <w:shd w:val="clear" w:color="8DB3E2" w:fill="8DB3E2"/>
            <w:noWrap/>
            <w:vAlign w:val="center"/>
            <w:hideMark/>
          </w:tcPr>
          <w:p w14:paraId="30FF9B6A"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fev/26</w:t>
            </w:r>
          </w:p>
        </w:tc>
        <w:tc>
          <w:tcPr>
            <w:tcW w:w="850" w:type="dxa"/>
            <w:tcBorders>
              <w:top w:val="single" w:sz="4" w:space="0" w:color="000000"/>
              <w:left w:val="nil"/>
              <w:bottom w:val="single" w:sz="4" w:space="0" w:color="000000"/>
              <w:right w:val="single" w:sz="4" w:space="0" w:color="000000"/>
            </w:tcBorders>
            <w:shd w:val="clear" w:color="8DB3E2" w:fill="8DB3E2"/>
            <w:noWrap/>
            <w:vAlign w:val="center"/>
            <w:hideMark/>
          </w:tcPr>
          <w:p w14:paraId="58F9FF95"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mar/26</w:t>
            </w:r>
          </w:p>
        </w:tc>
        <w:tc>
          <w:tcPr>
            <w:tcW w:w="851" w:type="dxa"/>
            <w:tcBorders>
              <w:top w:val="single" w:sz="4" w:space="0" w:color="000000"/>
              <w:left w:val="nil"/>
              <w:bottom w:val="single" w:sz="4" w:space="0" w:color="000000"/>
              <w:right w:val="single" w:sz="4" w:space="0" w:color="000000"/>
            </w:tcBorders>
            <w:shd w:val="clear" w:color="8DB3E2" w:fill="8DB3E2"/>
            <w:noWrap/>
            <w:vAlign w:val="center"/>
            <w:hideMark/>
          </w:tcPr>
          <w:p w14:paraId="09CEDB50"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abr/26</w:t>
            </w:r>
          </w:p>
        </w:tc>
        <w:tc>
          <w:tcPr>
            <w:tcW w:w="850" w:type="dxa"/>
            <w:tcBorders>
              <w:top w:val="single" w:sz="4" w:space="0" w:color="000000"/>
              <w:left w:val="nil"/>
              <w:bottom w:val="single" w:sz="4" w:space="0" w:color="000000"/>
              <w:right w:val="single" w:sz="4" w:space="0" w:color="000000"/>
            </w:tcBorders>
            <w:shd w:val="clear" w:color="8DB3E2" w:fill="8DB3E2"/>
            <w:noWrap/>
            <w:vAlign w:val="center"/>
            <w:hideMark/>
          </w:tcPr>
          <w:p w14:paraId="5FC039EB"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mai/26</w:t>
            </w:r>
          </w:p>
        </w:tc>
        <w:tc>
          <w:tcPr>
            <w:tcW w:w="851" w:type="dxa"/>
            <w:tcBorders>
              <w:top w:val="single" w:sz="4" w:space="0" w:color="000000"/>
              <w:left w:val="nil"/>
              <w:bottom w:val="single" w:sz="4" w:space="0" w:color="000000"/>
              <w:right w:val="single" w:sz="4" w:space="0" w:color="000000"/>
            </w:tcBorders>
            <w:shd w:val="clear" w:color="8DB3E2" w:fill="8DB3E2"/>
            <w:noWrap/>
            <w:vAlign w:val="center"/>
            <w:hideMark/>
          </w:tcPr>
          <w:p w14:paraId="6C7ACC80"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jun/26</w:t>
            </w:r>
          </w:p>
        </w:tc>
        <w:tc>
          <w:tcPr>
            <w:tcW w:w="850" w:type="dxa"/>
            <w:tcBorders>
              <w:top w:val="single" w:sz="4" w:space="0" w:color="000000"/>
              <w:left w:val="nil"/>
              <w:bottom w:val="single" w:sz="4" w:space="0" w:color="000000"/>
              <w:right w:val="single" w:sz="4" w:space="0" w:color="000000"/>
            </w:tcBorders>
            <w:shd w:val="clear" w:color="8DB3E2" w:fill="8DB3E2"/>
            <w:noWrap/>
            <w:vAlign w:val="center"/>
            <w:hideMark/>
          </w:tcPr>
          <w:p w14:paraId="3E044C6D"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jul/26</w:t>
            </w:r>
          </w:p>
        </w:tc>
        <w:tc>
          <w:tcPr>
            <w:tcW w:w="851" w:type="dxa"/>
            <w:tcBorders>
              <w:top w:val="single" w:sz="4" w:space="0" w:color="000000"/>
              <w:left w:val="nil"/>
              <w:bottom w:val="single" w:sz="4" w:space="0" w:color="000000"/>
              <w:right w:val="single" w:sz="4" w:space="0" w:color="000000"/>
            </w:tcBorders>
            <w:shd w:val="clear" w:color="8DB3E2" w:fill="8DB3E2"/>
            <w:noWrap/>
            <w:vAlign w:val="center"/>
            <w:hideMark/>
          </w:tcPr>
          <w:p w14:paraId="45F4CA3D"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ago/26</w:t>
            </w:r>
          </w:p>
        </w:tc>
        <w:tc>
          <w:tcPr>
            <w:tcW w:w="850" w:type="dxa"/>
            <w:tcBorders>
              <w:top w:val="single" w:sz="4" w:space="0" w:color="000000"/>
              <w:left w:val="nil"/>
              <w:bottom w:val="single" w:sz="4" w:space="0" w:color="000000"/>
              <w:right w:val="single" w:sz="4" w:space="0" w:color="000000"/>
            </w:tcBorders>
            <w:shd w:val="clear" w:color="8DB3E2" w:fill="8DB3E2"/>
            <w:noWrap/>
            <w:vAlign w:val="center"/>
            <w:hideMark/>
          </w:tcPr>
          <w:p w14:paraId="5AFF5B6D"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set/26</w:t>
            </w:r>
          </w:p>
        </w:tc>
        <w:tc>
          <w:tcPr>
            <w:tcW w:w="992" w:type="dxa"/>
            <w:tcBorders>
              <w:top w:val="single" w:sz="4" w:space="0" w:color="000000"/>
              <w:left w:val="nil"/>
              <w:bottom w:val="single" w:sz="4" w:space="0" w:color="000000"/>
              <w:right w:val="single" w:sz="4" w:space="0" w:color="000000"/>
            </w:tcBorders>
            <w:shd w:val="clear" w:color="8DB3E2" w:fill="8DB3E2"/>
            <w:noWrap/>
            <w:vAlign w:val="center"/>
            <w:hideMark/>
          </w:tcPr>
          <w:p w14:paraId="11635990"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out/26</w:t>
            </w:r>
          </w:p>
        </w:tc>
        <w:tc>
          <w:tcPr>
            <w:tcW w:w="851" w:type="dxa"/>
            <w:tcBorders>
              <w:top w:val="single" w:sz="4" w:space="0" w:color="000000"/>
              <w:left w:val="nil"/>
              <w:bottom w:val="single" w:sz="4" w:space="0" w:color="000000"/>
              <w:right w:val="single" w:sz="4" w:space="0" w:color="000000"/>
            </w:tcBorders>
            <w:shd w:val="clear" w:color="8DB3E2" w:fill="8DB3E2"/>
            <w:noWrap/>
            <w:vAlign w:val="center"/>
            <w:hideMark/>
          </w:tcPr>
          <w:p w14:paraId="2B6FB18C"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nov/26</w:t>
            </w:r>
          </w:p>
        </w:tc>
        <w:tc>
          <w:tcPr>
            <w:tcW w:w="850" w:type="dxa"/>
            <w:tcBorders>
              <w:top w:val="single" w:sz="4" w:space="0" w:color="000000"/>
              <w:left w:val="nil"/>
              <w:bottom w:val="single" w:sz="4" w:space="0" w:color="000000"/>
              <w:right w:val="single" w:sz="4" w:space="0" w:color="000000"/>
            </w:tcBorders>
            <w:shd w:val="clear" w:color="8DB3E2" w:fill="8DB3E2"/>
            <w:noWrap/>
            <w:vAlign w:val="center"/>
            <w:hideMark/>
          </w:tcPr>
          <w:p w14:paraId="76FAFF3A"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dez/26</w:t>
            </w:r>
          </w:p>
        </w:tc>
        <w:tc>
          <w:tcPr>
            <w:tcW w:w="993" w:type="dxa"/>
            <w:tcBorders>
              <w:top w:val="single" w:sz="4" w:space="0" w:color="000000"/>
              <w:left w:val="nil"/>
              <w:bottom w:val="single" w:sz="4" w:space="0" w:color="000000"/>
              <w:right w:val="single" w:sz="4" w:space="0" w:color="000000"/>
            </w:tcBorders>
            <w:shd w:val="clear" w:color="8DB3E2" w:fill="8DB3E2"/>
            <w:noWrap/>
            <w:vAlign w:val="center"/>
            <w:hideMark/>
          </w:tcPr>
          <w:p w14:paraId="161E5D31" w14:textId="77777777" w:rsidR="00CC7FB0" w:rsidRPr="00CC7FB0" w:rsidRDefault="00CC7FB0" w:rsidP="00CC7FB0">
            <w:pPr>
              <w:spacing w:after="0" w:line="240" w:lineRule="auto"/>
              <w:jc w:val="center"/>
              <w:rPr>
                <w:rFonts w:ascii="Cambria" w:eastAsia="Times New Roman" w:hAnsi="Cambria"/>
                <w:b/>
                <w:bCs/>
                <w:color w:val="000000"/>
                <w:sz w:val="16"/>
                <w:szCs w:val="16"/>
              </w:rPr>
            </w:pPr>
            <w:r w:rsidRPr="00CC7FB0">
              <w:rPr>
                <w:rFonts w:ascii="Cambria" w:eastAsia="Times New Roman" w:hAnsi="Cambria"/>
                <w:b/>
                <w:bCs/>
                <w:color w:val="000000"/>
                <w:sz w:val="16"/>
                <w:szCs w:val="16"/>
              </w:rPr>
              <w:t>TOTAL</w:t>
            </w:r>
          </w:p>
        </w:tc>
      </w:tr>
      <w:tr w:rsidR="00E677D5" w:rsidRPr="00CC7FB0" w14:paraId="70676603"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18D75E91"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1953ACE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DIRETOR EDUCACIONAL</w:t>
            </w:r>
          </w:p>
        </w:tc>
        <w:tc>
          <w:tcPr>
            <w:tcW w:w="1276" w:type="dxa"/>
            <w:tcBorders>
              <w:top w:val="nil"/>
              <w:left w:val="nil"/>
              <w:bottom w:val="single" w:sz="4" w:space="0" w:color="000000"/>
              <w:right w:val="single" w:sz="4" w:space="0" w:color="000000"/>
            </w:tcBorders>
            <w:shd w:val="clear" w:color="auto" w:fill="auto"/>
            <w:noWrap/>
            <w:vAlign w:val="center"/>
            <w:hideMark/>
          </w:tcPr>
          <w:p w14:paraId="3A1C032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72.000,00 </w:t>
            </w:r>
          </w:p>
        </w:tc>
        <w:tc>
          <w:tcPr>
            <w:tcW w:w="850" w:type="dxa"/>
            <w:tcBorders>
              <w:top w:val="nil"/>
              <w:left w:val="nil"/>
              <w:bottom w:val="single" w:sz="4" w:space="0" w:color="000000"/>
              <w:right w:val="single" w:sz="4" w:space="0" w:color="000000"/>
            </w:tcBorders>
            <w:shd w:val="clear" w:color="auto" w:fill="auto"/>
            <w:noWrap/>
            <w:vAlign w:val="center"/>
            <w:hideMark/>
          </w:tcPr>
          <w:p w14:paraId="5FB22A6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1" w:type="dxa"/>
            <w:tcBorders>
              <w:top w:val="nil"/>
              <w:left w:val="nil"/>
              <w:bottom w:val="single" w:sz="4" w:space="0" w:color="000000"/>
              <w:right w:val="single" w:sz="4" w:space="0" w:color="000000"/>
            </w:tcBorders>
            <w:shd w:val="clear" w:color="auto" w:fill="auto"/>
            <w:noWrap/>
            <w:vAlign w:val="center"/>
            <w:hideMark/>
          </w:tcPr>
          <w:p w14:paraId="5111FB4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0" w:type="dxa"/>
            <w:tcBorders>
              <w:top w:val="nil"/>
              <w:left w:val="nil"/>
              <w:bottom w:val="single" w:sz="4" w:space="0" w:color="000000"/>
              <w:right w:val="single" w:sz="4" w:space="0" w:color="000000"/>
            </w:tcBorders>
            <w:shd w:val="clear" w:color="auto" w:fill="auto"/>
            <w:noWrap/>
            <w:vAlign w:val="center"/>
            <w:hideMark/>
          </w:tcPr>
          <w:p w14:paraId="39E1934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1" w:type="dxa"/>
            <w:tcBorders>
              <w:top w:val="nil"/>
              <w:left w:val="nil"/>
              <w:bottom w:val="single" w:sz="4" w:space="0" w:color="000000"/>
              <w:right w:val="single" w:sz="4" w:space="0" w:color="000000"/>
            </w:tcBorders>
            <w:shd w:val="clear" w:color="auto" w:fill="auto"/>
            <w:noWrap/>
            <w:vAlign w:val="center"/>
            <w:hideMark/>
          </w:tcPr>
          <w:p w14:paraId="1DDD003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0" w:type="dxa"/>
            <w:tcBorders>
              <w:top w:val="nil"/>
              <w:left w:val="nil"/>
              <w:bottom w:val="single" w:sz="4" w:space="0" w:color="000000"/>
              <w:right w:val="single" w:sz="4" w:space="0" w:color="000000"/>
            </w:tcBorders>
            <w:shd w:val="clear" w:color="auto" w:fill="auto"/>
            <w:noWrap/>
            <w:vAlign w:val="center"/>
            <w:hideMark/>
          </w:tcPr>
          <w:p w14:paraId="425EE30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1" w:type="dxa"/>
            <w:tcBorders>
              <w:top w:val="nil"/>
              <w:left w:val="nil"/>
              <w:bottom w:val="single" w:sz="4" w:space="0" w:color="000000"/>
              <w:right w:val="single" w:sz="4" w:space="0" w:color="000000"/>
            </w:tcBorders>
            <w:shd w:val="clear" w:color="auto" w:fill="auto"/>
            <w:noWrap/>
            <w:vAlign w:val="center"/>
            <w:hideMark/>
          </w:tcPr>
          <w:p w14:paraId="4D38463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0" w:type="dxa"/>
            <w:tcBorders>
              <w:top w:val="nil"/>
              <w:left w:val="nil"/>
              <w:bottom w:val="single" w:sz="4" w:space="0" w:color="000000"/>
              <w:right w:val="single" w:sz="4" w:space="0" w:color="000000"/>
            </w:tcBorders>
            <w:shd w:val="clear" w:color="auto" w:fill="auto"/>
            <w:noWrap/>
            <w:vAlign w:val="center"/>
            <w:hideMark/>
          </w:tcPr>
          <w:p w14:paraId="02EB123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1" w:type="dxa"/>
            <w:tcBorders>
              <w:top w:val="nil"/>
              <w:left w:val="nil"/>
              <w:bottom w:val="single" w:sz="4" w:space="0" w:color="000000"/>
              <w:right w:val="single" w:sz="4" w:space="0" w:color="000000"/>
            </w:tcBorders>
            <w:shd w:val="clear" w:color="auto" w:fill="auto"/>
            <w:noWrap/>
            <w:vAlign w:val="center"/>
            <w:hideMark/>
          </w:tcPr>
          <w:p w14:paraId="0F27689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0" w:type="dxa"/>
            <w:tcBorders>
              <w:top w:val="nil"/>
              <w:left w:val="nil"/>
              <w:bottom w:val="single" w:sz="4" w:space="0" w:color="000000"/>
              <w:right w:val="single" w:sz="4" w:space="0" w:color="000000"/>
            </w:tcBorders>
            <w:shd w:val="clear" w:color="auto" w:fill="auto"/>
            <w:noWrap/>
            <w:vAlign w:val="center"/>
            <w:hideMark/>
          </w:tcPr>
          <w:p w14:paraId="75E4CFD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992" w:type="dxa"/>
            <w:tcBorders>
              <w:top w:val="nil"/>
              <w:left w:val="nil"/>
              <w:bottom w:val="single" w:sz="4" w:space="0" w:color="000000"/>
              <w:right w:val="single" w:sz="4" w:space="0" w:color="000000"/>
            </w:tcBorders>
            <w:shd w:val="clear" w:color="auto" w:fill="auto"/>
            <w:noWrap/>
            <w:vAlign w:val="center"/>
            <w:hideMark/>
          </w:tcPr>
          <w:p w14:paraId="66071BB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1" w:type="dxa"/>
            <w:tcBorders>
              <w:top w:val="nil"/>
              <w:left w:val="nil"/>
              <w:bottom w:val="single" w:sz="4" w:space="0" w:color="000000"/>
              <w:right w:val="single" w:sz="4" w:space="0" w:color="000000"/>
            </w:tcBorders>
            <w:shd w:val="clear" w:color="auto" w:fill="auto"/>
            <w:noWrap/>
            <w:vAlign w:val="center"/>
            <w:hideMark/>
          </w:tcPr>
          <w:p w14:paraId="39BE17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0" w:type="dxa"/>
            <w:tcBorders>
              <w:top w:val="nil"/>
              <w:left w:val="nil"/>
              <w:bottom w:val="single" w:sz="4" w:space="0" w:color="000000"/>
              <w:right w:val="single" w:sz="4" w:space="0" w:color="000000"/>
            </w:tcBorders>
            <w:shd w:val="clear" w:color="auto" w:fill="auto"/>
            <w:noWrap/>
            <w:vAlign w:val="center"/>
            <w:hideMark/>
          </w:tcPr>
          <w:p w14:paraId="4C85B36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993" w:type="dxa"/>
            <w:tcBorders>
              <w:top w:val="nil"/>
              <w:left w:val="nil"/>
              <w:bottom w:val="single" w:sz="4" w:space="0" w:color="000000"/>
              <w:right w:val="single" w:sz="4" w:space="0" w:color="000000"/>
            </w:tcBorders>
            <w:shd w:val="clear" w:color="auto" w:fill="auto"/>
            <w:noWrap/>
            <w:vAlign w:val="center"/>
            <w:hideMark/>
          </w:tcPr>
          <w:p w14:paraId="403FF35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72.000,00 </w:t>
            </w:r>
          </w:p>
        </w:tc>
      </w:tr>
      <w:tr w:rsidR="00E677D5" w:rsidRPr="00CC7FB0" w14:paraId="26D5E757"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9C16246"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1AE3E1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COORDENADOR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335010E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56.400,00 </w:t>
            </w:r>
          </w:p>
        </w:tc>
        <w:tc>
          <w:tcPr>
            <w:tcW w:w="850" w:type="dxa"/>
            <w:tcBorders>
              <w:top w:val="nil"/>
              <w:left w:val="nil"/>
              <w:bottom w:val="single" w:sz="4" w:space="0" w:color="000000"/>
              <w:right w:val="single" w:sz="4" w:space="0" w:color="000000"/>
            </w:tcBorders>
            <w:shd w:val="clear" w:color="auto" w:fill="auto"/>
            <w:noWrap/>
            <w:vAlign w:val="center"/>
            <w:hideMark/>
          </w:tcPr>
          <w:p w14:paraId="21A510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1" w:type="dxa"/>
            <w:tcBorders>
              <w:top w:val="nil"/>
              <w:left w:val="nil"/>
              <w:bottom w:val="single" w:sz="4" w:space="0" w:color="000000"/>
              <w:right w:val="single" w:sz="4" w:space="0" w:color="000000"/>
            </w:tcBorders>
            <w:shd w:val="clear" w:color="auto" w:fill="auto"/>
            <w:noWrap/>
            <w:vAlign w:val="center"/>
            <w:hideMark/>
          </w:tcPr>
          <w:p w14:paraId="54640F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0" w:type="dxa"/>
            <w:tcBorders>
              <w:top w:val="nil"/>
              <w:left w:val="nil"/>
              <w:bottom w:val="single" w:sz="4" w:space="0" w:color="000000"/>
              <w:right w:val="single" w:sz="4" w:space="0" w:color="000000"/>
            </w:tcBorders>
            <w:shd w:val="clear" w:color="auto" w:fill="auto"/>
            <w:noWrap/>
            <w:vAlign w:val="center"/>
            <w:hideMark/>
          </w:tcPr>
          <w:p w14:paraId="1DAE5F8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1" w:type="dxa"/>
            <w:tcBorders>
              <w:top w:val="nil"/>
              <w:left w:val="nil"/>
              <w:bottom w:val="single" w:sz="4" w:space="0" w:color="000000"/>
              <w:right w:val="single" w:sz="4" w:space="0" w:color="000000"/>
            </w:tcBorders>
            <w:shd w:val="clear" w:color="auto" w:fill="auto"/>
            <w:noWrap/>
            <w:vAlign w:val="center"/>
            <w:hideMark/>
          </w:tcPr>
          <w:p w14:paraId="45941B8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0" w:type="dxa"/>
            <w:tcBorders>
              <w:top w:val="nil"/>
              <w:left w:val="nil"/>
              <w:bottom w:val="single" w:sz="4" w:space="0" w:color="000000"/>
              <w:right w:val="single" w:sz="4" w:space="0" w:color="000000"/>
            </w:tcBorders>
            <w:shd w:val="clear" w:color="auto" w:fill="auto"/>
            <w:noWrap/>
            <w:vAlign w:val="center"/>
            <w:hideMark/>
          </w:tcPr>
          <w:p w14:paraId="5DF1078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1" w:type="dxa"/>
            <w:tcBorders>
              <w:top w:val="nil"/>
              <w:left w:val="nil"/>
              <w:bottom w:val="single" w:sz="4" w:space="0" w:color="000000"/>
              <w:right w:val="single" w:sz="4" w:space="0" w:color="000000"/>
            </w:tcBorders>
            <w:shd w:val="clear" w:color="auto" w:fill="auto"/>
            <w:noWrap/>
            <w:vAlign w:val="center"/>
            <w:hideMark/>
          </w:tcPr>
          <w:p w14:paraId="02BB693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0" w:type="dxa"/>
            <w:tcBorders>
              <w:top w:val="nil"/>
              <w:left w:val="nil"/>
              <w:bottom w:val="single" w:sz="4" w:space="0" w:color="000000"/>
              <w:right w:val="single" w:sz="4" w:space="0" w:color="000000"/>
            </w:tcBorders>
            <w:shd w:val="clear" w:color="auto" w:fill="auto"/>
            <w:noWrap/>
            <w:vAlign w:val="center"/>
            <w:hideMark/>
          </w:tcPr>
          <w:p w14:paraId="6AC0374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1" w:type="dxa"/>
            <w:tcBorders>
              <w:top w:val="nil"/>
              <w:left w:val="nil"/>
              <w:bottom w:val="single" w:sz="4" w:space="0" w:color="000000"/>
              <w:right w:val="single" w:sz="4" w:space="0" w:color="000000"/>
            </w:tcBorders>
            <w:shd w:val="clear" w:color="auto" w:fill="auto"/>
            <w:noWrap/>
            <w:vAlign w:val="center"/>
            <w:hideMark/>
          </w:tcPr>
          <w:p w14:paraId="6B155F8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0" w:type="dxa"/>
            <w:tcBorders>
              <w:top w:val="nil"/>
              <w:left w:val="nil"/>
              <w:bottom w:val="single" w:sz="4" w:space="0" w:color="000000"/>
              <w:right w:val="single" w:sz="4" w:space="0" w:color="000000"/>
            </w:tcBorders>
            <w:shd w:val="clear" w:color="auto" w:fill="auto"/>
            <w:noWrap/>
            <w:vAlign w:val="center"/>
            <w:hideMark/>
          </w:tcPr>
          <w:p w14:paraId="2DFED2D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992" w:type="dxa"/>
            <w:tcBorders>
              <w:top w:val="nil"/>
              <w:left w:val="nil"/>
              <w:bottom w:val="single" w:sz="4" w:space="0" w:color="000000"/>
              <w:right w:val="single" w:sz="4" w:space="0" w:color="000000"/>
            </w:tcBorders>
            <w:shd w:val="clear" w:color="auto" w:fill="auto"/>
            <w:noWrap/>
            <w:vAlign w:val="center"/>
            <w:hideMark/>
          </w:tcPr>
          <w:p w14:paraId="23EBC52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1" w:type="dxa"/>
            <w:tcBorders>
              <w:top w:val="nil"/>
              <w:left w:val="nil"/>
              <w:bottom w:val="single" w:sz="4" w:space="0" w:color="000000"/>
              <w:right w:val="single" w:sz="4" w:space="0" w:color="000000"/>
            </w:tcBorders>
            <w:shd w:val="clear" w:color="auto" w:fill="auto"/>
            <w:noWrap/>
            <w:vAlign w:val="center"/>
            <w:hideMark/>
          </w:tcPr>
          <w:p w14:paraId="26F6EF0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850" w:type="dxa"/>
            <w:tcBorders>
              <w:top w:val="nil"/>
              <w:left w:val="nil"/>
              <w:bottom w:val="single" w:sz="4" w:space="0" w:color="000000"/>
              <w:right w:val="single" w:sz="4" w:space="0" w:color="000000"/>
            </w:tcBorders>
            <w:shd w:val="clear" w:color="auto" w:fill="auto"/>
            <w:noWrap/>
            <w:vAlign w:val="center"/>
            <w:hideMark/>
          </w:tcPr>
          <w:p w14:paraId="6A3C265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4.700,00 </w:t>
            </w:r>
          </w:p>
        </w:tc>
        <w:tc>
          <w:tcPr>
            <w:tcW w:w="993" w:type="dxa"/>
            <w:tcBorders>
              <w:top w:val="nil"/>
              <w:left w:val="nil"/>
              <w:bottom w:val="single" w:sz="4" w:space="0" w:color="000000"/>
              <w:right w:val="single" w:sz="4" w:space="0" w:color="000000"/>
            </w:tcBorders>
            <w:shd w:val="clear" w:color="auto" w:fill="auto"/>
            <w:noWrap/>
            <w:vAlign w:val="center"/>
            <w:hideMark/>
          </w:tcPr>
          <w:p w14:paraId="2098F4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56.400,00 </w:t>
            </w:r>
          </w:p>
        </w:tc>
      </w:tr>
      <w:tr w:rsidR="00E677D5" w:rsidRPr="00CC7FB0" w14:paraId="6A16DFEF"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718BCAF"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0B0B7BB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ASSISTENTE ADMINISTRATIVO</w:t>
            </w:r>
          </w:p>
        </w:tc>
        <w:tc>
          <w:tcPr>
            <w:tcW w:w="1276" w:type="dxa"/>
            <w:tcBorders>
              <w:top w:val="nil"/>
              <w:left w:val="nil"/>
              <w:bottom w:val="single" w:sz="4" w:space="0" w:color="000000"/>
              <w:right w:val="single" w:sz="4" w:space="0" w:color="000000"/>
            </w:tcBorders>
            <w:shd w:val="clear" w:color="auto" w:fill="auto"/>
            <w:noWrap/>
            <w:vAlign w:val="center"/>
            <w:hideMark/>
          </w:tcPr>
          <w:p w14:paraId="5296C6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64.391,30 </w:t>
            </w:r>
          </w:p>
        </w:tc>
        <w:tc>
          <w:tcPr>
            <w:tcW w:w="850" w:type="dxa"/>
            <w:tcBorders>
              <w:top w:val="nil"/>
              <w:left w:val="nil"/>
              <w:bottom w:val="single" w:sz="4" w:space="0" w:color="000000"/>
              <w:right w:val="single" w:sz="4" w:space="0" w:color="000000"/>
            </w:tcBorders>
            <w:shd w:val="clear" w:color="auto" w:fill="auto"/>
            <w:noWrap/>
            <w:vAlign w:val="center"/>
            <w:hideMark/>
          </w:tcPr>
          <w:p w14:paraId="7D44F3A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1" w:type="dxa"/>
            <w:tcBorders>
              <w:top w:val="nil"/>
              <w:left w:val="nil"/>
              <w:bottom w:val="single" w:sz="4" w:space="0" w:color="000000"/>
              <w:right w:val="single" w:sz="4" w:space="0" w:color="000000"/>
            </w:tcBorders>
            <w:shd w:val="clear" w:color="auto" w:fill="auto"/>
            <w:noWrap/>
            <w:vAlign w:val="center"/>
            <w:hideMark/>
          </w:tcPr>
          <w:p w14:paraId="5943BF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0" w:type="dxa"/>
            <w:tcBorders>
              <w:top w:val="nil"/>
              <w:left w:val="nil"/>
              <w:bottom w:val="single" w:sz="4" w:space="0" w:color="000000"/>
              <w:right w:val="single" w:sz="4" w:space="0" w:color="000000"/>
            </w:tcBorders>
            <w:shd w:val="clear" w:color="auto" w:fill="auto"/>
            <w:noWrap/>
            <w:vAlign w:val="center"/>
            <w:hideMark/>
          </w:tcPr>
          <w:p w14:paraId="170B2BF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1" w:type="dxa"/>
            <w:tcBorders>
              <w:top w:val="nil"/>
              <w:left w:val="nil"/>
              <w:bottom w:val="single" w:sz="4" w:space="0" w:color="000000"/>
              <w:right w:val="single" w:sz="4" w:space="0" w:color="000000"/>
            </w:tcBorders>
            <w:shd w:val="clear" w:color="auto" w:fill="auto"/>
            <w:noWrap/>
            <w:vAlign w:val="center"/>
            <w:hideMark/>
          </w:tcPr>
          <w:p w14:paraId="22A3A40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0" w:type="dxa"/>
            <w:tcBorders>
              <w:top w:val="nil"/>
              <w:left w:val="nil"/>
              <w:bottom w:val="single" w:sz="4" w:space="0" w:color="000000"/>
              <w:right w:val="single" w:sz="4" w:space="0" w:color="000000"/>
            </w:tcBorders>
            <w:shd w:val="clear" w:color="auto" w:fill="auto"/>
            <w:noWrap/>
            <w:vAlign w:val="center"/>
            <w:hideMark/>
          </w:tcPr>
          <w:p w14:paraId="7AD7E0C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1" w:type="dxa"/>
            <w:tcBorders>
              <w:top w:val="nil"/>
              <w:left w:val="nil"/>
              <w:bottom w:val="single" w:sz="4" w:space="0" w:color="000000"/>
              <w:right w:val="single" w:sz="4" w:space="0" w:color="000000"/>
            </w:tcBorders>
            <w:shd w:val="clear" w:color="auto" w:fill="auto"/>
            <w:noWrap/>
            <w:vAlign w:val="center"/>
            <w:hideMark/>
          </w:tcPr>
          <w:p w14:paraId="46D71C6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0" w:type="dxa"/>
            <w:tcBorders>
              <w:top w:val="nil"/>
              <w:left w:val="nil"/>
              <w:bottom w:val="single" w:sz="4" w:space="0" w:color="000000"/>
              <w:right w:val="single" w:sz="4" w:space="0" w:color="000000"/>
            </w:tcBorders>
            <w:shd w:val="clear" w:color="auto" w:fill="auto"/>
            <w:noWrap/>
            <w:vAlign w:val="center"/>
            <w:hideMark/>
          </w:tcPr>
          <w:p w14:paraId="456909F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1" w:type="dxa"/>
            <w:tcBorders>
              <w:top w:val="nil"/>
              <w:left w:val="nil"/>
              <w:bottom w:val="single" w:sz="4" w:space="0" w:color="000000"/>
              <w:right w:val="single" w:sz="4" w:space="0" w:color="000000"/>
            </w:tcBorders>
            <w:shd w:val="clear" w:color="auto" w:fill="auto"/>
            <w:noWrap/>
            <w:vAlign w:val="center"/>
            <w:hideMark/>
          </w:tcPr>
          <w:p w14:paraId="69AFEFD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0" w:type="dxa"/>
            <w:tcBorders>
              <w:top w:val="nil"/>
              <w:left w:val="nil"/>
              <w:bottom w:val="single" w:sz="4" w:space="0" w:color="000000"/>
              <w:right w:val="single" w:sz="4" w:space="0" w:color="000000"/>
            </w:tcBorders>
            <w:shd w:val="clear" w:color="auto" w:fill="auto"/>
            <w:noWrap/>
            <w:vAlign w:val="center"/>
            <w:hideMark/>
          </w:tcPr>
          <w:p w14:paraId="1D91044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992" w:type="dxa"/>
            <w:tcBorders>
              <w:top w:val="nil"/>
              <w:left w:val="nil"/>
              <w:bottom w:val="single" w:sz="4" w:space="0" w:color="000000"/>
              <w:right w:val="single" w:sz="4" w:space="0" w:color="000000"/>
            </w:tcBorders>
            <w:shd w:val="clear" w:color="auto" w:fill="auto"/>
            <w:noWrap/>
            <w:vAlign w:val="center"/>
            <w:hideMark/>
          </w:tcPr>
          <w:p w14:paraId="5F5D738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1" w:type="dxa"/>
            <w:tcBorders>
              <w:top w:val="nil"/>
              <w:left w:val="nil"/>
              <w:bottom w:val="single" w:sz="4" w:space="0" w:color="000000"/>
              <w:right w:val="single" w:sz="4" w:space="0" w:color="000000"/>
            </w:tcBorders>
            <w:shd w:val="clear" w:color="auto" w:fill="auto"/>
            <w:noWrap/>
            <w:vAlign w:val="center"/>
            <w:hideMark/>
          </w:tcPr>
          <w:p w14:paraId="1F25DF2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5.365,94 </w:t>
            </w:r>
          </w:p>
        </w:tc>
        <w:tc>
          <w:tcPr>
            <w:tcW w:w="850" w:type="dxa"/>
            <w:tcBorders>
              <w:top w:val="nil"/>
              <w:left w:val="nil"/>
              <w:bottom w:val="single" w:sz="4" w:space="0" w:color="000000"/>
              <w:right w:val="single" w:sz="4" w:space="0" w:color="000000"/>
            </w:tcBorders>
            <w:shd w:val="clear" w:color="auto" w:fill="auto"/>
            <w:noWrap/>
            <w:vAlign w:val="center"/>
            <w:hideMark/>
          </w:tcPr>
          <w:p w14:paraId="0AEFB91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5.365,96 </w:t>
            </w:r>
          </w:p>
        </w:tc>
        <w:tc>
          <w:tcPr>
            <w:tcW w:w="993" w:type="dxa"/>
            <w:tcBorders>
              <w:top w:val="nil"/>
              <w:left w:val="nil"/>
              <w:bottom w:val="single" w:sz="4" w:space="0" w:color="000000"/>
              <w:right w:val="single" w:sz="4" w:space="0" w:color="000000"/>
            </w:tcBorders>
            <w:shd w:val="clear" w:color="auto" w:fill="auto"/>
            <w:noWrap/>
            <w:vAlign w:val="center"/>
            <w:hideMark/>
          </w:tcPr>
          <w:p w14:paraId="299C3E8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64.391,30 </w:t>
            </w:r>
          </w:p>
        </w:tc>
      </w:tr>
      <w:tr w:rsidR="00E677D5" w:rsidRPr="00CC7FB0" w14:paraId="5A1EF73A"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A99C472"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- 4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811FD1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PROFESSOR</w:t>
            </w:r>
          </w:p>
        </w:tc>
        <w:tc>
          <w:tcPr>
            <w:tcW w:w="1276" w:type="dxa"/>
            <w:tcBorders>
              <w:top w:val="nil"/>
              <w:left w:val="nil"/>
              <w:bottom w:val="single" w:sz="4" w:space="0" w:color="000000"/>
              <w:right w:val="single" w:sz="4" w:space="0" w:color="000000"/>
            </w:tcBorders>
            <w:shd w:val="clear" w:color="auto" w:fill="auto"/>
            <w:noWrap/>
            <w:vAlign w:val="center"/>
            <w:hideMark/>
          </w:tcPr>
          <w:p w14:paraId="752828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304.214,40 </w:t>
            </w:r>
          </w:p>
        </w:tc>
        <w:tc>
          <w:tcPr>
            <w:tcW w:w="850" w:type="dxa"/>
            <w:tcBorders>
              <w:top w:val="nil"/>
              <w:left w:val="nil"/>
              <w:bottom w:val="single" w:sz="4" w:space="0" w:color="000000"/>
              <w:right w:val="single" w:sz="4" w:space="0" w:color="000000"/>
            </w:tcBorders>
            <w:shd w:val="clear" w:color="auto" w:fill="auto"/>
            <w:noWrap/>
            <w:vAlign w:val="center"/>
            <w:hideMark/>
          </w:tcPr>
          <w:p w14:paraId="2097AD9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1" w:type="dxa"/>
            <w:tcBorders>
              <w:top w:val="nil"/>
              <w:left w:val="nil"/>
              <w:bottom w:val="single" w:sz="4" w:space="0" w:color="000000"/>
              <w:right w:val="single" w:sz="4" w:space="0" w:color="000000"/>
            </w:tcBorders>
            <w:shd w:val="clear" w:color="auto" w:fill="auto"/>
            <w:noWrap/>
            <w:vAlign w:val="center"/>
            <w:hideMark/>
          </w:tcPr>
          <w:p w14:paraId="75EA3CA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0" w:type="dxa"/>
            <w:tcBorders>
              <w:top w:val="nil"/>
              <w:left w:val="nil"/>
              <w:bottom w:val="single" w:sz="4" w:space="0" w:color="000000"/>
              <w:right w:val="single" w:sz="4" w:space="0" w:color="000000"/>
            </w:tcBorders>
            <w:shd w:val="clear" w:color="auto" w:fill="auto"/>
            <w:noWrap/>
            <w:vAlign w:val="center"/>
            <w:hideMark/>
          </w:tcPr>
          <w:p w14:paraId="362606F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1" w:type="dxa"/>
            <w:tcBorders>
              <w:top w:val="nil"/>
              <w:left w:val="nil"/>
              <w:bottom w:val="single" w:sz="4" w:space="0" w:color="000000"/>
              <w:right w:val="single" w:sz="4" w:space="0" w:color="000000"/>
            </w:tcBorders>
            <w:shd w:val="clear" w:color="auto" w:fill="auto"/>
            <w:noWrap/>
            <w:vAlign w:val="center"/>
            <w:hideMark/>
          </w:tcPr>
          <w:p w14:paraId="6BE54CF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0" w:type="dxa"/>
            <w:tcBorders>
              <w:top w:val="nil"/>
              <w:left w:val="nil"/>
              <w:bottom w:val="single" w:sz="4" w:space="0" w:color="000000"/>
              <w:right w:val="single" w:sz="4" w:space="0" w:color="000000"/>
            </w:tcBorders>
            <w:shd w:val="clear" w:color="auto" w:fill="auto"/>
            <w:noWrap/>
            <w:vAlign w:val="center"/>
            <w:hideMark/>
          </w:tcPr>
          <w:p w14:paraId="56C5FAB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1" w:type="dxa"/>
            <w:tcBorders>
              <w:top w:val="nil"/>
              <w:left w:val="nil"/>
              <w:bottom w:val="single" w:sz="4" w:space="0" w:color="000000"/>
              <w:right w:val="single" w:sz="4" w:space="0" w:color="000000"/>
            </w:tcBorders>
            <w:shd w:val="clear" w:color="auto" w:fill="auto"/>
            <w:noWrap/>
            <w:vAlign w:val="center"/>
            <w:hideMark/>
          </w:tcPr>
          <w:p w14:paraId="043022D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0" w:type="dxa"/>
            <w:tcBorders>
              <w:top w:val="nil"/>
              <w:left w:val="nil"/>
              <w:bottom w:val="single" w:sz="4" w:space="0" w:color="000000"/>
              <w:right w:val="single" w:sz="4" w:space="0" w:color="000000"/>
            </w:tcBorders>
            <w:shd w:val="clear" w:color="auto" w:fill="auto"/>
            <w:noWrap/>
            <w:vAlign w:val="center"/>
            <w:hideMark/>
          </w:tcPr>
          <w:p w14:paraId="45B4415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1" w:type="dxa"/>
            <w:tcBorders>
              <w:top w:val="nil"/>
              <w:left w:val="nil"/>
              <w:bottom w:val="single" w:sz="4" w:space="0" w:color="000000"/>
              <w:right w:val="single" w:sz="4" w:space="0" w:color="000000"/>
            </w:tcBorders>
            <w:shd w:val="clear" w:color="auto" w:fill="auto"/>
            <w:noWrap/>
            <w:vAlign w:val="center"/>
            <w:hideMark/>
          </w:tcPr>
          <w:p w14:paraId="2F3C17F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0" w:type="dxa"/>
            <w:tcBorders>
              <w:top w:val="nil"/>
              <w:left w:val="nil"/>
              <w:bottom w:val="single" w:sz="4" w:space="0" w:color="000000"/>
              <w:right w:val="single" w:sz="4" w:space="0" w:color="000000"/>
            </w:tcBorders>
            <w:shd w:val="clear" w:color="auto" w:fill="auto"/>
            <w:noWrap/>
            <w:vAlign w:val="center"/>
            <w:hideMark/>
          </w:tcPr>
          <w:p w14:paraId="2F6FA19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992" w:type="dxa"/>
            <w:tcBorders>
              <w:top w:val="nil"/>
              <w:left w:val="nil"/>
              <w:bottom w:val="single" w:sz="4" w:space="0" w:color="000000"/>
              <w:right w:val="single" w:sz="4" w:space="0" w:color="000000"/>
            </w:tcBorders>
            <w:shd w:val="clear" w:color="auto" w:fill="auto"/>
            <w:noWrap/>
            <w:vAlign w:val="center"/>
            <w:hideMark/>
          </w:tcPr>
          <w:p w14:paraId="6896EF4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1" w:type="dxa"/>
            <w:tcBorders>
              <w:top w:val="nil"/>
              <w:left w:val="nil"/>
              <w:bottom w:val="single" w:sz="4" w:space="0" w:color="000000"/>
              <w:right w:val="single" w:sz="4" w:space="0" w:color="000000"/>
            </w:tcBorders>
            <w:shd w:val="clear" w:color="auto" w:fill="auto"/>
            <w:noWrap/>
            <w:vAlign w:val="center"/>
            <w:hideMark/>
          </w:tcPr>
          <w:p w14:paraId="016747D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850" w:type="dxa"/>
            <w:tcBorders>
              <w:top w:val="nil"/>
              <w:left w:val="nil"/>
              <w:bottom w:val="single" w:sz="4" w:space="0" w:color="000000"/>
              <w:right w:val="single" w:sz="4" w:space="0" w:color="000000"/>
            </w:tcBorders>
            <w:shd w:val="clear" w:color="auto" w:fill="auto"/>
            <w:noWrap/>
            <w:vAlign w:val="center"/>
            <w:hideMark/>
          </w:tcPr>
          <w:p w14:paraId="723B1DE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25.351,20 </w:t>
            </w:r>
          </w:p>
        </w:tc>
        <w:tc>
          <w:tcPr>
            <w:tcW w:w="993" w:type="dxa"/>
            <w:tcBorders>
              <w:top w:val="nil"/>
              <w:left w:val="nil"/>
              <w:bottom w:val="single" w:sz="4" w:space="0" w:color="000000"/>
              <w:right w:val="single" w:sz="4" w:space="0" w:color="000000"/>
            </w:tcBorders>
            <w:shd w:val="clear" w:color="auto" w:fill="auto"/>
            <w:noWrap/>
            <w:vAlign w:val="center"/>
            <w:hideMark/>
          </w:tcPr>
          <w:p w14:paraId="60F60B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304.214,40 </w:t>
            </w:r>
          </w:p>
        </w:tc>
      </w:tr>
      <w:tr w:rsidR="00E677D5" w:rsidRPr="00CC7FB0" w14:paraId="67160858"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0FF635A"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- 5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10937A7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EDUCADOR INFANTIL</w:t>
            </w:r>
          </w:p>
        </w:tc>
        <w:tc>
          <w:tcPr>
            <w:tcW w:w="1276" w:type="dxa"/>
            <w:tcBorders>
              <w:top w:val="nil"/>
              <w:left w:val="nil"/>
              <w:bottom w:val="single" w:sz="4" w:space="0" w:color="000000"/>
              <w:right w:val="single" w:sz="4" w:space="0" w:color="000000"/>
            </w:tcBorders>
            <w:shd w:val="clear" w:color="auto" w:fill="auto"/>
            <w:noWrap/>
            <w:vAlign w:val="center"/>
            <w:hideMark/>
          </w:tcPr>
          <w:p w14:paraId="04CF04E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223.200,00 </w:t>
            </w:r>
          </w:p>
        </w:tc>
        <w:tc>
          <w:tcPr>
            <w:tcW w:w="850" w:type="dxa"/>
            <w:tcBorders>
              <w:top w:val="nil"/>
              <w:left w:val="nil"/>
              <w:bottom w:val="single" w:sz="4" w:space="0" w:color="000000"/>
              <w:right w:val="single" w:sz="4" w:space="0" w:color="000000"/>
            </w:tcBorders>
            <w:shd w:val="clear" w:color="auto" w:fill="auto"/>
            <w:noWrap/>
            <w:vAlign w:val="center"/>
            <w:hideMark/>
          </w:tcPr>
          <w:p w14:paraId="14FCA0B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1" w:type="dxa"/>
            <w:tcBorders>
              <w:top w:val="nil"/>
              <w:left w:val="nil"/>
              <w:bottom w:val="single" w:sz="4" w:space="0" w:color="000000"/>
              <w:right w:val="single" w:sz="4" w:space="0" w:color="000000"/>
            </w:tcBorders>
            <w:shd w:val="clear" w:color="auto" w:fill="auto"/>
            <w:noWrap/>
            <w:vAlign w:val="center"/>
            <w:hideMark/>
          </w:tcPr>
          <w:p w14:paraId="3AAE2AD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0" w:type="dxa"/>
            <w:tcBorders>
              <w:top w:val="nil"/>
              <w:left w:val="nil"/>
              <w:bottom w:val="single" w:sz="4" w:space="0" w:color="000000"/>
              <w:right w:val="single" w:sz="4" w:space="0" w:color="000000"/>
            </w:tcBorders>
            <w:shd w:val="clear" w:color="auto" w:fill="auto"/>
            <w:noWrap/>
            <w:vAlign w:val="center"/>
            <w:hideMark/>
          </w:tcPr>
          <w:p w14:paraId="46ADD02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1" w:type="dxa"/>
            <w:tcBorders>
              <w:top w:val="nil"/>
              <w:left w:val="nil"/>
              <w:bottom w:val="single" w:sz="4" w:space="0" w:color="000000"/>
              <w:right w:val="single" w:sz="4" w:space="0" w:color="000000"/>
            </w:tcBorders>
            <w:shd w:val="clear" w:color="auto" w:fill="auto"/>
            <w:noWrap/>
            <w:vAlign w:val="center"/>
            <w:hideMark/>
          </w:tcPr>
          <w:p w14:paraId="1517001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0" w:type="dxa"/>
            <w:tcBorders>
              <w:top w:val="nil"/>
              <w:left w:val="nil"/>
              <w:bottom w:val="single" w:sz="4" w:space="0" w:color="000000"/>
              <w:right w:val="single" w:sz="4" w:space="0" w:color="000000"/>
            </w:tcBorders>
            <w:shd w:val="clear" w:color="auto" w:fill="auto"/>
            <w:noWrap/>
            <w:vAlign w:val="center"/>
            <w:hideMark/>
          </w:tcPr>
          <w:p w14:paraId="2E6A8A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1" w:type="dxa"/>
            <w:tcBorders>
              <w:top w:val="nil"/>
              <w:left w:val="nil"/>
              <w:bottom w:val="single" w:sz="4" w:space="0" w:color="000000"/>
              <w:right w:val="single" w:sz="4" w:space="0" w:color="000000"/>
            </w:tcBorders>
            <w:shd w:val="clear" w:color="auto" w:fill="auto"/>
            <w:noWrap/>
            <w:vAlign w:val="center"/>
            <w:hideMark/>
          </w:tcPr>
          <w:p w14:paraId="4844DAA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0" w:type="dxa"/>
            <w:tcBorders>
              <w:top w:val="nil"/>
              <w:left w:val="nil"/>
              <w:bottom w:val="single" w:sz="4" w:space="0" w:color="000000"/>
              <w:right w:val="single" w:sz="4" w:space="0" w:color="000000"/>
            </w:tcBorders>
            <w:shd w:val="clear" w:color="auto" w:fill="auto"/>
            <w:noWrap/>
            <w:vAlign w:val="center"/>
            <w:hideMark/>
          </w:tcPr>
          <w:p w14:paraId="148563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1" w:type="dxa"/>
            <w:tcBorders>
              <w:top w:val="nil"/>
              <w:left w:val="nil"/>
              <w:bottom w:val="single" w:sz="4" w:space="0" w:color="000000"/>
              <w:right w:val="single" w:sz="4" w:space="0" w:color="000000"/>
            </w:tcBorders>
            <w:shd w:val="clear" w:color="auto" w:fill="auto"/>
            <w:noWrap/>
            <w:vAlign w:val="center"/>
            <w:hideMark/>
          </w:tcPr>
          <w:p w14:paraId="5C3BAB9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0" w:type="dxa"/>
            <w:tcBorders>
              <w:top w:val="nil"/>
              <w:left w:val="nil"/>
              <w:bottom w:val="single" w:sz="4" w:space="0" w:color="000000"/>
              <w:right w:val="single" w:sz="4" w:space="0" w:color="000000"/>
            </w:tcBorders>
            <w:shd w:val="clear" w:color="auto" w:fill="auto"/>
            <w:noWrap/>
            <w:vAlign w:val="center"/>
            <w:hideMark/>
          </w:tcPr>
          <w:p w14:paraId="78338B2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992" w:type="dxa"/>
            <w:tcBorders>
              <w:top w:val="nil"/>
              <w:left w:val="nil"/>
              <w:bottom w:val="single" w:sz="4" w:space="0" w:color="000000"/>
              <w:right w:val="single" w:sz="4" w:space="0" w:color="000000"/>
            </w:tcBorders>
            <w:shd w:val="clear" w:color="auto" w:fill="auto"/>
            <w:noWrap/>
            <w:vAlign w:val="center"/>
            <w:hideMark/>
          </w:tcPr>
          <w:p w14:paraId="6C6F928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1" w:type="dxa"/>
            <w:tcBorders>
              <w:top w:val="nil"/>
              <w:left w:val="nil"/>
              <w:bottom w:val="single" w:sz="4" w:space="0" w:color="000000"/>
              <w:right w:val="single" w:sz="4" w:space="0" w:color="000000"/>
            </w:tcBorders>
            <w:shd w:val="clear" w:color="auto" w:fill="auto"/>
            <w:noWrap/>
            <w:vAlign w:val="center"/>
            <w:hideMark/>
          </w:tcPr>
          <w:p w14:paraId="0F54C95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850" w:type="dxa"/>
            <w:tcBorders>
              <w:top w:val="nil"/>
              <w:left w:val="nil"/>
              <w:bottom w:val="single" w:sz="4" w:space="0" w:color="000000"/>
              <w:right w:val="single" w:sz="4" w:space="0" w:color="000000"/>
            </w:tcBorders>
            <w:shd w:val="clear" w:color="auto" w:fill="auto"/>
            <w:noWrap/>
            <w:vAlign w:val="center"/>
            <w:hideMark/>
          </w:tcPr>
          <w:p w14:paraId="42BBE98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18.600,00 </w:t>
            </w:r>
          </w:p>
        </w:tc>
        <w:tc>
          <w:tcPr>
            <w:tcW w:w="993" w:type="dxa"/>
            <w:tcBorders>
              <w:top w:val="nil"/>
              <w:left w:val="nil"/>
              <w:bottom w:val="single" w:sz="4" w:space="0" w:color="000000"/>
              <w:right w:val="single" w:sz="4" w:space="0" w:color="000000"/>
            </w:tcBorders>
            <w:shd w:val="clear" w:color="auto" w:fill="auto"/>
            <w:noWrap/>
            <w:vAlign w:val="center"/>
            <w:hideMark/>
          </w:tcPr>
          <w:p w14:paraId="3DFB270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223.200,00 </w:t>
            </w:r>
          </w:p>
        </w:tc>
      </w:tr>
      <w:tr w:rsidR="00E677D5" w:rsidRPr="00CC7FB0" w14:paraId="5B69AE13"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534B0404"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- 6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7FE5E47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AUXILIAR DE EDUCAÇÃO INFANTIL</w:t>
            </w:r>
          </w:p>
        </w:tc>
        <w:tc>
          <w:tcPr>
            <w:tcW w:w="1276" w:type="dxa"/>
            <w:tcBorders>
              <w:top w:val="nil"/>
              <w:left w:val="nil"/>
              <w:bottom w:val="single" w:sz="4" w:space="0" w:color="000000"/>
              <w:right w:val="single" w:sz="4" w:space="0" w:color="000000"/>
            </w:tcBorders>
            <w:shd w:val="clear" w:color="auto" w:fill="auto"/>
            <w:noWrap/>
            <w:vAlign w:val="center"/>
            <w:hideMark/>
          </w:tcPr>
          <w:p w14:paraId="3179BED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172.800,00 </w:t>
            </w:r>
          </w:p>
        </w:tc>
        <w:tc>
          <w:tcPr>
            <w:tcW w:w="850" w:type="dxa"/>
            <w:tcBorders>
              <w:top w:val="nil"/>
              <w:left w:val="nil"/>
              <w:bottom w:val="single" w:sz="4" w:space="0" w:color="000000"/>
              <w:right w:val="single" w:sz="4" w:space="0" w:color="000000"/>
            </w:tcBorders>
            <w:shd w:val="clear" w:color="auto" w:fill="auto"/>
            <w:noWrap/>
            <w:vAlign w:val="center"/>
            <w:hideMark/>
          </w:tcPr>
          <w:p w14:paraId="269ACDE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1" w:type="dxa"/>
            <w:tcBorders>
              <w:top w:val="nil"/>
              <w:left w:val="nil"/>
              <w:bottom w:val="single" w:sz="4" w:space="0" w:color="000000"/>
              <w:right w:val="single" w:sz="4" w:space="0" w:color="000000"/>
            </w:tcBorders>
            <w:shd w:val="clear" w:color="auto" w:fill="auto"/>
            <w:noWrap/>
            <w:vAlign w:val="center"/>
            <w:hideMark/>
          </w:tcPr>
          <w:p w14:paraId="1BDA705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0" w:type="dxa"/>
            <w:tcBorders>
              <w:top w:val="nil"/>
              <w:left w:val="nil"/>
              <w:bottom w:val="single" w:sz="4" w:space="0" w:color="000000"/>
              <w:right w:val="single" w:sz="4" w:space="0" w:color="000000"/>
            </w:tcBorders>
            <w:shd w:val="clear" w:color="auto" w:fill="auto"/>
            <w:noWrap/>
            <w:vAlign w:val="center"/>
            <w:hideMark/>
          </w:tcPr>
          <w:p w14:paraId="261557E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1" w:type="dxa"/>
            <w:tcBorders>
              <w:top w:val="nil"/>
              <w:left w:val="nil"/>
              <w:bottom w:val="single" w:sz="4" w:space="0" w:color="000000"/>
              <w:right w:val="single" w:sz="4" w:space="0" w:color="000000"/>
            </w:tcBorders>
            <w:shd w:val="clear" w:color="auto" w:fill="auto"/>
            <w:noWrap/>
            <w:vAlign w:val="center"/>
            <w:hideMark/>
          </w:tcPr>
          <w:p w14:paraId="1BDA3AF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0" w:type="dxa"/>
            <w:tcBorders>
              <w:top w:val="nil"/>
              <w:left w:val="nil"/>
              <w:bottom w:val="single" w:sz="4" w:space="0" w:color="000000"/>
              <w:right w:val="single" w:sz="4" w:space="0" w:color="000000"/>
            </w:tcBorders>
            <w:shd w:val="clear" w:color="auto" w:fill="auto"/>
            <w:noWrap/>
            <w:vAlign w:val="center"/>
            <w:hideMark/>
          </w:tcPr>
          <w:p w14:paraId="1E1608B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1" w:type="dxa"/>
            <w:tcBorders>
              <w:top w:val="nil"/>
              <w:left w:val="nil"/>
              <w:bottom w:val="single" w:sz="4" w:space="0" w:color="000000"/>
              <w:right w:val="single" w:sz="4" w:space="0" w:color="000000"/>
            </w:tcBorders>
            <w:shd w:val="clear" w:color="auto" w:fill="auto"/>
            <w:noWrap/>
            <w:vAlign w:val="center"/>
            <w:hideMark/>
          </w:tcPr>
          <w:p w14:paraId="4E58A07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0" w:type="dxa"/>
            <w:tcBorders>
              <w:top w:val="nil"/>
              <w:left w:val="nil"/>
              <w:bottom w:val="single" w:sz="4" w:space="0" w:color="000000"/>
              <w:right w:val="single" w:sz="4" w:space="0" w:color="000000"/>
            </w:tcBorders>
            <w:shd w:val="clear" w:color="auto" w:fill="auto"/>
            <w:noWrap/>
            <w:vAlign w:val="center"/>
            <w:hideMark/>
          </w:tcPr>
          <w:p w14:paraId="3911664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1" w:type="dxa"/>
            <w:tcBorders>
              <w:top w:val="nil"/>
              <w:left w:val="nil"/>
              <w:bottom w:val="single" w:sz="4" w:space="0" w:color="000000"/>
              <w:right w:val="single" w:sz="4" w:space="0" w:color="000000"/>
            </w:tcBorders>
            <w:shd w:val="clear" w:color="auto" w:fill="auto"/>
            <w:noWrap/>
            <w:vAlign w:val="center"/>
            <w:hideMark/>
          </w:tcPr>
          <w:p w14:paraId="6B8D723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0" w:type="dxa"/>
            <w:tcBorders>
              <w:top w:val="nil"/>
              <w:left w:val="nil"/>
              <w:bottom w:val="single" w:sz="4" w:space="0" w:color="000000"/>
              <w:right w:val="single" w:sz="4" w:space="0" w:color="000000"/>
            </w:tcBorders>
            <w:shd w:val="clear" w:color="auto" w:fill="auto"/>
            <w:noWrap/>
            <w:vAlign w:val="center"/>
            <w:hideMark/>
          </w:tcPr>
          <w:p w14:paraId="2C6423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992" w:type="dxa"/>
            <w:tcBorders>
              <w:top w:val="nil"/>
              <w:left w:val="nil"/>
              <w:bottom w:val="single" w:sz="4" w:space="0" w:color="000000"/>
              <w:right w:val="single" w:sz="4" w:space="0" w:color="000000"/>
            </w:tcBorders>
            <w:shd w:val="clear" w:color="auto" w:fill="auto"/>
            <w:noWrap/>
            <w:vAlign w:val="center"/>
            <w:hideMark/>
          </w:tcPr>
          <w:p w14:paraId="18AD903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1" w:type="dxa"/>
            <w:tcBorders>
              <w:top w:val="nil"/>
              <w:left w:val="nil"/>
              <w:bottom w:val="single" w:sz="4" w:space="0" w:color="000000"/>
              <w:right w:val="single" w:sz="4" w:space="0" w:color="000000"/>
            </w:tcBorders>
            <w:shd w:val="clear" w:color="auto" w:fill="auto"/>
            <w:noWrap/>
            <w:vAlign w:val="center"/>
            <w:hideMark/>
          </w:tcPr>
          <w:p w14:paraId="558230E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850" w:type="dxa"/>
            <w:tcBorders>
              <w:top w:val="nil"/>
              <w:left w:val="nil"/>
              <w:bottom w:val="single" w:sz="4" w:space="0" w:color="000000"/>
              <w:right w:val="single" w:sz="4" w:space="0" w:color="000000"/>
            </w:tcBorders>
            <w:shd w:val="clear" w:color="auto" w:fill="auto"/>
            <w:noWrap/>
            <w:vAlign w:val="center"/>
            <w:hideMark/>
          </w:tcPr>
          <w:p w14:paraId="7E9AB3C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14.400,00 </w:t>
            </w:r>
          </w:p>
        </w:tc>
        <w:tc>
          <w:tcPr>
            <w:tcW w:w="993" w:type="dxa"/>
            <w:tcBorders>
              <w:top w:val="nil"/>
              <w:left w:val="nil"/>
              <w:bottom w:val="single" w:sz="4" w:space="0" w:color="000000"/>
              <w:right w:val="single" w:sz="4" w:space="0" w:color="000000"/>
            </w:tcBorders>
            <w:shd w:val="clear" w:color="auto" w:fill="auto"/>
            <w:noWrap/>
            <w:vAlign w:val="center"/>
            <w:hideMark/>
          </w:tcPr>
          <w:p w14:paraId="0FEEE8E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172.800,00 </w:t>
            </w:r>
          </w:p>
        </w:tc>
      </w:tr>
      <w:tr w:rsidR="00E677D5" w:rsidRPr="00CC7FB0" w14:paraId="2C17713B"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047E5A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- 7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6142B7F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COZINHEIRA</w:t>
            </w:r>
          </w:p>
        </w:tc>
        <w:tc>
          <w:tcPr>
            <w:tcW w:w="1276" w:type="dxa"/>
            <w:tcBorders>
              <w:top w:val="nil"/>
              <w:left w:val="nil"/>
              <w:bottom w:val="single" w:sz="4" w:space="0" w:color="000000"/>
              <w:right w:val="single" w:sz="4" w:space="0" w:color="000000"/>
            </w:tcBorders>
            <w:shd w:val="clear" w:color="auto" w:fill="auto"/>
            <w:noWrap/>
            <w:vAlign w:val="center"/>
            <w:hideMark/>
          </w:tcPr>
          <w:p w14:paraId="57999A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57.240,00 </w:t>
            </w:r>
          </w:p>
        </w:tc>
        <w:tc>
          <w:tcPr>
            <w:tcW w:w="850" w:type="dxa"/>
            <w:tcBorders>
              <w:top w:val="nil"/>
              <w:left w:val="nil"/>
              <w:bottom w:val="single" w:sz="4" w:space="0" w:color="000000"/>
              <w:right w:val="single" w:sz="4" w:space="0" w:color="000000"/>
            </w:tcBorders>
            <w:shd w:val="clear" w:color="auto" w:fill="auto"/>
            <w:noWrap/>
            <w:vAlign w:val="center"/>
            <w:hideMark/>
          </w:tcPr>
          <w:p w14:paraId="3ACA6D6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1" w:type="dxa"/>
            <w:tcBorders>
              <w:top w:val="nil"/>
              <w:left w:val="nil"/>
              <w:bottom w:val="single" w:sz="4" w:space="0" w:color="000000"/>
              <w:right w:val="single" w:sz="4" w:space="0" w:color="000000"/>
            </w:tcBorders>
            <w:shd w:val="clear" w:color="auto" w:fill="auto"/>
            <w:noWrap/>
            <w:vAlign w:val="center"/>
            <w:hideMark/>
          </w:tcPr>
          <w:p w14:paraId="02D32CD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0" w:type="dxa"/>
            <w:tcBorders>
              <w:top w:val="nil"/>
              <w:left w:val="nil"/>
              <w:bottom w:val="single" w:sz="4" w:space="0" w:color="000000"/>
              <w:right w:val="single" w:sz="4" w:space="0" w:color="000000"/>
            </w:tcBorders>
            <w:shd w:val="clear" w:color="auto" w:fill="auto"/>
            <w:noWrap/>
            <w:vAlign w:val="center"/>
            <w:hideMark/>
          </w:tcPr>
          <w:p w14:paraId="7A6CA8B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1" w:type="dxa"/>
            <w:tcBorders>
              <w:top w:val="nil"/>
              <w:left w:val="nil"/>
              <w:bottom w:val="single" w:sz="4" w:space="0" w:color="000000"/>
              <w:right w:val="single" w:sz="4" w:space="0" w:color="000000"/>
            </w:tcBorders>
            <w:shd w:val="clear" w:color="auto" w:fill="auto"/>
            <w:noWrap/>
            <w:vAlign w:val="center"/>
            <w:hideMark/>
          </w:tcPr>
          <w:p w14:paraId="3592836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0" w:type="dxa"/>
            <w:tcBorders>
              <w:top w:val="nil"/>
              <w:left w:val="nil"/>
              <w:bottom w:val="single" w:sz="4" w:space="0" w:color="000000"/>
              <w:right w:val="single" w:sz="4" w:space="0" w:color="000000"/>
            </w:tcBorders>
            <w:shd w:val="clear" w:color="auto" w:fill="auto"/>
            <w:noWrap/>
            <w:vAlign w:val="center"/>
            <w:hideMark/>
          </w:tcPr>
          <w:p w14:paraId="50C7D31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1" w:type="dxa"/>
            <w:tcBorders>
              <w:top w:val="nil"/>
              <w:left w:val="nil"/>
              <w:bottom w:val="single" w:sz="4" w:space="0" w:color="000000"/>
              <w:right w:val="single" w:sz="4" w:space="0" w:color="000000"/>
            </w:tcBorders>
            <w:shd w:val="clear" w:color="auto" w:fill="auto"/>
            <w:noWrap/>
            <w:vAlign w:val="center"/>
            <w:hideMark/>
          </w:tcPr>
          <w:p w14:paraId="1CF92C6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0" w:type="dxa"/>
            <w:tcBorders>
              <w:top w:val="nil"/>
              <w:left w:val="nil"/>
              <w:bottom w:val="single" w:sz="4" w:space="0" w:color="000000"/>
              <w:right w:val="single" w:sz="4" w:space="0" w:color="000000"/>
            </w:tcBorders>
            <w:shd w:val="clear" w:color="auto" w:fill="auto"/>
            <w:noWrap/>
            <w:vAlign w:val="center"/>
            <w:hideMark/>
          </w:tcPr>
          <w:p w14:paraId="1E298DF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1" w:type="dxa"/>
            <w:tcBorders>
              <w:top w:val="nil"/>
              <w:left w:val="nil"/>
              <w:bottom w:val="single" w:sz="4" w:space="0" w:color="000000"/>
              <w:right w:val="single" w:sz="4" w:space="0" w:color="000000"/>
            </w:tcBorders>
            <w:shd w:val="clear" w:color="auto" w:fill="auto"/>
            <w:noWrap/>
            <w:vAlign w:val="center"/>
            <w:hideMark/>
          </w:tcPr>
          <w:p w14:paraId="3B37093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0" w:type="dxa"/>
            <w:tcBorders>
              <w:top w:val="nil"/>
              <w:left w:val="nil"/>
              <w:bottom w:val="single" w:sz="4" w:space="0" w:color="000000"/>
              <w:right w:val="single" w:sz="4" w:space="0" w:color="000000"/>
            </w:tcBorders>
            <w:shd w:val="clear" w:color="auto" w:fill="auto"/>
            <w:noWrap/>
            <w:vAlign w:val="center"/>
            <w:hideMark/>
          </w:tcPr>
          <w:p w14:paraId="4968E1A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992" w:type="dxa"/>
            <w:tcBorders>
              <w:top w:val="nil"/>
              <w:left w:val="nil"/>
              <w:bottom w:val="single" w:sz="4" w:space="0" w:color="000000"/>
              <w:right w:val="single" w:sz="4" w:space="0" w:color="000000"/>
            </w:tcBorders>
            <w:shd w:val="clear" w:color="auto" w:fill="auto"/>
            <w:noWrap/>
            <w:vAlign w:val="center"/>
            <w:hideMark/>
          </w:tcPr>
          <w:p w14:paraId="57A50A9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1" w:type="dxa"/>
            <w:tcBorders>
              <w:top w:val="nil"/>
              <w:left w:val="nil"/>
              <w:bottom w:val="single" w:sz="4" w:space="0" w:color="000000"/>
              <w:right w:val="single" w:sz="4" w:space="0" w:color="000000"/>
            </w:tcBorders>
            <w:shd w:val="clear" w:color="auto" w:fill="auto"/>
            <w:noWrap/>
            <w:vAlign w:val="center"/>
            <w:hideMark/>
          </w:tcPr>
          <w:p w14:paraId="7193738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850" w:type="dxa"/>
            <w:tcBorders>
              <w:top w:val="nil"/>
              <w:left w:val="nil"/>
              <w:bottom w:val="single" w:sz="4" w:space="0" w:color="000000"/>
              <w:right w:val="single" w:sz="4" w:space="0" w:color="000000"/>
            </w:tcBorders>
            <w:shd w:val="clear" w:color="auto" w:fill="auto"/>
            <w:noWrap/>
            <w:vAlign w:val="center"/>
            <w:hideMark/>
          </w:tcPr>
          <w:p w14:paraId="40C30E5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4.770,00 </w:t>
            </w:r>
          </w:p>
        </w:tc>
        <w:tc>
          <w:tcPr>
            <w:tcW w:w="993" w:type="dxa"/>
            <w:tcBorders>
              <w:top w:val="nil"/>
              <w:left w:val="nil"/>
              <w:bottom w:val="single" w:sz="4" w:space="0" w:color="000000"/>
              <w:right w:val="single" w:sz="4" w:space="0" w:color="000000"/>
            </w:tcBorders>
            <w:shd w:val="clear" w:color="auto" w:fill="auto"/>
            <w:noWrap/>
            <w:vAlign w:val="center"/>
            <w:hideMark/>
          </w:tcPr>
          <w:p w14:paraId="160A818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57.240,00 </w:t>
            </w:r>
          </w:p>
        </w:tc>
      </w:tr>
      <w:tr w:rsidR="00E677D5" w:rsidRPr="00CC7FB0" w14:paraId="6718D6F0"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1A5FBAD4"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- 8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658F1B0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AUXILIAR DE COZINHA E LACTARISTA</w:t>
            </w:r>
          </w:p>
        </w:tc>
        <w:tc>
          <w:tcPr>
            <w:tcW w:w="1276" w:type="dxa"/>
            <w:tcBorders>
              <w:top w:val="nil"/>
              <w:left w:val="nil"/>
              <w:bottom w:val="single" w:sz="4" w:space="0" w:color="000000"/>
              <w:right w:val="single" w:sz="4" w:space="0" w:color="000000"/>
            </w:tcBorders>
            <w:shd w:val="clear" w:color="auto" w:fill="auto"/>
            <w:noWrap/>
            <w:vAlign w:val="center"/>
            <w:hideMark/>
          </w:tcPr>
          <w:p w14:paraId="3E0D98D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78.588,00 </w:t>
            </w:r>
          </w:p>
        </w:tc>
        <w:tc>
          <w:tcPr>
            <w:tcW w:w="850" w:type="dxa"/>
            <w:tcBorders>
              <w:top w:val="nil"/>
              <w:left w:val="nil"/>
              <w:bottom w:val="single" w:sz="4" w:space="0" w:color="000000"/>
              <w:right w:val="single" w:sz="4" w:space="0" w:color="000000"/>
            </w:tcBorders>
            <w:shd w:val="clear" w:color="auto" w:fill="auto"/>
            <w:noWrap/>
            <w:vAlign w:val="center"/>
            <w:hideMark/>
          </w:tcPr>
          <w:p w14:paraId="2AAE39A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78E61CD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2EEE7E1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0E68F5F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6BB150A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0C7133C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6DDB0F0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07DDA92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5DAE72C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992" w:type="dxa"/>
            <w:tcBorders>
              <w:top w:val="nil"/>
              <w:left w:val="nil"/>
              <w:bottom w:val="single" w:sz="4" w:space="0" w:color="000000"/>
              <w:right w:val="single" w:sz="4" w:space="0" w:color="000000"/>
            </w:tcBorders>
            <w:shd w:val="clear" w:color="auto" w:fill="auto"/>
            <w:noWrap/>
            <w:vAlign w:val="center"/>
            <w:hideMark/>
          </w:tcPr>
          <w:p w14:paraId="087594E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21DD671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45C9822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993" w:type="dxa"/>
            <w:tcBorders>
              <w:top w:val="nil"/>
              <w:left w:val="nil"/>
              <w:bottom w:val="single" w:sz="4" w:space="0" w:color="000000"/>
              <w:right w:val="single" w:sz="4" w:space="0" w:color="000000"/>
            </w:tcBorders>
            <w:shd w:val="clear" w:color="auto" w:fill="auto"/>
            <w:noWrap/>
            <w:vAlign w:val="center"/>
            <w:hideMark/>
          </w:tcPr>
          <w:p w14:paraId="5E93CC7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78.588,00 </w:t>
            </w:r>
          </w:p>
        </w:tc>
      </w:tr>
      <w:tr w:rsidR="00E677D5" w:rsidRPr="00CC7FB0" w14:paraId="27B404EF"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3EFA94DF"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- 9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2E2E072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AUXILIAR DE LIMPEZA</w:t>
            </w:r>
          </w:p>
        </w:tc>
        <w:tc>
          <w:tcPr>
            <w:tcW w:w="1276" w:type="dxa"/>
            <w:tcBorders>
              <w:top w:val="nil"/>
              <w:left w:val="nil"/>
              <w:bottom w:val="single" w:sz="4" w:space="0" w:color="000000"/>
              <w:right w:val="single" w:sz="4" w:space="0" w:color="000000"/>
            </w:tcBorders>
            <w:shd w:val="clear" w:color="auto" w:fill="auto"/>
            <w:noWrap/>
            <w:vAlign w:val="center"/>
            <w:hideMark/>
          </w:tcPr>
          <w:p w14:paraId="36D447D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78.588,00 </w:t>
            </w:r>
          </w:p>
        </w:tc>
        <w:tc>
          <w:tcPr>
            <w:tcW w:w="850" w:type="dxa"/>
            <w:tcBorders>
              <w:top w:val="nil"/>
              <w:left w:val="nil"/>
              <w:bottom w:val="single" w:sz="4" w:space="0" w:color="000000"/>
              <w:right w:val="single" w:sz="4" w:space="0" w:color="000000"/>
            </w:tcBorders>
            <w:shd w:val="clear" w:color="auto" w:fill="auto"/>
            <w:noWrap/>
            <w:vAlign w:val="center"/>
            <w:hideMark/>
          </w:tcPr>
          <w:p w14:paraId="08D4EE8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6BD0833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3945E53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49763BF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57E7C1F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7109A40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19E7A02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65F8B82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11BEDB1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992" w:type="dxa"/>
            <w:tcBorders>
              <w:top w:val="nil"/>
              <w:left w:val="nil"/>
              <w:bottom w:val="single" w:sz="4" w:space="0" w:color="000000"/>
              <w:right w:val="single" w:sz="4" w:space="0" w:color="000000"/>
            </w:tcBorders>
            <w:shd w:val="clear" w:color="auto" w:fill="auto"/>
            <w:noWrap/>
            <w:vAlign w:val="center"/>
            <w:hideMark/>
          </w:tcPr>
          <w:p w14:paraId="61E89A8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1" w:type="dxa"/>
            <w:tcBorders>
              <w:top w:val="nil"/>
              <w:left w:val="nil"/>
              <w:bottom w:val="single" w:sz="4" w:space="0" w:color="000000"/>
              <w:right w:val="single" w:sz="4" w:space="0" w:color="000000"/>
            </w:tcBorders>
            <w:shd w:val="clear" w:color="auto" w:fill="auto"/>
            <w:noWrap/>
            <w:vAlign w:val="center"/>
            <w:hideMark/>
          </w:tcPr>
          <w:p w14:paraId="337E548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850" w:type="dxa"/>
            <w:tcBorders>
              <w:top w:val="nil"/>
              <w:left w:val="nil"/>
              <w:bottom w:val="single" w:sz="4" w:space="0" w:color="000000"/>
              <w:right w:val="single" w:sz="4" w:space="0" w:color="000000"/>
            </w:tcBorders>
            <w:shd w:val="clear" w:color="auto" w:fill="auto"/>
            <w:noWrap/>
            <w:vAlign w:val="center"/>
            <w:hideMark/>
          </w:tcPr>
          <w:p w14:paraId="107DFDE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6.549,00 </w:t>
            </w:r>
          </w:p>
        </w:tc>
        <w:tc>
          <w:tcPr>
            <w:tcW w:w="993" w:type="dxa"/>
            <w:tcBorders>
              <w:top w:val="nil"/>
              <w:left w:val="nil"/>
              <w:bottom w:val="single" w:sz="4" w:space="0" w:color="000000"/>
              <w:right w:val="single" w:sz="4" w:space="0" w:color="000000"/>
            </w:tcBorders>
            <w:shd w:val="clear" w:color="auto" w:fill="auto"/>
            <w:noWrap/>
            <w:vAlign w:val="center"/>
            <w:hideMark/>
          </w:tcPr>
          <w:p w14:paraId="4C81B97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78.588,00 </w:t>
            </w:r>
          </w:p>
        </w:tc>
      </w:tr>
      <w:tr w:rsidR="00E677D5" w:rsidRPr="00CC7FB0" w14:paraId="78D9D248"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02E1958"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- 10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38F1A9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1/3 DE FÉRIAS</w:t>
            </w:r>
          </w:p>
        </w:tc>
        <w:tc>
          <w:tcPr>
            <w:tcW w:w="1276" w:type="dxa"/>
            <w:tcBorders>
              <w:top w:val="nil"/>
              <w:left w:val="nil"/>
              <w:bottom w:val="single" w:sz="4" w:space="0" w:color="000000"/>
              <w:right w:val="single" w:sz="4" w:space="0" w:color="000000"/>
            </w:tcBorders>
            <w:shd w:val="clear" w:color="auto" w:fill="auto"/>
            <w:noWrap/>
            <w:vAlign w:val="center"/>
            <w:hideMark/>
          </w:tcPr>
          <w:p w14:paraId="63FCC41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30.761,76 </w:t>
            </w:r>
          </w:p>
        </w:tc>
        <w:tc>
          <w:tcPr>
            <w:tcW w:w="850" w:type="dxa"/>
            <w:tcBorders>
              <w:top w:val="nil"/>
              <w:left w:val="nil"/>
              <w:bottom w:val="single" w:sz="4" w:space="0" w:color="000000"/>
              <w:right w:val="single" w:sz="4" w:space="0" w:color="000000"/>
            </w:tcBorders>
            <w:shd w:val="clear" w:color="auto" w:fill="auto"/>
            <w:noWrap/>
            <w:vAlign w:val="center"/>
            <w:hideMark/>
          </w:tcPr>
          <w:p w14:paraId="72FC668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1" w:type="dxa"/>
            <w:tcBorders>
              <w:top w:val="nil"/>
              <w:left w:val="nil"/>
              <w:bottom w:val="single" w:sz="4" w:space="0" w:color="000000"/>
              <w:right w:val="single" w:sz="4" w:space="0" w:color="000000"/>
            </w:tcBorders>
            <w:shd w:val="clear" w:color="auto" w:fill="auto"/>
            <w:noWrap/>
            <w:vAlign w:val="center"/>
            <w:hideMark/>
          </w:tcPr>
          <w:p w14:paraId="57F6024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0" w:type="dxa"/>
            <w:tcBorders>
              <w:top w:val="nil"/>
              <w:left w:val="nil"/>
              <w:bottom w:val="single" w:sz="4" w:space="0" w:color="000000"/>
              <w:right w:val="single" w:sz="4" w:space="0" w:color="000000"/>
            </w:tcBorders>
            <w:shd w:val="clear" w:color="auto" w:fill="auto"/>
            <w:noWrap/>
            <w:vAlign w:val="center"/>
            <w:hideMark/>
          </w:tcPr>
          <w:p w14:paraId="13C2A20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1" w:type="dxa"/>
            <w:tcBorders>
              <w:top w:val="nil"/>
              <w:left w:val="nil"/>
              <w:bottom w:val="single" w:sz="4" w:space="0" w:color="000000"/>
              <w:right w:val="single" w:sz="4" w:space="0" w:color="000000"/>
            </w:tcBorders>
            <w:shd w:val="clear" w:color="auto" w:fill="auto"/>
            <w:noWrap/>
            <w:vAlign w:val="center"/>
            <w:hideMark/>
          </w:tcPr>
          <w:p w14:paraId="2CCEDBE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0" w:type="dxa"/>
            <w:tcBorders>
              <w:top w:val="nil"/>
              <w:left w:val="nil"/>
              <w:bottom w:val="single" w:sz="4" w:space="0" w:color="000000"/>
              <w:right w:val="single" w:sz="4" w:space="0" w:color="000000"/>
            </w:tcBorders>
            <w:shd w:val="clear" w:color="auto" w:fill="auto"/>
            <w:noWrap/>
            <w:vAlign w:val="center"/>
            <w:hideMark/>
          </w:tcPr>
          <w:p w14:paraId="16D631D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1" w:type="dxa"/>
            <w:tcBorders>
              <w:top w:val="nil"/>
              <w:left w:val="nil"/>
              <w:bottom w:val="single" w:sz="4" w:space="0" w:color="000000"/>
              <w:right w:val="single" w:sz="4" w:space="0" w:color="000000"/>
            </w:tcBorders>
            <w:shd w:val="clear" w:color="auto" w:fill="auto"/>
            <w:noWrap/>
            <w:vAlign w:val="center"/>
            <w:hideMark/>
          </w:tcPr>
          <w:p w14:paraId="3241C1B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0" w:type="dxa"/>
            <w:tcBorders>
              <w:top w:val="nil"/>
              <w:left w:val="nil"/>
              <w:bottom w:val="single" w:sz="4" w:space="0" w:color="000000"/>
              <w:right w:val="single" w:sz="4" w:space="0" w:color="000000"/>
            </w:tcBorders>
            <w:shd w:val="clear" w:color="auto" w:fill="auto"/>
            <w:noWrap/>
            <w:vAlign w:val="center"/>
            <w:hideMark/>
          </w:tcPr>
          <w:p w14:paraId="1FB087E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1" w:type="dxa"/>
            <w:tcBorders>
              <w:top w:val="nil"/>
              <w:left w:val="nil"/>
              <w:bottom w:val="single" w:sz="4" w:space="0" w:color="000000"/>
              <w:right w:val="single" w:sz="4" w:space="0" w:color="000000"/>
            </w:tcBorders>
            <w:shd w:val="clear" w:color="auto" w:fill="auto"/>
            <w:noWrap/>
            <w:vAlign w:val="center"/>
            <w:hideMark/>
          </w:tcPr>
          <w:p w14:paraId="525B8D2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0" w:type="dxa"/>
            <w:tcBorders>
              <w:top w:val="nil"/>
              <w:left w:val="nil"/>
              <w:bottom w:val="single" w:sz="4" w:space="0" w:color="000000"/>
              <w:right w:val="single" w:sz="4" w:space="0" w:color="000000"/>
            </w:tcBorders>
            <w:shd w:val="clear" w:color="auto" w:fill="auto"/>
            <w:noWrap/>
            <w:vAlign w:val="center"/>
            <w:hideMark/>
          </w:tcPr>
          <w:p w14:paraId="1D41F26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992" w:type="dxa"/>
            <w:tcBorders>
              <w:top w:val="nil"/>
              <w:left w:val="nil"/>
              <w:bottom w:val="single" w:sz="4" w:space="0" w:color="000000"/>
              <w:right w:val="single" w:sz="4" w:space="0" w:color="000000"/>
            </w:tcBorders>
            <w:shd w:val="clear" w:color="auto" w:fill="auto"/>
            <w:noWrap/>
            <w:vAlign w:val="center"/>
            <w:hideMark/>
          </w:tcPr>
          <w:p w14:paraId="05FCEA8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1" w:type="dxa"/>
            <w:tcBorders>
              <w:top w:val="nil"/>
              <w:left w:val="nil"/>
              <w:bottom w:val="single" w:sz="4" w:space="0" w:color="000000"/>
              <w:right w:val="single" w:sz="4" w:space="0" w:color="000000"/>
            </w:tcBorders>
            <w:shd w:val="clear" w:color="auto" w:fill="auto"/>
            <w:noWrap/>
            <w:vAlign w:val="center"/>
            <w:hideMark/>
          </w:tcPr>
          <w:p w14:paraId="52BD1A3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850" w:type="dxa"/>
            <w:tcBorders>
              <w:top w:val="nil"/>
              <w:left w:val="nil"/>
              <w:bottom w:val="single" w:sz="4" w:space="0" w:color="000000"/>
              <w:right w:val="single" w:sz="4" w:space="0" w:color="000000"/>
            </w:tcBorders>
            <w:shd w:val="clear" w:color="auto" w:fill="auto"/>
            <w:noWrap/>
            <w:vAlign w:val="center"/>
            <w:hideMark/>
          </w:tcPr>
          <w:p w14:paraId="3BA3E1D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2.563,48 </w:t>
            </w:r>
          </w:p>
        </w:tc>
        <w:tc>
          <w:tcPr>
            <w:tcW w:w="993" w:type="dxa"/>
            <w:tcBorders>
              <w:top w:val="nil"/>
              <w:left w:val="nil"/>
              <w:bottom w:val="single" w:sz="4" w:space="0" w:color="000000"/>
              <w:right w:val="single" w:sz="4" w:space="0" w:color="000000"/>
            </w:tcBorders>
            <w:shd w:val="clear" w:color="auto" w:fill="auto"/>
            <w:noWrap/>
            <w:vAlign w:val="center"/>
            <w:hideMark/>
          </w:tcPr>
          <w:p w14:paraId="191C970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30.761,76 </w:t>
            </w:r>
          </w:p>
        </w:tc>
      </w:tr>
      <w:tr w:rsidR="00E677D5" w:rsidRPr="00CC7FB0" w14:paraId="74E56EB3"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57651AF3"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- 11 META 1 - ETAPA 4</w:t>
            </w:r>
          </w:p>
        </w:tc>
        <w:tc>
          <w:tcPr>
            <w:tcW w:w="1134" w:type="dxa"/>
            <w:tcBorders>
              <w:top w:val="nil"/>
              <w:left w:val="nil"/>
              <w:right w:val="single" w:sz="4" w:space="0" w:color="000000"/>
            </w:tcBorders>
            <w:shd w:val="clear" w:color="auto" w:fill="auto"/>
            <w:vAlign w:val="center"/>
            <w:hideMark/>
          </w:tcPr>
          <w:p w14:paraId="5CC7D3C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1/3 FÉRIAS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7914BB5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3.600,00 </w:t>
            </w:r>
          </w:p>
        </w:tc>
        <w:tc>
          <w:tcPr>
            <w:tcW w:w="850" w:type="dxa"/>
            <w:tcBorders>
              <w:top w:val="nil"/>
              <w:left w:val="nil"/>
              <w:bottom w:val="single" w:sz="4" w:space="0" w:color="000000"/>
              <w:right w:val="single" w:sz="4" w:space="0" w:color="000000"/>
            </w:tcBorders>
            <w:shd w:val="clear" w:color="auto" w:fill="auto"/>
            <w:noWrap/>
            <w:vAlign w:val="center"/>
            <w:hideMark/>
          </w:tcPr>
          <w:p w14:paraId="2B647D2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49214A8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1D36152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3ED77F9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6C47BE8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1765B4C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33D5583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1AA5FD9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6CFF3C6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992" w:type="dxa"/>
            <w:tcBorders>
              <w:top w:val="nil"/>
              <w:left w:val="nil"/>
              <w:bottom w:val="single" w:sz="4" w:space="0" w:color="000000"/>
              <w:right w:val="single" w:sz="4" w:space="0" w:color="000000"/>
            </w:tcBorders>
            <w:shd w:val="clear" w:color="auto" w:fill="auto"/>
            <w:noWrap/>
            <w:vAlign w:val="center"/>
            <w:hideMark/>
          </w:tcPr>
          <w:p w14:paraId="16BC7F5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586D799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7ADE083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993" w:type="dxa"/>
            <w:tcBorders>
              <w:top w:val="nil"/>
              <w:left w:val="nil"/>
              <w:bottom w:val="single" w:sz="4" w:space="0" w:color="000000"/>
              <w:right w:val="single" w:sz="4" w:space="0" w:color="000000"/>
            </w:tcBorders>
            <w:shd w:val="clear" w:color="auto" w:fill="auto"/>
            <w:noWrap/>
            <w:vAlign w:val="center"/>
            <w:hideMark/>
          </w:tcPr>
          <w:p w14:paraId="32EE23F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3.600,00 </w:t>
            </w:r>
          </w:p>
        </w:tc>
      </w:tr>
      <w:tr w:rsidR="00E677D5" w:rsidRPr="00CC7FB0" w14:paraId="17B7A1C1" w14:textId="77777777" w:rsidTr="00E47C23">
        <w:trPr>
          <w:trHeight w:val="420"/>
        </w:trPr>
        <w:tc>
          <w:tcPr>
            <w:tcW w:w="71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20D4B1EE"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lastRenderedPageBreak/>
              <w:t>AQUISIÇÃO - 12 META 1 - ETAPA 4</w:t>
            </w:r>
          </w:p>
        </w:tc>
        <w:tc>
          <w:tcPr>
            <w:tcW w:w="1134" w:type="dxa"/>
            <w:tcBorders>
              <w:top w:val="single" w:sz="4" w:space="0" w:color="auto"/>
              <w:left w:val="nil"/>
              <w:bottom w:val="single" w:sz="4" w:space="0" w:color="000000"/>
              <w:right w:val="single" w:sz="4" w:space="0" w:color="000000"/>
            </w:tcBorders>
            <w:shd w:val="clear" w:color="auto" w:fill="auto"/>
            <w:vAlign w:val="center"/>
            <w:hideMark/>
          </w:tcPr>
          <w:p w14:paraId="1ABAB65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13° SALÁRIO</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07F177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92.285,16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5576D2B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4A7DB1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53004CB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4D8C2EF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15F2D12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1F4EEF6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324336A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5793B42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587210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992" w:type="dxa"/>
            <w:tcBorders>
              <w:top w:val="single" w:sz="4" w:space="0" w:color="auto"/>
              <w:left w:val="nil"/>
              <w:bottom w:val="single" w:sz="4" w:space="0" w:color="000000"/>
              <w:right w:val="single" w:sz="4" w:space="0" w:color="000000"/>
            </w:tcBorders>
            <w:shd w:val="clear" w:color="auto" w:fill="auto"/>
            <w:noWrap/>
            <w:vAlign w:val="center"/>
            <w:hideMark/>
          </w:tcPr>
          <w:p w14:paraId="2AE4A04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1FE5107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31B5952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7.690,43 </w:t>
            </w:r>
          </w:p>
        </w:tc>
        <w:tc>
          <w:tcPr>
            <w:tcW w:w="993" w:type="dxa"/>
            <w:tcBorders>
              <w:top w:val="single" w:sz="4" w:space="0" w:color="auto"/>
              <w:left w:val="nil"/>
              <w:bottom w:val="single" w:sz="4" w:space="0" w:color="000000"/>
              <w:right w:val="single" w:sz="4" w:space="0" w:color="000000"/>
            </w:tcBorders>
            <w:shd w:val="clear" w:color="auto" w:fill="auto"/>
            <w:noWrap/>
            <w:vAlign w:val="center"/>
            <w:hideMark/>
          </w:tcPr>
          <w:p w14:paraId="1E28A11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92.285,16 </w:t>
            </w:r>
          </w:p>
        </w:tc>
      </w:tr>
      <w:tr w:rsidR="00E677D5" w:rsidRPr="00CC7FB0" w14:paraId="6A71D337"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AC532C4"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- 13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7A39783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13° SALÁRIO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09C6EA3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0" w:type="dxa"/>
            <w:tcBorders>
              <w:top w:val="nil"/>
              <w:left w:val="nil"/>
              <w:bottom w:val="single" w:sz="4" w:space="0" w:color="000000"/>
              <w:right w:val="single" w:sz="4" w:space="0" w:color="000000"/>
            </w:tcBorders>
            <w:shd w:val="clear" w:color="auto" w:fill="auto"/>
            <w:noWrap/>
            <w:vAlign w:val="center"/>
            <w:hideMark/>
          </w:tcPr>
          <w:p w14:paraId="2F143E6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1" w:type="dxa"/>
            <w:tcBorders>
              <w:top w:val="nil"/>
              <w:left w:val="nil"/>
              <w:bottom w:val="single" w:sz="4" w:space="0" w:color="000000"/>
              <w:right w:val="single" w:sz="4" w:space="0" w:color="000000"/>
            </w:tcBorders>
            <w:shd w:val="clear" w:color="auto" w:fill="auto"/>
            <w:noWrap/>
            <w:vAlign w:val="center"/>
            <w:hideMark/>
          </w:tcPr>
          <w:p w14:paraId="36AA1FD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0" w:type="dxa"/>
            <w:tcBorders>
              <w:top w:val="nil"/>
              <w:left w:val="nil"/>
              <w:bottom w:val="single" w:sz="4" w:space="0" w:color="000000"/>
              <w:right w:val="single" w:sz="4" w:space="0" w:color="000000"/>
            </w:tcBorders>
            <w:shd w:val="clear" w:color="auto" w:fill="auto"/>
            <w:noWrap/>
            <w:vAlign w:val="center"/>
            <w:hideMark/>
          </w:tcPr>
          <w:p w14:paraId="3794B76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1" w:type="dxa"/>
            <w:tcBorders>
              <w:top w:val="nil"/>
              <w:left w:val="nil"/>
              <w:bottom w:val="single" w:sz="4" w:space="0" w:color="000000"/>
              <w:right w:val="single" w:sz="4" w:space="0" w:color="000000"/>
            </w:tcBorders>
            <w:shd w:val="clear" w:color="auto" w:fill="auto"/>
            <w:noWrap/>
            <w:vAlign w:val="center"/>
            <w:hideMark/>
          </w:tcPr>
          <w:p w14:paraId="5F4CAFA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0" w:type="dxa"/>
            <w:tcBorders>
              <w:top w:val="nil"/>
              <w:left w:val="nil"/>
              <w:bottom w:val="single" w:sz="4" w:space="0" w:color="000000"/>
              <w:right w:val="single" w:sz="4" w:space="0" w:color="000000"/>
            </w:tcBorders>
            <w:shd w:val="clear" w:color="auto" w:fill="auto"/>
            <w:noWrap/>
            <w:vAlign w:val="center"/>
            <w:hideMark/>
          </w:tcPr>
          <w:p w14:paraId="1BFB6D3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1" w:type="dxa"/>
            <w:tcBorders>
              <w:top w:val="nil"/>
              <w:left w:val="nil"/>
              <w:bottom w:val="single" w:sz="4" w:space="0" w:color="000000"/>
              <w:right w:val="single" w:sz="4" w:space="0" w:color="000000"/>
            </w:tcBorders>
            <w:shd w:val="clear" w:color="auto" w:fill="auto"/>
            <w:noWrap/>
            <w:vAlign w:val="center"/>
            <w:hideMark/>
          </w:tcPr>
          <w:p w14:paraId="17999EC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0" w:type="dxa"/>
            <w:tcBorders>
              <w:top w:val="nil"/>
              <w:left w:val="nil"/>
              <w:bottom w:val="single" w:sz="4" w:space="0" w:color="000000"/>
              <w:right w:val="single" w:sz="4" w:space="0" w:color="000000"/>
            </w:tcBorders>
            <w:shd w:val="clear" w:color="auto" w:fill="auto"/>
            <w:noWrap/>
            <w:vAlign w:val="center"/>
            <w:hideMark/>
          </w:tcPr>
          <w:p w14:paraId="7B6C792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1" w:type="dxa"/>
            <w:tcBorders>
              <w:top w:val="nil"/>
              <w:left w:val="nil"/>
              <w:bottom w:val="single" w:sz="4" w:space="0" w:color="000000"/>
              <w:right w:val="single" w:sz="4" w:space="0" w:color="000000"/>
            </w:tcBorders>
            <w:shd w:val="clear" w:color="auto" w:fill="auto"/>
            <w:noWrap/>
            <w:vAlign w:val="center"/>
            <w:hideMark/>
          </w:tcPr>
          <w:p w14:paraId="0B6FBC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0" w:type="dxa"/>
            <w:tcBorders>
              <w:top w:val="nil"/>
              <w:left w:val="nil"/>
              <w:bottom w:val="single" w:sz="4" w:space="0" w:color="000000"/>
              <w:right w:val="single" w:sz="4" w:space="0" w:color="000000"/>
            </w:tcBorders>
            <w:shd w:val="clear" w:color="auto" w:fill="auto"/>
            <w:noWrap/>
            <w:vAlign w:val="center"/>
            <w:hideMark/>
          </w:tcPr>
          <w:p w14:paraId="58903ED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992" w:type="dxa"/>
            <w:tcBorders>
              <w:top w:val="nil"/>
              <w:left w:val="nil"/>
              <w:bottom w:val="single" w:sz="4" w:space="0" w:color="000000"/>
              <w:right w:val="single" w:sz="4" w:space="0" w:color="000000"/>
            </w:tcBorders>
            <w:shd w:val="clear" w:color="auto" w:fill="auto"/>
            <w:noWrap/>
            <w:vAlign w:val="center"/>
            <w:hideMark/>
          </w:tcPr>
          <w:p w14:paraId="30C7683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1" w:type="dxa"/>
            <w:tcBorders>
              <w:top w:val="nil"/>
              <w:left w:val="nil"/>
              <w:bottom w:val="single" w:sz="4" w:space="0" w:color="000000"/>
              <w:right w:val="single" w:sz="4" w:space="0" w:color="000000"/>
            </w:tcBorders>
            <w:shd w:val="clear" w:color="auto" w:fill="auto"/>
            <w:noWrap/>
            <w:vAlign w:val="center"/>
            <w:hideMark/>
          </w:tcPr>
          <w:p w14:paraId="6CF5E2F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850" w:type="dxa"/>
            <w:tcBorders>
              <w:top w:val="nil"/>
              <w:left w:val="nil"/>
              <w:bottom w:val="single" w:sz="4" w:space="0" w:color="000000"/>
              <w:right w:val="single" w:sz="4" w:space="0" w:color="000000"/>
            </w:tcBorders>
            <w:shd w:val="clear" w:color="auto" w:fill="auto"/>
            <w:noWrap/>
            <w:vAlign w:val="center"/>
            <w:hideMark/>
          </w:tcPr>
          <w:p w14:paraId="3011078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900,00 </w:t>
            </w:r>
          </w:p>
        </w:tc>
        <w:tc>
          <w:tcPr>
            <w:tcW w:w="993" w:type="dxa"/>
            <w:tcBorders>
              <w:top w:val="nil"/>
              <w:left w:val="nil"/>
              <w:bottom w:val="single" w:sz="4" w:space="0" w:color="000000"/>
              <w:right w:val="single" w:sz="4" w:space="0" w:color="000000"/>
            </w:tcBorders>
            <w:shd w:val="clear" w:color="auto" w:fill="auto"/>
            <w:noWrap/>
            <w:vAlign w:val="center"/>
            <w:hideMark/>
          </w:tcPr>
          <w:p w14:paraId="185AB22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r>
      <w:tr w:rsidR="00E677D5" w:rsidRPr="00CC7FB0" w14:paraId="023D7617"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2BC0DCA4"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- 14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20DD5C7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AVISO PRÉVIO 3 DIAS/ANO</w:t>
            </w:r>
          </w:p>
        </w:tc>
        <w:tc>
          <w:tcPr>
            <w:tcW w:w="1276" w:type="dxa"/>
            <w:tcBorders>
              <w:top w:val="nil"/>
              <w:left w:val="nil"/>
              <w:bottom w:val="single" w:sz="4" w:space="0" w:color="000000"/>
              <w:right w:val="single" w:sz="4" w:space="0" w:color="000000"/>
            </w:tcBorders>
            <w:shd w:val="clear" w:color="auto" w:fill="auto"/>
            <w:noWrap/>
            <w:vAlign w:val="center"/>
            <w:hideMark/>
          </w:tcPr>
          <w:p w14:paraId="67320A3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9.228,48 </w:t>
            </w:r>
          </w:p>
        </w:tc>
        <w:tc>
          <w:tcPr>
            <w:tcW w:w="850" w:type="dxa"/>
            <w:tcBorders>
              <w:top w:val="nil"/>
              <w:left w:val="nil"/>
              <w:bottom w:val="single" w:sz="4" w:space="0" w:color="000000"/>
              <w:right w:val="single" w:sz="4" w:space="0" w:color="000000"/>
            </w:tcBorders>
            <w:shd w:val="clear" w:color="auto" w:fill="auto"/>
            <w:noWrap/>
            <w:vAlign w:val="center"/>
            <w:hideMark/>
          </w:tcPr>
          <w:p w14:paraId="05BFB66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1" w:type="dxa"/>
            <w:tcBorders>
              <w:top w:val="nil"/>
              <w:left w:val="nil"/>
              <w:bottom w:val="single" w:sz="4" w:space="0" w:color="000000"/>
              <w:right w:val="single" w:sz="4" w:space="0" w:color="000000"/>
            </w:tcBorders>
            <w:shd w:val="clear" w:color="auto" w:fill="auto"/>
            <w:noWrap/>
            <w:vAlign w:val="center"/>
            <w:hideMark/>
          </w:tcPr>
          <w:p w14:paraId="26C56B0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0" w:type="dxa"/>
            <w:tcBorders>
              <w:top w:val="nil"/>
              <w:left w:val="nil"/>
              <w:bottom w:val="single" w:sz="4" w:space="0" w:color="000000"/>
              <w:right w:val="single" w:sz="4" w:space="0" w:color="000000"/>
            </w:tcBorders>
            <w:shd w:val="clear" w:color="auto" w:fill="auto"/>
            <w:noWrap/>
            <w:vAlign w:val="center"/>
            <w:hideMark/>
          </w:tcPr>
          <w:p w14:paraId="7EA6DA2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1" w:type="dxa"/>
            <w:tcBorders>
              <w:top w:val="nil"/>
              <w:left w:val="nil"/>
              <w:bottom w:val="single" w:sz="4" w:space="0" w:color="000000"/>
              <w:right w:val="single" w:sz="4" w:space="0" w:color="000000"/>
            </w:tcBorders>
            <w:shd w:val="clear" w:color="auto" w:fill="auto"/>
            <w:noWrap/>
            <w:vAlign w:val="center"/>
            <w:hideMark/>
          </w:tcPr>
          <w:p w14:paraId="620D083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0" w:type="dxa"/>
            <w:tcBorders>
              <w:top w:val="nil"/>
              <w:left w:val="nil"/>
              <w:bottom w:val="single" w:sz="4" w:space="0" w:color="000000"/>
              <w:right w:val="single" w:sz="4" w:space="0" w:color="000000"/>
            </w:tcBorders>
            <w:shd w:val="clear" w:color="auto" w:fill="auto"/>
            <w:noWrap/>
            <w:vAlign w:val="center"/>
            <w:hideMark/>
          </w:tcPr>
          <w:p w14:paraId="29017A1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1" w:type="dxa"/>
            <w:tcBorders>
              <w:top w:val="nil"/>
              <w:left w:val="nil"/>
              <w:bottom w:val="single" w:sz="4" w:space="0" w:color="000000"/>
              <w:right w:val="single" w:sz="4" w:space="0" w:color="000000"/>
            </w:tcBorders>
            <w:shd w:val="clear" w:color="auto" w:fill="auto"/>
            <w:noWrap/>
            <w:vAlign w:val="center"/>
            <w:hideMark/>
          </w:tcPr>
          <w:p w14:paraId="38B619E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0" w:type="dxa"/>
            <w:tcBorders>
              <w:top w:val="nil"/>
              <w:left w:val="nil"/>
              <w:bottom w:val="single" w:sz="4" w:space="0" w:color="000000"/>
              <w:right w:val="single" w:sz="4" w:space="0" w:color="000000"/>
            </w:tcBorders>
            <w:shd w:val="clear" w:color="auto" w:fill="auto"/>
            <w:noWrap/>
            <w:vAlign w:val="center"/>
            <w:hideMark/>
          </w:tcPr>
          <w:p w14:paraId="3D0C805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1" w:type="dxa"/>
            <w:tcBorders>
              <w:top w:val="nil"/>
              <w:left w:val="nil"/>
              <w:bottom w:val="single" w:sz="4" w:space="0" w:color="000000"/>
              <w:right w:val="single" w:sz="4" w:space="0" w:color="000000"/>
            </w:tcBorders>
            <w:shd w:val="clear" w:color="auto" w:fill="auto"/>
            <w:noWrap/>
            <w:vAlign w:val="center"/>
            <w:hideMark/>
          </w:tcPr>
          <w:p w14:paraId="23A3959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0" w:type="dxa"/>
            <w:tcBorders>
              <w:top w:val="nil"/>
              <w:left w:val="nil"/>
              <w:bottom w:val="single" w:sz="4" w:space="0" w:color="000000"/>
              <w:right w:val="single" w:sz="4" w:space="0" w:color="000000"/>
            </w:tcBorders>
            <w:shd w:val="clear" w:color="auto" w:fill="auto"/>
            <w:noWrap/>
            <w:vAlign w:val="center"/>
            <w:hideMark/>
          </w:tcPr>
          <w:p w14:paraId="55AFA15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992" w:type="dxa"/>
            <w:tcBorders>
              <w:top w:val="nil"/>
              <w:left w:val="nil"/>
              <w:bottom w:val="single" w:sz="4" w:space="0" w:color="000000"/>
              <w:right w:val="single" w:sz="4" w:space="0" w:color="000000"/>
            </w:tcBorders>
            <w:shd w:val="clear" w:color="auto" w:fill="auto"/>
            <w:noWrap/>
            <w:vAlign w:val="center"/>
            <w:hideMark/>
          </w:tcPr>
          <w:p w14:paraId="4DCD89B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1" w:type="dxa"/>
            <w:tcBorders>
              <w:top w:val="nil"/>
              <w:left w:val="nil"/>
              <w:bottom w:val="single" w:sz="4" w:space="0" w:color="000000"/>
              <w:right w:val="single" w:sz="4" w:space="0" w:color="000000"/>
            </w:tcBorders>
            <w:shd w:val="clear" w:color="auto" w:fill="auto"/>
            <w:noWrap/>
            <w:vAlign w:val="center"/>
            <w:hideMark/>
          </w:tcPr>
          <w:p w14:paraId="61299FD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850" w:type="dxa"/>
            <w:tcBorders>
              <w:top w:val="nil"/>
              <w:left w:val="nil"/>
              <w:bottom w:val="single" w:sz="4" w:space="0" w:color="000000"/>
              <w:right w:val="single" w:sz="4" w:space="0" w:color="000000"/>
            </w:tcBorders>
            <w:shd w:val="clear" w:color="auto" w:fill="auto"/>
            <w:noWrap/>
            <w:vAlign w:val="center"/>
            <w:hideMark/>
          </w:tcPr>
          <w:p w14:paraId="14E55A2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769,04 </w:t>
            </w:r>
          </w:p>
        </w:tc>
        <w:tc>
          <w:tcPr>
            <w:tcW w:w="993" w:type="dxa"/>
            <w:tcBorders>
              <w:top w:val="nil"/>
              <w:left w:val="nil"/>
              <w:bottom w:val="single" w:sz="4" w:space="0" w:color="000000"/>
              <w:right w:val="single" w:sz="4" w:space="0" w:color="000000"/>
            </w:tcBorders>
            <w:shd w:val="clear" w:color="auto" w:fill="auto"/>
            <w:noWrap/>
            <w:vAlign w:val="center"/>
            <w:hideMark/>
          </w:tcPr>
          <w:p w14:paraId="3DBFCD8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9.228,48 </w:t>
            </w:r>
          </w:p>
        </w:tc>
      </w:tr>
      <w:tr w:rsidR="00E677D5" w:rsidRPr="00CC7FB0" w14:paraId="1A6FCC1D"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AE7F7FF"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- 15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0021A87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AVISO PRÉVIO 3 DIAS/ANO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26498C6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 </w:t>
            </w:r>
          </w:p>
        </w:tc>
        <w:tc>
          <w:tcPr>
            <w:tcW w:w="850" w:type="dxa"/>
            <w:tcBorders>
              <w:top w:val="nil"/>
              <w:left w:val="nil"/>
              <w:bottom w:val="single" w:sz="4" w:space="0" w:color="000000"/>
              <w:right w:val="single" w:sz="4" w:space="0" w:color="000000"/>
            </w:tcBorders>
            <w:shd w:val="clear" w:color="auto" w:fill="auto"/>
            <w:noWrap/>
            <w:vAlign w:val="center"/>
            <w:hideMark/>
          </w:tcPr>
          <w:p w14:paraId="6E9B530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1" w:type="dxa"/>
            <w:tcBorders>
              <w:top w:val="nil"/>
              <w:left w:val="nil"/>
              <w:bottom w:val="single" w:sz="4" w:space="0" w:color="000000"/>
              <w:right w:val="single" w:sz="4" w:space="0" w:color="000000"/>
            </w:tcBorders>
            <w:shd w:val="clear" w:color="auto" w:fill="auto"/>
            <w:noWrap/>
            <w:vAlign w:val="center"/>
            <w:hideMark/>
          </w:tcPr>
          <w:p w14:paraId="57CD73D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0" w:type="dxa"/>
            <w:tcBorders>
              <w:top w:val="nil"/>
              <w:left w:val="nil"/>
              <w:bottom w:val="single" w:sz="4" w:space="0" w:color="000000"/>
              <w:right w:val="single" w:sz="4" w:space="0" w:color="000000"/>
            </w:tcBorders>
            <w:shd w:val="clear" w:color="auto" w:fill="auto"/>
            <w:noWrap/>
            <w:vAlign w:val="center"/>
            <w:hideMark/>
          </w:tcPr>
          <w:p w14:paraId="7FE2198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1" w:type="dxa"/>
            <w:tcBorders>
              <w:top w:val="nil"/>
              <w:left w:val="nil"/>
              <w:bottom w:val="single" w:sz="4" w:space="0" w:color="000000"/>
              <w:right w:val="single" w:sz="4" w:space="0" w:color="000000"/>
            </w:tcBorders>
            <w:shd w:val="clear" w:color="auto" w:fill="auto"/>
            <w:noWrap/>
            <w:vAlign w:val="center"/>
            <w:hideMark/>
          </w:tcPr>
          <w:p w14:paraId="1FFA5E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0" w:type="dxa"/>
            <w:tcBorders>
              <w:top w:val="nil"/>
              <w:left w:val="nil"/>
              <w:bottom w:val="single" w:sz="4" w:space="0" w:color="000000"/>
              <w:right w:val="single" w:sz="4" w:space="0" w:color="000000"/>
            </w:tcBorders>
            <w:shd w:val="clear" w:color="auto" w:fill="auto"/>
            <w:noWrap/>
            <w:vAlign w:val="center"/>
            <w:hideMark/>
          </w:tcPr>
          <w:p w14:paraId="62F91AA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1" w:type="dxa"/>
            <w:tcBorders>
              <w:top w:val="nil"/>
              <w:left w:val="nil"/>
              <w:bottom w:val="single" w:sz="4" w:space="0" w:color="000000"/>
              <w:right w:val="single" w:sz="4" w:space="0" w:color="000000"/>
            </w:tcBorders>
            <w:shd w:val="clear" w:color="auto" w:fill="auto"/>
            <w:noWrap/>
            <w:vAlign w:val="center"/>
            <w:hideMark/>
          </w:tcPr>
          <w:p w14:paraId="097F971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0" w:type="dxa"/>
            <w:tcBorders>
              <w:top w:val="nil"/>
              <w:left w:val="nil"/>
              <w:bottom w:val="single" w:sz="4" w:space="0" w:color="000000"/>
              <w:right w:val="single" w:sz="4" w:space="0" w:color="000000"/>
            </w:tcBorders>
            <w:shd w:val="clear" w:color="auto" w:fill="auto"/>
            <w:noWrap/>
            <w:vAlign w:val="center"/>
            <w:hideMark/>
          </w:tcPr>
          <w:p w14:paraId="7ED4FA5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1" w:type="dxa"/>
            <w:tcBorders>
              <w:top w:val="nil"/>
              <w:left w:val="nil"/>
              <w:bottom w:val="single" w:sz="4" w:space="0" w:color="000000"/>
              <w:right w:val="single" w:sz="4" w:space="0" w:color="000000"/>
            </w:tcBorders>
            <w:shd w:val="clear" w:color="auto" w:fill="auto"/>
            <w:noWrap/>
            <w:vAlign w:val="center"/>
            <w:hideMark/>
          </w:tcPr>
          <w:p w14:paraId="4B94CE6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0" w:type="dxa"/>
            <w:tcBorders>
              <w:top w:val="nil"/>
              <w:left w:val="nil"/>
              <w:bottom w:val="single" w:sz="4" w:space="0" w:color="000000"/>
              <w:right w:val="single" w:sz="4" w:space="0" w:color="000000"/>
            </w:tcBorders>
            <w:shd w:val="clear" w:color="auto" w:fill="auto"/>
            <w:noWrap/>
            <w:vAlign w:val="center"/>
            <w:hideMark/>
          </w:tcPr>
          <w:p w14:paraId="26BEDD0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992" w:type="dxa"/>
            <w:tcBorders>
              <w:top w:val="nil"/>
              <w:left w:val="nil"/>
              <w:bottom w:val="single" w:sz="4" w:space="0" w:color="000000"/>
              <w:right w:val="single" w:sz="4" w:space="0" w:color="000000"/>
            </w:tcBorders>
            <w:shd w:val="clear" w:color="auto" w:fill="auto"/>
            <w:noWrap/>
            <w:vAlign w:val="center"/>
            <w:hideMark/>
          </w:tcPr>
          <w:p w14:paraId="0331EAF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1" w:type="dxa"/>
            <w:tcBorders>
              <w:top w:val="nil"/>
              <w:left w:val="nil"/>
              <w:bottom w:val="single" w:sz="4" w:space="0" w:color="000000"/>
              <w:right w:val="single" w:sz="4" w:space="0" w:color="000000"/>
            </w:tcBorders>
            <w:shd w:val="clear" w:color="auto" w:fill="auto"/>
            <w:noWrap/>
            <w:vAlign w:val="center"/>
            <w:hideMark/>
          </w:tcPr>
          <w:p w14:paraId="2D102A5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850" w:type="dxa"/>
            <w:tcBorders>
              <w:top w:val="nil"/>
              <w:left w:val="nil"/>
              <w:bottom w:val="single" w:sz="4" w:space="0" w:color="000000"/>
              <w:right w:val="single" w:sz="4" w:space="0" w:color="000000"/>
            </w:tcBorders>
            <w:shd w:val="clear" w:color="auto" w:fill="auto"/>
            <w:noWrap/>
            <w:vAlign w:val="center"/>
            <w:hideMark/>
          </w:tcPr>
          <w:p w14:paraId="603574A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90,00 </w:t>
            </w:r>
          </w:p>
        </w:tc>
        <w:tc>
          <w:tcPr>
            <w:tcW w:w="993" w:type="dxa"/>
            <w:tcBorders>
              <w:top w:val="nil"/>
              <w:left w:val="nil"/>
              <w:bottom w:val="single" w:sz="4" w:space="0" w:color="000000"/>
              <w:right w:val="single" w:sz="4" w:space="0" w:color="000000"/>
            </w:tcBorders>
            <w:shd w:val="clear" w:color="auto" w:fill="auto"/>
            <w:noWrap/>
            <w:vAlign w:val="center"/>
            <w:hideMark/>
          </w:tcPr>
          <w:p w14:paraId="7DC8C66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 </w:t>
            </w:r>
          </w:p>
        </w:tc>
      </w:tr>
      <w:tr w:rsidR="00E677D5" w:rsidRPr="00CC7FB0" w14:paraId="1429B98E"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DF629A9"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- 16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77A909E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ADICIONAL POR TEMPO DE SERVIÇO</w:t>
            </w:r>
          </w:p>
        </w:tc>
        <w:tc>
          <w:tcPr>
            <w:tcW w:w="1276" w:type="dxa"/>
            <w:tcBorders>
              <w:top w:val="nil"/>
              <w:left w:val="nil"/>
              <w:bottom w:val="single" w:sz="4" w:space="0" w:color="000000"/>
              <w:right w:val="single" w:sz="4" w:space="0" w:color="000000"/>
            </w:tcBorders>
            <w:shd w:val="clear" w:color="auto" w:fill="auto"/>
            <w:noWrap/>
            <w:vAlign w:val="center"/>
            <w:hideMark/>
          </w:tcPr>
          <w:p w14:paraId="2AEE47D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11.074,20 </w:t>
            </w:r>
          </w:p>
        </w:tc>
        <w:tc>
          <w:tcPr>
            <w:tcW w:w="850" w:type="dxa"/>
            <w:tcBorders>
              <w:top w:val="nil"/>
              <w:left w:val="nil"/>
              <w:bottom w:val="single" w:sz="4" w:space="0" w:color="000000"/>
              <w:right w:val="single" w:sz="4" w:space="0" w:color="000000"/>
            </w:tcBorders>
            <w:shd w:val="clear" w:color="auto" w:fill="auto"/>
            <w:noWrap/>
            <w:vAlign w:val="center"/>
            <w:hideMark/>
          </w:tcPr>
          <w:p w14:paraId="1246403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1" w:type="dxa"/>
            <w:tcBorders>
              <w:top w:val="nil"/>
              <w:left w:val="nil"/>
              <w:bottom w:val="single" w:sz="4" w:space="0" w:color="000000"/>
              <w:right w:val="single" w:sz="4" w:space="0" w:color="000000"/>
            </w:tcBorders>
            <w:shd w:val="clear" w:color="auto" w:fill="auto"/>
            <w:noWrap/>
            <w:vAlign w:val="center"/>
            <w:hideMark/>
          </w:tcPr>
          <w:p w14:paraId="2C19902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0" w:type="dxa"/>
            <w:tcBorders>
              <w:top w:val="nil"/>
              <w:left w:val="nil"/>
              <w:bottom w:val="single" w:sz="4" w:space="0" w:color="000000"/>
              <w:right w:val="single" w:sz="4" w:space="0" w:color="000000"/>
            </w:tcBorders>
            <w:shd w:val="clear" w:color="auto" w:fill="auto"/>
            <w:noWrap/>
            <w:vAlign w:val="center"/>
            <w:hideMark/>
          </w:tcPr>
          <w:p w14:paraId="6BBB5D9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1" w:type="dxa"/>
            <w:tcBorders>
              <w:top w:val="nil"/>
              <w:left w:val="nil"/>
              <w:bottom w:val="single" w:sz="4" w:space="0" w:color="000000"/>
              <w:right w:val="single" w:sz="4" w:space="0" w:color="000000"/>
            </w:tcBorders>
            <w:shd w:val="clear" w:color="auto" w:fill="auto"/>
            <w:noWrap/>
            <w:vAlign w:val="center"/>
            <w:hideMark/>
          </w:tcPr>
          <w:p w14:paraId="0E03342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0" w:type="dxa"/>
            <w:tcBorders>
              <w:top w:val="nil"/>
              <w:left w:val="nil"/>
              <w:bottom w:val="single" w:sz="4" w:space="0" w:color="000000"/>
              <w:right w:val="single" w:sz="4" w:space="0" w:color="000000"/>
            </w:tcBorders>
            <w:shd w:val="clear" w:color="auto" w:fill="auto"/>
            <w:noWrap/>
            <w:vAlign w:val="center"/>
            <w:hideMark/>
          </w:tcPr>
          <w:p w14:paraId="2BF4165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1" w:type="dxa"/>
            <w:tcBorders>
              <w:top w:val="nil"/>
              <w:left w:val="nil"/>
              <w:bottom w:val="single" w:sz="4" w:space="0" w:color="000000"/>
              <w:right w:val="single" w:sz="4" w:space="0" w:color="000000"/>
            </w:tcBorders>
            <w:shd w:val="clear" w:color="auto" w:fill="auto"/>
            <w:noWrap/>
            <w:vAlign w:val="center"/>
            <w:hideMark/>
          </w:tcPr>
          <w:p w14:paraId="4E0978C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0" w:type="dxa"/>
            <w:tcBorders>
              <w:top w:val="nil"/>
              <w:left w:val="nil"/>
              <w:bottom w:val="single" w:sz="4" w:space="0" w:color="000000"/>
              <w:right w:val="single" w:sz="4" w:space="0" w:color="000000"/>
            </w:tcBorders>
            <w:shd w:val="clear" w:color="auto" w:fill="auto"/>
            <w:noWrap/>
            <w:vAlign w:val="center"/>
            <w:hideMark/>
          </w:tcPr>
          <w:p w14:paraId="5C6AF8C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1" w:type="dxa"/>
            <w:tcBorders>
              <w:top w:val="nil"/>
              <w:left w:val="nil"/>
              <w:bottom w:val="single" w:sz="4" w:space="0" w:color="000000"/>
              <w:right w:val="single" w:sz="4" w:space="0" w:color="000000"/>
            </w:tcBorders>
            <w:shd w:val="clear" w:color="auto" w:fill="auto"/>
            <w:noWrap/>
            <w:vAlign w:val="center"/>
            <w:hideMark/>
          </w:tcPr>
          <w:p w14:paraId="0ED5E02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0" w:type="dxa"/>
            <w:tcBorders>
              <w:top w:val="nil"/>
              <w:left w:val="nil"/>
              <w:bottom w:val="single" w:sz="4" w:space="0" w:color="000000"/>
              <w:right w:val="single" w:sz="4" w:space="0" w:color="000000"/>
            </w:tcBorders>
            <w:shd w:val="clear" w:color="auto" w:fill="auto"/>
            <w:noWrap/>
            <w:vAlign w:val="center"/>
            <w:hideMark/>
          </w:tcPr>
          <w:p w14:paraId="3E04079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992" w:type="dxa"/>
            <w:tcBorders>
              <w:top w:val="nil"/>
              <w:left w:val="nil"/>
              <w:bottom w:val="single" w:sz="4" w:space="0" w:color="000000"/>
              <w:right w:val="single" w:sz="4" w:space="0" w:color="000000"/>
            </w:tcBorders>
            <w:shd w:val="clear" w:color="auto" w:fill="auto"/>
            <w:noWrap/>
            <w:vAlign w:val="center"/>
            <w:hideMark/>
          </w:tcPr>
          <w:p w14:paraId="3BA2F44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1" w:type="dxa"/>
            <w:tcBorders>
              <w:top w:val="nil"/>
              <w:left w:val="nil"/>
              <w:bottom w:val="single" w:sz="4" w:space="0" w:color="000000"/>
              <w:right w:val="single" w:sz="4" w:space="0" w:color="000000"/>
            </w:tcBorders>
            <w:shd w:val="clear" w:color="auto" w:fill="auto"/>
            <w:noWrap/>
            <w:vAlign w:val="center"/>
            <w:hideMark/>
          </w:tcPr>
          <w:p w14:paraId="7582473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850" w:type="dxa"/>
            <w:tcBorders>
              <w:top w:val="nil"/>
              <w:left w:val="nil"/>
              <w:bottom w:val="single" w:sz="4" w:space="0" w:color="000000"/>
              <w:right w:val="single" w:sz="4" w:space="0" w:color="000000"/>
            </w:tcBorders>
            <w:shd w:val="clear" w:color="auto" w:fill="auto"/>
            <w:noWrap/>
            <w:vAlign w:val="center"/>
            <w:hideMark/>
          </w:tcPr>
          <w:p w14:paraId="21F4149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922,85 </w:t>
            </w:r>
          </w:p>
        </w:tc>
        <w:tc>
          <w:tcPr>
            <w:tcW w:w="993" w:type="dxa"/>
            <w:tcBorders>
              <w:top w:val="nil"/>
              <w:left w:val="nil"/>
              <w:bottom w:val="single" w:sz="4" w:space="0" w:color="000000"/>
              <w:right w:val="single" w:sz="4" w:space="0" w:color="000000"/>
            </w:tcBorders>
            <w:shd w:val="clear" w:color="auto" w:fill="auto"/>
            <w:noWrap/>
            <w:vAlign w:val="center"/>
            <w:hideMark/>
          </w:tcPr>
          <w:p w14:paraId="2BC7342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11.074,20 </w:t>
            </w:r>
          </w:p>
        </w:tc>
      </w:tr>
      <w:tr w:rsidR="00E677D5" w:rsidRPr="00CC7FB0" w14:paraId="517D8B65"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1FC04532"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- 17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2E2B430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FGTS</w:t>
            </w:r>
          </w:p>
        </w:tc>
        <w:tc>
          <w:tcPr>
            <w:tcW w:w="1276" w:type="dxa"/>
            <w:tcBorders>
              <w:top w:val="nil"/>
              <w:left w:val="nil"/>
              <w:bottom w:val="single" w:sz="4" w:space="0" w:color="000000"/>
              <w:right w:val="single" w:sz="4" w:space="0" w:color="000000"/>
            </w:tcBorders>
            <w:shd w:val="clear" w:color="auto" w:fill="auto"/>
            <w:noWrap/>
            <w:vAlign w:val="center"/>
            <w:hideMark/>
          </w:tcPr>
          <w:p w14:paraId="4CB6BE9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100.688,04 </w:t>
            </w:r>
          </w:p>
        </w:tc>
        <w:tc>
          <w:tcPr>
            <w:tcW w:w="850" w:type="dxa"/>
            <w:tcBorders>
              <w:top w:val="nil"/>
              <w:left w:val="nil"/>
              <w:bottom w:val="single" w:sz="4" w:space="0" w:color="000000"/>
              <w:right w:val="single" w:sz="4" w:space="0" w:color="000000"/>
            </w:tcBorders>
            <w:shd w:val="clear" w:color="auto" w:fill="auto"/>
            <w:noWrap/>
            <w:vAlign w:val="center"/>
            <w:hideMark/>
          </w:tcPr>
          <w:p w14:paraId="19BB051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1" w:type="dxa"/>
            <w:tcBorders>
              <w:top w:val="nil"/>
              <w:left w:val="nil"/>
              <w:bottom w:val="single" w:sz="4" w:space="0" w:color="000000"/>
              <w:right w:val="single" w:sz="4" w:space="0" w:color="000000"/>
            </w:tcBorders>
            <w:shd w:val="clear" w:color="auto" w:fill="auto"/>
            <w:noWrap/>
            <w:vAlign w:val="center"/>
            <w:hideMark/>
          </w:tcPr>
          <w:p w14:paraId="36BF39D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0" w:type="dxa"/>
            <w:tcBorders>
              <w:top w:val="nil"/>
              <w:left w:val="nil"/>
              <w:bottom w:val="single" w:sz="4" w:space="0" w:color="000000"/>
              <w:right w:val="single" w:sz="4" w:space="0" w:color="000000"/>
            </w:tcBorders>
            <w:shd w:val="clear" w:color="auto" w:fill="auto"/>
            <w:noWrap/>
            <w:vAlign w:val="center"/>
            <w:hideMark/>
          </w:tcPr>
          <w:p w14:paraId="6119E76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1" w:type="dxa"/>
            <w:tcBorders>
              <w:top w:val="nil"/>
              <w:left w:val="nil"/>
              <w:bottom w:val="single" w:sz="4" w:space="0" w:color="000000"/>
              <w:right w:val="single" w:sz="4" w:space="0" w:color="000000"/>
            </w:tcBorders>
            <w:shd w:val="clear" w:color="auto" w:fill="auto"/>
            <w:noWrap/>
            <w:vAlign w:val="center"/>
            <w:hideMark/>
          </w:tcPr>
          <w:p w14:paraId="39D065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0" w:type="dxa"/>
            <w:tcBorders>
              <w:top w:val="nil"/>
              <w:left w:val="nil"/>
              <w:bottom w:val="single" w:sz="4" w:space="0" w:color="000000"/>
              <w:right w:val="single" w:sz="4" w:space="0" w:color="000000"/>
            </w:tcBorders>
            <w:shd w:val="clear" w:color="auto" w:fill="auto"/>
            <w:noWrap/>
            <w:vAlign w:val="center"/>
            <w:hideMark/>
          </w:tcPr>
          <w:p w14:paraId="0ACD8B0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1" w:type="dxa"/>
            <w:tcBorders>
              <w:top w:val="nil"/>
              <w:left w:val="nil"/>
              <w:bottom w:val="single" w:sz="4" w:space="0" w:color="000000"/>
              <w:right w:val="single" w:sz="4" w:space="0" w:color="000000"/>
            </w:tcBorders>
            <w:shd w:val="clear" w:color="auto" w:fill="auto"/>
            <w:noWrap/>
            <w:vAlign w:val="center"/>
            <w:hideMark/>
          </w:tcPr>
          <w:p w14:paraId="0A5BA17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0" w:type="dxa"/>
            <w:tcBorders>
              <w:top w:val="nil"/>
              <w:left w:val="nil"/>
              <w:bottom w:val="single" w:sz="4" w:space="0" w:color="000000"/>
              <w:right w:val="single" w:sz="4" w:space="0" w:color="000000"/>
            </w:tcBorders>
            <w:shd w:val="clear" w:color="auto" w:fill="auto"/>
            <w:noWrap/>
            <w:vAlign w:val="center"/>
            <w:hideMark/>
          </w:tcPr>
          <w:p w14:paraId="784E8A8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1" w:type="dxa"/>
            <w:tcBorders>
              <w:top w:val="nil"/>
              <w:left w:val="nil"/>
              <w:bottom w:val="single" w:sz="4" w:space="0" w:color="000000"/>
              <w:right w:val="single" w:sz="4" w:space="0" w:color="000000"/>
            </w:tcBorders>
            <w:shd w:val="clear" w:color="auto" w:fill="auto"/>
            <w:noWrap/>
            <w:vAlign w:val="center"/>
            <w:hideMark/>
          </w:tcPr>
          <w:p w14:paraId="78263D2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0" w:type="dxa"/>
            <w:tcBorders>
              <w:top w:val="nil"/>
              <w:left w:val="nil"/>
              <w:bottom w:val="single" w:sz="4" w:space="0" w:color="000000"/>
              <w:right w:val="single" w:sz="4" w:space="0" w:color="000000"/>
            </w:tcBorders>
            <w:shd w:val="clear" w:color="auto" w:fill="auto"/>
            <w:noWrap/>
            <w:vAlign w:val="center"/>
            <w:hideMark/>
          </w:tcPr>
          <w:p w14:paraId="6E0409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992" w:type="dxa"/>
            <w:tcBorders>
              <w:top w:val="nil"/>
              <w:left w:val="nil"/>
              <w:bottom w:val="single" w:sz="4" w:space="0" w:color="000000"/>
              <w:right w:val="single" w:sz="4" w:space="0" w:color="000000"/>
            </w:tcBorders>
            <w:shd w:val="clear" w:color="auto" w:fill="auto"/>
            <w:noWrap/>
            <w:vAlign w:val="center"/>
            <w:hideMark/>
          </w:tcPr>
          <w:p w14:paraId="2BE2179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1" w:type="dxa"/>
            <w:tcBorders>
              <w:top w:val="nil"/>
              <w:left w:val="nil"/>
              <w:bottom w:val="single" w:sz="4" w:space="0" w:color="000000"/>
              <w:right w:val="single" w:sz="4" w:space="0" w:color="000000"/>
            </w:tcBorders>
            <w:shd w:val="clear" w:color="auto" w:fill="auto"/>
            <w:noWrap/>
            <w:vAlign w:val="center"/>
            <w:hideMark/>
          </w:tcPr>
          <w:p w14:paraId="1BAFAD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850" w:type="dxa"/>
            <w:tcBorders>
              <w:top w:val="nil"/>
              <w:left w:val="nil"/>
              <w:bottom w:val="single" w:sz="4" w:space="0" w:color="000000"/>
              <w:right w:val="single" w:sz="4" w:space="0" w:color="000000"/>
            </w:tcBorders>
            <w:shd w:val="clear" w:color="auto" w:fill="auto"/>
            <w:noWrap/>
            <w:vAlign w:val="center"/>
            <w:hideMark/>
          </w:tcPr>
          <w:p w14:paraId="3DA124A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8.390,67 </w:t>
            </w:r>
          </w:p>
        </w:tc>
        <w:tc>
          <w:tcPr>
            <w:tcW w:w="993" w:type="dxa"/>
            <w:tcBorders>
              <w:top w:val="nil"/>
              <w:left w:val="nil"/>
              <w:bottom w:val="single" w:sz="4" w:space="0" w:color="000000"/>
              <w:right w:val="single" w:sz="4" w:space="0" w:color="000000"/>
            </w:tcBorders>
            <w:shd w:val="clear" w:color="auto" w:fill="auto"/>
            <w:noWrap/>
            <w:vAlign w:val="center"/>
            <w:hideMark/>
          </w:tcPr>
          <w:p w14:paraId="6A080A3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100.688,04 </w:t>
            </w:r>
          </w:p>
        </w:tc>
      </w:tr>
      <w:tr w:rsidR="00E677D5" w:rsidRPr="00CC7FB0" w14:paraId="7C1546BB"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5859753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- 18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7AF36CF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FGTS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67A733D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11.710,08 </w:t>
            </w:r>
          </w:p>
        </w:tc>
        <w:tc>
          <w:tcPr>
            <w:tcW w:w="850" w:type="dxa"/>
            <w:tcBorders>
              <w:top w:val="nil"/>
              <w:left w:val="nil"/>
              <w:bottom w:val="single" w:sz="4" w:space="0" w:color="000000"/>
              <w:right w:val="single" w:sz="4" w:space="0" w:color="000000"/>
            </w:tcBorders>
            <w:shd w:val="clear" w:color="auto" w:fill="auto"/>
            <w:noWrap/>
            <w:vAlign w:val="center"/>
            <w:hideMark/>
          </w:tcPr>
          <w:p w14:paraId="147C944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1" w:type="dxa"/>
            <w:tcBorders>
              <w:top w:val="nil"/>
              <w:left w:val="nil"/>
              <w:bottom w:val="single" w:sz="4" w:space="0" w:color="000000"/>
              <w:right w:val="single" w:sz="4" w:space="0" w:color="000000"/>
            </w:tcBorders>
            <w:shd w:val="clear" w:color="auto" w:fill="auto"/>
            <w:noWrap/>
            <w:vAlign w:val="center"/>
            <w:hideMark/>
          </w:tcPr>
          <w:p w14:paraId="0A52159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0" w:type="dxa"/>
            <w:tcBorders>
              <w:top w:val="nil"/>
              <w:left w:val="nil"/>
              <w:bottom w:val="single" w:sz="4" w:space="0" w:color="000000"/>
              <w:right w:val="single" w:sz="4" w:space="0" w:color="000000"/>
            </w:tcBorders>
            <w:shd w:val="clear" w:color="auto" w:fill="auto"/>
            <w:noWrap/>
            <w:vAlign w:val="center"/>
            <w:hideMark/>
          </w:tcPr>
          <w:p w14:paraId="0A13A7A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1" w:type="dxa"/>
            <w:tcBorders>
              <w:top w:val="nil"/>
              <w:left w:val="nil"/>
              <w:bottom w:val="single" w:sz="4" w:space="0" w:color="000000"/>
              <w:right w:val="single" w:sz="4" w:space="0" w:color="000000"/>
            </w:tcBorders>
            <w:shd w:val="clear" w:color="auto" w:fill="auto"/>
            <w:noWrap/>
            <w:vAlign w:val="center"/>
            <w:hideMark/>
          </w:tcPr>
          <w:p w14:paraId="2F13DBC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0" w:type="dxa"/>
            <w:tcBorders>
              <w:top w:val="nil"/>
              <w:left w:val="nil"/>
              <w:bottom w:val="single" w:sz="4" w:space="0" w:color="000000"/>
              <w:right w:val="single" w:sz="4" w:space="0" w:color="000000"/>
            </w:tcBorders>
            <w:shd w:val="clear" w:color="auto" w:fill="auto"/>
            <w:noWrap/>
            <w:vAlign w:val="center"/>
            <w:hideMark/>
          </w:tcPr>
          <w:p w14:paraId="27E2616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1" w:type="dxa"/>
            <w:tcBorders>
              <w:top w:val="nil"/>
              <w:left w:val="nil"/>
              <w:bottom w:val="single" w:sz="4" w:space="0" w:color="000000"/>
              <w:right w:val="single" w:sz="4" w:space="0" w:color="000000"/>
            </w:tcBorders>
            <w:shd w:val="clear" w:color="auto" w:fill="auto"/>
            <w:noWrap/>
            <w:vAlign w:val="center"/>
            <w:hideMark/>
          </w:tcPr>
          <w:p w14:paraId="32BF10D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0" w:type="dxa"/>
            <w:tcBorders>
              <w:top w:val="nil"/>
              <w:left w:val="nil"/>
              <w:bottom w:val="single" w:sz="4" w:space="0" w:color="000000"/>
              <w:right w:val="single" w:sz="4" w:space="0" w:color="000000"/>
            </w:tcBorders>
            <w:shd w:val="clear" w:color="auto" w:fill="auto"/>
            <w:noWrap/>
            <w:vAlign w:val="center"/>
            <w:hideMark/>
          </w:tcPr>
          <w:p w14:paraId="66F60E4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1" w:type="dxa"/>
            <w:tcBorders>
              <w:top w:val="nil"/>
              <w:left w:val="nil"/>
              <w:bottom w:val="single" w:sz="4" w:space="0" w:color="000000"/>
              <w:right w:val="single" w:sz="4" w:space="0" w:color="000000"/>
            </w:tcBorders>
            <w:shd w:val="clear" w:color="auto" w:fill="auto"/>
            <w:noWrap/>
            <w:vAlign w:val="center"/>
            <w:hideMark/>
          </w:tcPr>
          <w:p w14:paraId="088F860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0" w:type="dxa"/>
            <w:tcBorders>
              <w:top w:val="nil"/>
              <w:left w:val="nil"/>
              <w:bottom w:val="single" w:sz="4" w:space="0" w:color="000000"/>
              <w:right w:val="single" w:sz="4" w:space="0" w:color="000000"/>
            </w:tcBorders>
            <w:shd w:val="clear" w:color="auto" w:fill="auto"/>
            <w:noWrap/>
            <w:vAlign w:val="center"/>
            <w:hideMark/>
          </w:tcPr>
          <w:p w14:paraId="05157D2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992" w:type="dxa"/>
            <w:tcBorders>
              <w:top w:val="nil"/>
              <w:left w:val="nil"/>
              <w:bottom w:val="single" w:sz="4" w:space="0" w:color="000000"/>
              <w:right w:val="single" w:sz="4" w:space="0" w:color="000000"/>
            </w:tcBorders>
            <w:shd w:val="clear" w:color="auto" w:fill="auto"/>
            <w:noWrap/>
            <w:vAlign w:val="center"/>
            <w:hideMark/>
          </w:tcPr>
          <w:p w14:paraId="246F2D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1" w:type="dxa"/>
            <w:tcBorders>
              <w:top w:val="nil"/>
              <w:left w:val="nil"/>
              <w:bottom w:val="single" w:sz="4" w:space="0" w:color="000000"/>
              <w:right w:val="single" w:sz="4" w:space="0" w:color="000000"/>
            </w:tcBorders>
            <w:shd w:val="clear" w:color="auto" w:fill="auto"/>
            <w:noWrap/>
            <w:vAlign w:val="center"/>
            <w:hideMark/>
          </w:tcPr>
          <w:p w14:paraId="582C2DB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850" w:type="dxa"/>
            <w:tcBorders>
              <w:top w:val="nil"/>
              <w:left w:val="nil"/>
              <w:bottom w:val="single" w:sz="4" w:space="0" w:color="000000"/>
              <w:right w:val="single" w:sz="4" w:space="0" w:color="000000"/>
            </w:tcBorders>
            <w:shd w:val="clear" w:color="auto" w:fill="auto"/>
            <w:noWrap/>
            <w:vAlign w:val="center"/>
            <w:hideMark/>
          </w:tcPr>
          <w:p w14:paraId="31E292A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975,84 </w:t>
            </w:r>
          </w:p>
        </w:tc>
        <w:tc>
          <w:tcPr>
            <w:tcW w:w="993" w:type="dxa"/>
            <w:tcBorders>
              <w:top w:val="nil"/>
              <w:left w:val="nil"/>
              <w:bottom w:val="single" w:sz="4" w:space="0" w:color="000000"/>
              <w:right w:val="single" w:sz="4" w:space="0" w:color="000000"/>
            </w:tcBorders>
            <w:shd w:val="clear" w:color="auto" w:fill="auto"/>
            <w:noWrap/>
            <w:vAlign w:val="center"/>
            <w:hideMark/>
          </w:tcPr>
          <w:p w14:paraId="5C21145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11.710,08 </w:t>
            </w:r>
          </w:p>
        </w:tc>
      </w:tr>
      <w:tr w:rsidR="00E677D5" w:rsidRPr="00CC7FB0" w14:paraId="590F293A"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574775EF"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- 19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6B84315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FGTS RESCISÃO</w:t>
            </w:r>
          </w:p>
        </w:tc>
        <w:tc>
          <w:tcPr>
            <w:tcW w:w="1276" w:type="dxa"/>
            <w:tcBorders>
              <w:top w:val="nil"/>
              <w:left w:val="nil"/>
              <w:bottom w:val="single" w:sz="4" w:space="0" w:color="000000"/>
              <w:right w:val="single" w:sz="4" w:space="0" w:color="000000"/>
            </w:tcBorders>
            <w:shd w:val="clear" w:color="auto" w:fill="auto"/>
            <w:noWrap/>
            <w:vAlign w:val="center"/>
            <w:hideMark/>
          </w:tcPr>
          <w:p w14:paraId="4966609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40.275,12 </w:t>
            </w:r>
          </w:p>
        </w:tc>
        <w:tc>
          <w:tcPr>
            <w:tcW w:w="850" w:type="dxa"/>
            <w:tcBorders>
              <w:top w:val="nil"/>
              <w:left w:val="nil"/>
              <w:bottom w:val="single" w:sz="4" w:space="0" w:color="000000"/>
              <w:right w:val="single" w:sz="4" w:space="0" w:color="000000"/>
            </w:tcBorders>
            <w:shd w:val="clear" w:color="auto" w:fill="auto"/>
            <w:noWrap/>
            <w:vAlign w:val="center"/>
            <w:hideMark/>
          </w:tcPr>
          <w:p w14:paraId="7794C73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1" w:type="dxa"/>
            <w:tcBorders>
              <w:top w:val="nil"/>
              <w:left w:val="nil"/>
              <w:bottom w:val="single" w:sz="4" w:space="0" w:color="000000"/>
              <w:right w:val="single" w:sz="4" w:space="0" w:color="000000"/>
            </w:tcBorders>
            <w:shd w:val="clear" w:color="auto" w:fill="auto"/>
            <w:noWrap/>
            <w:vAlign w:val="center"/>
            <w:hideMark/>
          </w:tcPr>
          <w:p w14:paraId="21AA751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0" w:type="dxa"/>
            <w:tcBorders>
              <w:top w:val="nil"/>
              <w:left w:val="nil"/>
              <w:bottom w:val="single" w:sz="4" w:space="0" w:color="000000"/>
              <w:right w:val="single" w:sz="4" w:space="0" w:color="000000"/>
            </w:tcBorders>
            <w:shd w:val="clear" w:color="auto" w:fill="auto"/>
            <w:noWrap/>
            <w:vAlign w:val="center"/>
            <w:hideMark/>
          </w:tcPr>
          <w:p w14:paraId="235A1E7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1" w:type="dxa"/>
            <w:tcBorders>
              <w:top w:val="nil"/>
              <w:left w:val="nil"/>
              <w:bottom w:val="single" w:sz="4" w:space="0" w:color="000000"/>
              <w:right w:val="single" w:sz="4" w:space="0" w:color="000000"/>
            </w:tcBorders>
            <w:shd w:val="clear" w:color="auto" w:fill="auto"/>
            <w:noWrap/>
            <w:vAlign w:val="center"/>
            <w:hideMark/>
          </w:tcPr>
          <w:p w14:paraId="534F766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0" w:type="dxa"/>
            <w:tcBorders>
              <w:top w:val="nil"/>
              <w:left w:val="nil"/>
              <w:bottom w:val="single" w:sz="4" w:space="0" w:color="000000"/>
              <w:right w:val="single" w:sz="4" w:space="0" w:color="000000"/>
            </w:tcBorders>
            <w:shd w:val="clear" w:color="auto" w:fill="auto"/>
            <w:noWrap/>
            <w:vAlign w:val="center"/>
            <w:hideMark/>
          </w:tcPr>
          <w:p w14:paraId="2A7EFA1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1" w:type="dxa"/>
            <w:tcBorders>
              <w:top w:val="nil"/>
              <w:left w:val="nil"/>
              <w:bottom w:val="single" w:sz="4" w:space="0" w:color="000000"/>
              <w:right w:val="single" w:sz="4" w:space="0" w:color="000000"/>
            </w:tcBorders>
            <w:shd w:val="clear" w:color="auto" w:fill="auto"/>
            <w:noWrap/>
            <w:vAlign w:val="center"/>
            <w:hideMark/>
          </w:tcPr>
          <w:p w14:paraId="644DB4B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0" w:type="dxa"/>
            <w:tcBorders>
              <w:top w:val="nil"/>
              <w:left w:val="nil"/>
              <w:bottom w:val="single" w:sz="4" w:space="0" w:color="000000"/>
              <w:right w:val="single" w:sz="4" w:space="0" w:color="000000"/>
            </w:tcBorders>
            <w:shd w:val="clear" w:color="auto" w:fill="auto"/>
            <w:noWrap/>
            <w:vAlign w:val="center"/>
            <w:hideMark/>
          </w:tcPr>
          <w:p w14:paraId="141B120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1" w:type="dxa"/>
            <w:tcBorders>
              <w:top w:val="nil"/>
              <w:left w:val="nil"/>
              <w:bottom w:val="single" w:sz="4" w:space="0" w:color="000000"/>
              <w:right w:val="single" w:sz="4" w:space="0" w:color="000000"/>
            </w:tcBorders>
            <w:shd w:val="clear" w:color="auto" w:fill="auto"/>
            <w:noWrap/>
            <w:vAlign w:val="center"/>
            <w:hideMark/>
          </w:tcPr>
          <w:p w14:paraId="6D8F2A7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0" w:type="dxa"/>
            <w:tcBorders>
              <w:top w:val="nil"/>
              <w:left w:val="nil"/>
              <w:bottom w:val="single" w:sz="4" w:space="0" w:color="000000"/>
              <w:right w:val="single" w:sz="4" w:space="0" w:color="000000"/>
            </w:tcBorders>
            <w:shd w:val="clear" w:color="auto" w:fill="auto"/>
            <w:noWrap/>
            <w:vAlign w:val="center"/>
            <w:hideMark/>
          </w:tcPr>
          <w:p w14:paraId="285D49F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992" w:type="dxa"/>
            <w:tcBorders>
              <w:top w:val="nil"/>
              <w:left w:val="nil"/>
              <w:bottom w:val="single" w:sz="4" w:space="0" w:color="000000"/>
              <w:right w:val="single" w:sz="4" w:space="0" w:color="000000"/>
            </w:tcBorders>
            <w:shd w:val="clear" w:color="auto" w:fill="auto"/>
            <w:noWrap/>
            <w:vAlign w:val="center"/>
            <w:hideMark/>
          </w:tcPr>
          <w:p w14:paraId="1DEA37E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1" w:type="dxa"/>
            <w:tcBorders>
              <w:top w:val="nil"/>
              <w:left w:val="nil"/>
              <w:bottom w:val="single" w:sz="4" w:space="0" w:color="000000"/>
              <w:right w:val="single" w:sz="4" w:space="0" w:color="000000"/>
            </w:tcBorders>
            <w:shd w:val="clear" w:color="auto" w:fill="auto"/>
            <w:noWrap/>
            <w:vAlign w:val="center"/>
            <w:hideMark/>
          </w:tcPr>
          <w:p w14:paraId="3D6F903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850" w:type="dxa"/>
            <w:tcBorders>
              <w:top w:val="nil"/>
              <w:left w:val="nil"/>
              <w:bottom w:val="single" w:sz="4" w:space="0" w:color="000000"/>
              <w:right w:val="single" w:sz="4" w:space="0" w:color="000000"/>
            </w:tcBorders>
            <w:shd w:val="clear" w:color="auto" w:fill="auto"/>
            <w:noWrap/>
            <w:vAlign w:val="center"/>
            <w:hideMark/>
          </w:tcPr>
          <w:p w14:paraId="7BFBFB5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3.356,26 </w:t>
            </w:r>
          </w:p>
        </w:tc>
        <w:tc>
          <w:tcPr>
            <w:tcW w:w="993" w:type="dxa"/>
            <w:tcBorders>
              <w:top w:val="nil"/>
              <w:left w:val="nil"/>
              <w:bottom w:val="single" w:sz="4" w:space="0" w:color="000000"/>
              <w:right w:val="single" w:sz="4" w:space="0" w:color="000000"/>
            </w:tcBorders>
            <w:shd w:val="clear" w:color="auto" w:fill="auto"/>
            <w:noWrap/>
            <w:vAlign w:val="center"/>
            <w:hideMark/>
          </w:tcPr>
          <w:p w14:paraId="0CE5703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40.275,12 </w:t>
            </w:r>
          </w:p>
        </w:tc>
      </w:tr>
      <w:tr w:rsidR="00E677D5" w:rsidRPr="00CC7FB0" w14:paraId="3CBB300C"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35AD6CD7"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- 20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5935349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FGTS RESCISÃO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69307A4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4.684,08 </w:t>
            </w:r>
          </w:p>
        </w:tc>
        <w:tc>
          <w:tcPr>
            <w:tcW w:w="850" w:type="dxa"/>
            <w:tcBorders>
              <w:top w:val="nil"/>
              <w:left w:val="nil"/>
              <w:bottom w:val="single" w:sz="4" w:space="0" w:color="000000"/>
              <w:right w:val="single" w:sz="4" w:space="0" w:color="000000"/>
            </w:tcBorders>
            <w:shd w:val="clear" w:color="auto" w:fill="auto"/>
            <w:noWrap/>
            <w:vAlign w:val="center"/>
            <w:hideMark/>
          </w:tcPr>
          <w:p w14:paraId="03D09AD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1" w:type="dxa"/>
            <w:tcBorders>
              <w:top w:val="nil"/>
              <w:left w:val="nil"/>
              <w:bottom w:val="single" w:sz="4" w:space="0" w:color="000000"/>
              <w:right w:val="single" w:sz="4" w:space="0" w:color="000000"/>
            </w:tcBorders>
            <w:shd w:val="clear" w:color="auto" w:fill="auto"/>
            <w:noWrap/>
            <w:vAlign w:val="center"/>
            <w:hideMark/>
          </w:tcPr>
          <w:p w14:paraId="74D0ECC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0" w:type="dxa"/>
            <w:tcBorders>
              <w:top w:val="nil"/>
              <w:left w:val="nil"/>
              <w:bottom w:val="single" w:sz="4" w:space="0" w:color="000000"/>
              <w:right w:val="single" w:sz="4" w:space="0" w:color="000000"/>
            </w:tcBorders>
            <w:shd w:val="clear" w:color="auto" w:fill="auto"/>
            <w:noWrap/>
            <w:vAlign w:val="center"/>
            <w:hideMark/>
          </w:tcPr>
          <w:p w14:paraId="0E18F48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1" w:type="dxa"/>
            <w:tcBorders>
              <w:top w:val="nil"/>
              <w:left w:val="nil"/>
              <w:bottom w:val="single" w:sz="4" w:space="0" w:color="000000"/>
              <w:right w:val="single" w:sz="4" w:space="0" w:color="000000"/>
            </w:tcBorders>
            <w:shd w:val="clear" w:color="auto" w:fill="auto"/>
            <w:noWrap/>
            <w:vAlign w:val="center"/>
            <w:hideMark/>
          </w:tcPr>
          <w:p w14:paraId="6E6A7FB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0" w:type="dxa"/>
            <w:tcBorders>
              <w:top w:val="nil"/>
              <w:left w:val="nil"/>
              <w:bottom w:val="single" w:sz="4" w:space="0" w:color="000000"/>
              <w:right w:val="single" w:sz="4" w:space="0" w:color="000000"/>
            </w:tcBorders>
            <w:shd w:val="clear" w:color="auto" w:fill="auto"/>
            <w:noWrap/>
            <w:vAlign w:val="center"/>
            <w:hideMark/>
          </w:tcPr>
          <w:p w14:paraId="06B3708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1" w:type="dxa"/>
            <w:tcBorders>
              <w:top w:val="nil"/>
              <w:left w:val="nil"/>
              <w:bottom w:val="single" w:sz="4" w:space="0" w:color="000000"/>
              <w:right w:val="single" w:sz="4" w:space="0" w:color="000000"/>
            </w:tcBorders>
            <w:shd w:val="clear" w:color="auto" w:fill="auto"/>
            <w:noWrap/>
            <w:vAlign w:val="center"/>
            <w:hideMark/>
          </w:tcPr>
          <w:p w14:paraId="2CF15A2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0" w:type="dxa"/>
            <w:tcBorders>
              <w:top w:val="nil"/>
              <w:left w:val="nil"/>
              <w:bottom w:val="single" w:sz="4" w:space="0" w:color="000000"/>
              <w:right w:val="single" w:sz="4" w:space="0" w:color="000000"/>
            </w:tcBorders>
            <w:shd w:val="clear" w:color="auto" w:fill="auto"/>
            <w:noWrap/>
            <w:vAlign w:val="center"/>
            <w:hideMark/>
          </w:tcPr>
          <w:p w14:paraId="421BE22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1" w:type="dxa"/>
            <w:tcBorders>
              <w:top w:val="nil"/>
              <w:left w:val="nil"/>
              <w:bottom w:val="single" w:sz="4" w:space="0" w:color="000000"/>
              <w:right w:val="single" w:sz="4" w:space="0" w:color="000000"/>
            </w:tcBorders>
            <w:shd w:val="clear" w:color="auto" w:fill="auto"/>
            <w:noWrap/>
            <w:vAlign w:val="center"/>
            <w:hideMark/>
          </w:tcPr>
          <w:p w14:paraId="42BFF28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0" w:type="dxa"/>
            <w:tcBorders>
              <w:top w:val="nil"/>
              <w:left w:val="nil"/>
              <w:bottom w:val="single" w:sz="4" w:space="0" w:color="000000"/>
              <w:right w:val="single" w:sz="4" w:space="0" w:color="000000"/>
            </w:tcBorders>
            <w:shd w:val="clear" w:color="auto" w:fill="auto"/>
            <w:noWrap/>
            <w:vAlign w:val="center"/>
            <w:hideMark/>
          </w:tcPr>
          <w:p w14:paraId="58C7B7E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992" w:type="dxa"/>
            <w:tcBorders>
              <w:top w:val="nil"/>
              <w:left w:val="nil"/>
              <w:bottom w:val="single" w:sz="4" w:space="0" w:color="000000"/>
              <w:right w:val="single" w:sz="4" w:space="0" w:color="000000"/>
            </w:tcBorders>
            <w:shd w:val="clear" w:color="auto" w:fill="auto"/>
            <w:noWrap/>
            <w:vAlign w:val="center"/>
            <w:hideMark/>
          </w:tcPr>
          <w:p w14:paraId="00E7D04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1" w:type="dxa"/>
            <w:tcBorders>
              <w:top w:val="nil"/>
              <w:left w:val="nil"/>
              <w:bottom w:val="single" w:sz="4" w:space="0" w:color="000000"/>
              <w:right w:val="single" w:sz="4" w:space="0" w:color="000000"/>
            </w:tcBorders>
            <w:shd w:val="clear" w:color="auto" w:fill="auto"/>
            <w:noWrap/>
            <w:vAlign w:val="center"/>
            <w:hideMark/>
          </w:tcPr>
          <w:p w14:paraId="582CCFD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850" w:type="dxa"/>
            <w:tcBorders>
              <w:top w:val="nil"/>
              <w:left w:val="nil"/>
              <w:bottom w:val="single" w:sz="4" w:space="0" w:color="000000"/>
              <w:right w:val="single" w:sz="4" w:space="0" w:color="000000"/>
            </w:tcBorders>
            <w:shd w:val="clear" w:color="auto" w:fill="auto"/>
            <w:noWrap/>
            <w:vAlign w:val="center"/>
            <w:hideMark/>
          </w:tcPr>
          <w:p w14:paraId="4A2F15F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390,34 </w:t>
            </w:r>
          </w:p>
        </w:tc>
        <w:tc>
          <w:tcPr>
            <w:tcW w:w="993" w:type="dxa"/>
            <w:tcBorders>
              <w:top w:val="nil"/>
              <w:left w:val="nil"/>
              <w:bottom w:val="single" w:sz="4" w:space="0" w:color="000000"/>
              <w:right w:val="single" w:sz="4" w:space="0" w:color="000000"/>
            </w:tcBorders>
            <w:shd w:val="clear" w:color="auto" w:fill="auto"/>
            <w:noWrap/>
            <w:vAlign w:val="center"/>
            <w:hideMark/>
          </w:tcPr>
          <w:p w14:paraId="0B6BAC3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4.684,08 </w:t>
            </w:r>
          </w:p>
        </w:tc>
      </w:tr>
      <w:tr w:rsidR="00E677D5" w:rsidRPr="00CC7FB0" w14:paraId="366A0085"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42F0350"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- 21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A9F14C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VALE TRANSPORTE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53ED659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2.460,00 </w:t>
            </w:r>
          </w:p>
        </w:tc>
        <w:tc>
          <w:tcPr>
            <w:tcW w:w="850" w:type="dxa"/>
            <w:tcBorders>
              <w:top w:val="nil"/>
              <w:left w:val="nil"/>
              <w:bottom w:val="single" w:sz="4" w:space="0" w:color="000000"/>
              <w:right w:val="single" w:sz="4" w:space="0" w:color="000000"/>
            </w:tcBorders>
            <w:shd w:val="clear" w:color="auto" w:fill="auto"/>
            <w:noWrap/>
            <w:vAlign w:val="center"/>
            <w:hideMark/>
          </w:tcPr>
          <w:p w14:paraId="55604F3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1" w:type="dxa"/>
            <w:tcBorders>
              <w:top w:val="nil"/>
              <w:left w:val="nil"/>
              <w:bottom w:val="single" w:sz="4" w:space="0" w:color="000000"/>
              <w:right w:val="single" w:sz="4" w:space="0" w:color="000000"/>
            </w:tcBorders>
            <w:shd w:val="clear" w:color="auto" w:fill="auto"/>
            <w:noWrap/>
            <w:vAlign w:val="center"/>
            <w:hideMark/>
          </w:tcPr>
          <w:p w14:paraId="6ACCC62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0" w:type="dxa"/>
            <w:tcBorders>
              <w:top w:val="nil"/>
              <w:left w:val="nil"/>
              <w:bottom w:val="single" w:sz="4" w:space="0" w:color="000000"/>
              <w:right w:val="single" w:sz="4" w:space="0" w:color="000000"/>
            </w:tcBorders>
            <w:shd w:val="clear" w:color="auto" w:fill="auto"/>
            <w:noWrap/>
            <w:vAlign w:val="center"/>
            <w:hideMark/>
          </w:tcPr>
          <w:p w14:paraId="4CD9BA3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1" w:type="dxa"/>
            <w:tcBorders>
              <w:top w:val="nil"/>
              <w:left w:val="nil"/>
              <w:bottom w:val="single" w:sz="4" w:space="0" w:color="000000"/>
              <w:right w:val="single" w:sz="4" w:space="0" w:color="000000"/>
            </w:tcBorders>
            <w:shd w:val="clear" w:color="auto" w:fill="auto"/>
            <w:noWrap/>
            <w:vAlign w:val="center"/>
            <w:hideMark/>
          </w:tcPr>
          <w:p w14:paraId="57C92B0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0" w:type="dxa"/>
            <w:tcBorders>
              <w:top w:val="nil"/>
              <w:left w:val="nil"/>
              <w:bottom w:val="single" w:sz="4" w:space="0" w:color="000000"/>
              <w:right w:val="single" w:sz="4" w:space="0" w:color="000000"/>
            </w:tcBorders>
            <w:shd w:val="clear" w:color="auto" w:fill="auto"/>
            <w:noWrap/>
            <w:vAlign w:val="center"/>
            <w:hideMark/>
          </w:tcPr>
          <w:p w14:paraId="5B8509C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1" w:type="dxa"/>
            <w:tcBorders>
              <w:top w:val="nil"/>
              <w:left w:val="nil"/>
              <w:bottom w:val="single" w:sz="4" w:space="0" w:color="000000"/>
              <w:right w:val="single" w:sz="4" w:space="0" w:color="000000"/>
            </w:tcBorders>
            <w:shd w:val="clear" w:color="auto" w:fill="auto"/>
            <w:noWrap/>
            <w:vAlign w:val="center"/>
            <w:hideMark/>
          </w:tcPr>
          <w:p w14:paraId="19D50DC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0" w:type="dxa"/>
            <w:tcBorders>
              <w:top w:val="nil"/>
              <w:left w:val="nil"/>
              <w:bottom w:val="single" w:sz="4" w:space="0" w:color="000000"/>
              <w:right w:val="single" w:sz="4" w:space="0" w:color="000000"/>
            </w:tcBorders>
            <w:shd w:val="clear" w:color="auto" w:fill="auto"/>
            <w:noWrap/>
            <w:vAlign w:val="center"/>
            <w:hideMark/>
          </w:tcPr>
          <w:p w14:paraId="1D7D85A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1" w:type="dxa"/>
            <w:tcBorders>
              <w:top w:val="nil"/>
              <w:left w:val="nil"/>
              <w:bottom w:val="single" w:sz="4" w:space="0" w:color="000000"/>
              <w:right w:val="single" w:sz="4" w:space="0" w:color="000000"/>
            </w:tcBorders>
            <w:shd w:val="clear" w:color="auto" w:fill="auto"/>
            <w:noWrap/>
            <w:vAlign w:val="center"/>
            <w:hideMark/>
          </w:tcPr>
          <w:p w14:paraId="737BFCC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0" w:type="dxa"/>
            <w:tcBorders>
              <w:top w:val="nil"/>
              <w:left w:val="nil"/>
              <w:bottom w:val="single" w:sz="4" w:space="0" w:color="000000"/>
              <w:right w:val="single" w:sz="4" w:space="0" w:color="000000"/>
            </w:tcBorders>
            <w:shd w:val="clear" w:color="auto" w:fill="auto"/>
            <w:noWrap/>
            <w:vAlign w:val="center"/>
            <w:hideMark/>
          </w:tcPr>
          <w:p w14:paraId="769E2EB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992" w:type="dxa"/>
            <w:tcBorders>
              <w:top w:val="nil"/>
              <w:left w:val="nil"/>
              <w:bottom w:val="single" w:sz="4" w:space="0" w:color="000000"/>
              <w:right w:val="single" w:sz="4" w:space="0" w:color="000000"/>
            </w:tcBorders>
            <w:shd w:val="clear" w:color="auto" w:fill="auto"/>
            <w:noWrap/>
            <w:vAlign w:val="center"/>
            <w:hideMark/>
          </w:tcPr>
          <w:p w14:paraId="2D73389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1" w:type="dxa"/>
            <w:tcBorders>
              <w:top w:val="nil"/>
              <w:left w:val="nil"/>
              <w:bottom w:val="single" w:sz="4" w:space="0" w:color="000000"/>
              <w:right w:val="single" w:sz="4" w:space="0" w:color="000000"/>
            </w:tcBorders>
            <w:shd w:val="clear" w:color="auto" w:fill="auto"/>
            <w:noWrap/>
            <w:vAlign w:val="center"/>
            <w:hideMark/>
          </w:tcPr>
          <w:p w14:paraId="384DBF8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850" w:type="dxa"/>
            <w:tcBorders>
              <w:top w:val="nil"/>
              <w:left w:val="nil"/>
              <w:bottom w:val="single" w:sz="4" w:space="0" w:color="000000"/>
              <w:right w:val="single" w:sz="4" w:space="0" w:color="000000"/>
            </w:tcBorders>
            <w:shd w:val="clear" w:color="auto" w:fill="auto"/>
            <w:noWrap/>
            <w:vAlign w:val="center"/>
            <w:hideMark/>
          </w:tcPr>
          <w:p w14:paraId="19BAA33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205,00 </w:t>
            </w:r>
          </w:p>
        </w:tc>
        <w:tc>
          <w:tcPr>
            <w:tcW w:w="993" w:type="dxa"/>
            <w:tcBorders>
              <w:top w:val="nil"/>
              <w:left w:val="nil"/>
              <w:bottom w:val="single" w:sz="4" w:space="0" w:color="000000"/>
              <w:right w:val="single" w:sz="4" w:space="0" w:color="000000"/>
            </w:tcBorders>
            <w:shd w:val="clear" w:color="auto" w:fill="auto"/>
            <w:noWrap/>
            <w:vAlign w:val="center"/>
            <w:hideMark/>
          </w:tcPr>
          <w:p w14:paraId="2814861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2.460,00 </w:t>
            </w:r>
          </w:p>
        </w:tc>
      </w:tr>
      <w:tr w:rsidR="00E677D5" w:rsidRPr="00CC7FB0" w14:paraId="0865F3C3"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1BA2BD12"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- 22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D3C0B5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SEGURO DE VIDA</w:t>
            </w:r>
          </w:p>
        </w:tc>
        <w:tc>
          <w:tcPr>
            <w:tcW w:w="1276" w:type="dxa"/>
            <w:tcBorders>
              <w:top w:val="nil"/>
              <w:left w:val="nil"/>
              <w:bottom w:val="single" w:sz="4" w:space="0" w:color="000000"/>
              <w:right w:val="single" w:sz="4" w:space="0" w:color="000000"/>
            </w:tcBorders>
            <w:shd w:val="clear" w:color="auto" w:fill="auto"/>
            <w:noWrap/>
            <w:vAlign w:val="center"/>
            <w:hideMark/>
          </w:tcPr>
          <w:p w14:paraId="138C047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4.644,00 </w:t>
            </w:r>
          </w:p>
        </w:tc>
        <w:tc>
          <w:tcPr>
            <w:tcW w:w="850" w:type="dxa"/>
            <w:tcBorders>
              <w:top w:val="nil"/>
              <w:left w:val="nil"/>
              <w:bottom w:val="single" w:sz="4" w:space="0" w:color="000000"/>
              <w:right w:val="single" w:sz="4" w:space="0" w:color="000000"/>
            </w:tcBorders>
            <w:shd w:val="clear" w:color="auto" w:fill="auto"/>
            <w:noWrap/>
            <w:vAlign w:val="center"/>
            <w:hideMark/>
          </w:tcPr>
          <w:p w14:paraId="7D9406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1" w:type="dxa"/>
            <w:tcBorders>
              <w:top w:val="nil"/>
              <w:left w:val="nil"/>
              <w:bottom w:val="single" w:sz="4" w:space="0" w:color="000000"/>
              <w:right w:val="single" w:sz="4" w:space="0" w:color="000000"/>
            </w:tcBorders>
            <w:shd w:val="clear" w:color="auto" w:fill="auto"/>
            <w:noWrap/>
            <w:vAlign w:val="center"/>
            <w:hideMark/>
          </w:tcPr>
          <w:p w14:paraId="32C54CB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0" w:type="dxa"/>
            <w:tcBorders>
              <w:top w:val="nil"/>
              <w:left w:val="nil"/>
              <w:bottom w:val="single" w:sz="4" w:space="0" w:color="000000"/>
              <w:right w:val="single" w:sz="4" w:space="0" w:color="000000"/>
            </w:tcBorders>
            <w:shd w:val="clear" w:color="auto" w:fill="auto"/>
            <w:noWrap/>
            <w:vAlign w:val="center"/>
            <w:hideMark/>
          </w:tcPr>
          <w:p w14:paraId="561DF3F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1" w:type="dxa"/>
            <w:tcBorders>
              <w:top w:val="nil"/>
              <w:left w:val="nil"/>
              <w:bottom w:val="single" w:sz="4" w:space="0" w:color="000000"/>
              <w:right w:val="single" w:sz="4" w:space="0" w:color="000000"/>
            </w:tcBorders>
            <w:shd w:val="clear" w:color="auto" w:fill="auto"/>
            <w:noWrap/>
            <w:vAlign w:val="center"/>
            <w:hideMark/>
          </w:tcPr>
          <w:p w14:paraId="5624DD2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0" w:type="dxa"/>
            <w:tcBorders>
              <w:top w:val="nil"/>
              <w:left w:val="nil"/>
              <w:bottom w:val="single" w:sz="4" w:space="0" w:color="000000"/>
              <w:right w:val="single" w:sz="4" w:space="0" w:color="000000"/>
            </w:tcBorders>
            <w:shd w:val="clear" w:color="auto" w:fill="auto"/>
            <w:noWrap/>
            <w:vAlign w:val="center"/>
            <w:hideMark/>
          </w:tcPr>
          <w:p w14:paraId="5F4561F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1" w:type="dxa"/>
            <w:tcBorders>
              <w:top w:val="nil"/>
              <w:left w:val="nil"/>
              <w:bottom w:val="single" w:sz="4" w:space="0" w:color="000000"/>
              <w:right w:val="single" w:sz="4" w:space="0" w:color="000000"/>
            </w:tcBorders>
            <w:shd w:val="clear" w:color="auto" w:fill="auto"/>
            <w:noWrap/>
            <w:vAlign w:val="center"/>
            <w:hideMark/>
          </w:tcPr>
          <w:p w14:paraId="03CBDBB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0" w:type="dxa"/>
            <w:tcBorders>
              <w:top w:val="nil"/>
              <w:left w:val="nil"/>
              <w:bottom w:val="single" w:sz="4" w:space="0" w:color="000000"/>
              <w:right w:val="single" w:sz="4" w:space="0" w:color="000000"/>
            </w:tcBorders>
            <w:shd w:val="clear" w:color="auto" w:fill="auto"/>
            <w:noWrap/>
            <w:vAlign w:val="center"/>
            <w:hideMark/>
          </w:tcPr>
          <w:p w14:paraId="3EB8713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1" w:type="dxa"/>
            <w:tcBorders>
              <w:top w:val="nil"/>
              <w:left w:val="nil"/>
              <w:bottom w:val="single" w:sz="4" w:space="0" w:color="000000"/>
              <w:right w:val="single" w:sz="4" w:space="0" w:color="000000"/>
            </w:tcBorders>
            <w:shd w:val="clear" w:color="auto" w:fill="auto"/>
            <w:noWrap/>
            <w:vAlign w:val="center"/>
            <w:hideMark/>
          </w:tcPr>
          <w:p w14:paraId="44DC293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0" w:type="dxa"/>
            <w:tcBorders>
              <w:top w:val="nil"/>
              <w:left w:val="nil"/>
              <w:bottom w:val="single" w:sz="4" w:space="0" w:color="000000"/>
              <w:right w:val="single" w:sz="4" w:space="0" w:color="000000"/>
            </w:tcBorders>
            <w:shd w:val="clear" w:color="auto" w:fill="auto"/>
            <w:noWrap/>
            <w:vAlign w:val="center"/>
            <w:hideMark/>
          </w:tcPr>
          <w:p w14:paraId="4D26F65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992" w:type="dxa"/>
            <w:tcBorders>
              <w:top w:val="nil"/>
              <w:left w:val="nil"/>
              <w:bottom w:val="single" w:sz="4" w:space="0" w:color="000000"/>
              <w:right w:val="single" w:sz="4" w:space="0" w:color="000000"/>
            </w:tcBorders>
            <w:shd w:val="clear" w:color="auto" w:fill="auto"/>
            <w:noWrap/>
            <w:vAlign w:val="center"/>
            <w:hideMark/>
          </w:tcPr>
          <w:p w14:paraId="6AC4E74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1" w:type="dxa"/>
            <w:tcBorders>
              <w:top w:val="nil"/>
              <w:left w:val="nil"/>
              <w:bottom w:val="single" w:sz="4" w:space="0" w:color="000000"/>
              <w:right w:val="single" w:sz="4" w:space="0" w:color="000000"/>
            </w:tcBorders>
            <w:shd w:val="clear" w:color="auto" w:fill="auto"/>
            <w:noWrap/>
            <w:vAlign w:val="center"/>
            <w:hideMark/>
          </w:tcPr>
          <w:p w14:paraId="1EEA7FA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850" w:type="dxa"/>
            <w:tcBorders>
              <w:top w:val="nil"/>
              <w:left w:val="nil"/>
              <w:bottom w:val="single" w:sz="4" w:space="0" w:color="000000"/>
              <w:right w:val="single" w:sz="4" w:space="0" w:color="000000"/>
            </w:tcBorders>
            <w:shd w:val="clear" w:color="auto" w:fill="auto"/>
            <w:noWrap/>
            <w:vAlign w:val="center"/>
            <w:hideMark/>
          </w:tcPr>
          <w:p w14:paraId="25307EF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387,00 </w:t>
            </w:r>
          </w:p>
        </w:tc>
        <w:tc>
          <w:tcPr>
            <w:tcW w:w="993" w:type="dxa"/>
            <w:tcBorders>
              <w:top w:val="nil"/>
              <w:left w:val="nil"/>
              <w:bottom w:val="single" w:sz="4" w:space="0" w:color="000000"/>
              <w:right w:val="single" w:sz="4" w:space="0" w:color="000000"/>
            </w:tcBorders>
            <w:shd w:val="clear" w:color="auto" w:fill="auto"/>
            <w:noWrap/>
            <w:vAlign w:val="center"/>
            <w:hideMark/>
          </w:tcPr>
          <w:p w14:paraId="50848EC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4.644,00 </w:t>
            </w:r>
          </w:p>
        </w:tc>
      </w:tr>
      <w:tr w:rsidR="00E677D5" w:rsidRPr="00CC7FB0" w14:paraId="35E2843F"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A452B4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- 23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5A9AE9E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SEGURO DE VIDA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040D622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619,20 </w:t>
            </w:r>
          </w:p>
        </w:tc>
        <w:tc>
          <w:tcPr>
            <w:tcW w:w="850" w:type="dxa"/>
            <w:tcBorders>
              <w:top w:val="nil"/>
              <w:left w:val="nil"/>
              <w:bottom w:val="single" w:sz="4" w:space="0" w:color="000000"/>
              <w:right w:val="single" w:sz="4" w:space="0" w:color="000000"/>
            </w:tcBorders>
            <w:shd w:val="clear" w:color="auto" w:fill="auto"/>
            <w:noWrap/>
            <w:vAlign w:val="center"/>
            <w:hideMark/>
          </w:tcPr>
          <w:p w14:paraId="107BFE7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1" w:type="dxa"/>
            <w:tcBorders>
              <w:top w:val="nil"/>
              <w:left w:val="nil"/>
              <w:bottom w:val="single" w:sz="4" w:space="0" w:color="000000"/>
              <w:right w:val="single" w:sz="4" w:space="0" w:color="000000"/>
            </w:tcBorders>
            <w:shd w:val="clear" w:color="auto" w:fill="auto"/>
            <w:noWrap/>
            <w:vAlign w:val="center"/>
            <w:hideMark/>
          </w:tcPr>
          <w:p w14:paraId="7FDEC65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0" w:type="dxa"/>
            <w:tcBorders>
              <w:top w:val="nil"/>
              <w:left w:val="nil"/>
              <w:bottom w:val="single" w:sz="4" w:space="0" w:color="000000"/>
              <w:right w:val="single" w:sz="4" w:space="0" w:color="000000"/>
            </w:tcBorders>
            <w:shd w:val="clear" w:color="auto" w:fill="auto"/>
            <w:noWrap/>
            <w:vAlign w:val="center"/>
            <w:hideMark/>
          </w:tcPr>
          <w:p w14:paraId="206BFC0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1" w:type="dxa"/>
            <w:tcBorders>
              <w:top w:val="nil"/>
              <w:left w:val="nil"/>
              <w:bottom w:val="single" w:sz="4" w:space="0" w:color="000000"/>
              <w:right w:val="single" w:sz="4" w:space="0" w:color="000000"/>
            </w:tcBorders>
            <w:shd w:val="clear" w:color="auto" w:fill="auto"/>
            <w:noWrap/>
            <w:vAlign w:val="center"/>
            <w:hideMark/>
          </w:tcPr>
          <w:p w14:paraId="69AF8AB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0" w:type="dxa"/>
            <w:tcBorders>
              <w:top w:val="nil"/>
              <w:left w:val="nil"/>
              <w:bottom w:val="single" w:sz="4" w:space="0" w:color="000000"/>
              <w:right w:val="single" w:sz="4" w:space="0" w:color="000000"/>
            </w:tcBorders>
            <w:shd w:val="clear" w:color="auto" w:fill="auto"/>
            <w:noWrap/>
            <w:vAlign w:val="center"/>
            <w:hideMark/>
          </w:tcPr>
          <w:p w14:paraId="0E68FB2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1" w:type="dxa"/>
            <w:tcBorders>
              <w:top w:val="nil"/>
              <w:left w:val="nil"/>
              <w:bottom w:val="single" w:sz="4" w:space="0" w:color="000000"/>
              <w:right w:val="single" w:sz="4" w:space="0" w:color="000000"/>
            </w:tcBorders>
            <w:shd w:val="clear" w:color="auto" w:fill="auto"/>
            <w:noWrap/>
            <w:vAlign w:val="center"/>
            <w:hideMark/>
          </w:tcPr>
          <w:p w14:paraId="6C77BFE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0" w:type="dxa"/>
            <w:tcBorders>
              <w:top w:val="nil"/>
              <w:left w:val="nil"/>
              <w:bottom w:val="single" w:sz="4" w:space="0" w:color="000000"/>
              <w:right w:val="single" w:sz="4" w:space="0" w:color="000000"/>
            </w:tcBorders>
            <w:shd w:val="clear" w:color="auto" w:fill="auto"/>
            <w:noWrap/>
            <w:vAlign w:val="center"/>
            <w:hideMark/>
          </w:tcPr>
          <w:p w14:paraId="4909548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1" w:type="dxa"/>
            <w:tcBorders>
              <w:top w:val="nil"/>
              <w:left w:val="nil"/>
              <w:bottom w:val="single" w:sz="4" w:space="0" w:color="000000"/>
              <w:right w:val="single" w:sz="4" w:space="0" w:color="000000"/>
            </w:tcBorders>
            <w:shd w:val="clear" w:color="auto" w:fill="auto"/>
            <w:noWrap/>
            <w:vAlign w:val="center"/>
            <w:hideMark/>
          </w:tcPr>
          <w:p w14:paraId="05FDDDC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0" w:type="dxa"/>
            <w:tcBorders>
              <w:top w:val="nil"/>
              <w:left w:val="nil"/>
              <w:bottom w:val="single" w:sz="4" w:space="0" w:color="000000"/>
              <w:right w:val="single" w:sz="4" w:space="0" w:color="000000"/>
            </w:tcBorders>
            <w:shd w:val="clear" w:color="auto" w:fill="auto"/>
            <w:noWrap/>
            <w:vAlign w:val="center"/>
            <w:hideMark/>
          </w:tcPr>
          <w:p w14:paraId="7731B7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992" w:type="dxa"/>
            <w:tcBorders>
              <w:top w:val="nil"/>
              <w:left w:val="nil"/>
              <w:bottom w:val="single" w:sz="4" w:space="0" w:color="000000"/>
              <w:right w:val="single" w:sz="4" w:space="0" w:color="000000"/>
            </w:tcBorders>
            <w:shd w:val="clear" w:color="auto" w:fill="auto"/>
            <w:noWrap/>
            <w:vAlign w:val="center"/>
            <w:hideMark/>
          </w:tcPr>
          <w:p w14:paraId="4946F63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1" w:type="dxa"/>
            <w:tcBorders>
              <w:top w:val="nil"/>
              <w:left w:val="nil"/>
              <w:bottom w:val="single" w:sz="4" w:space="0" w:color="000000"/>
              <w:right w:val="single" w:sz="4" w:space="0" w:color="000000"/>
            </w:tcBorders>
            <w:shd w:val="clear" w:color="auto" w:fill="auto"/>
            <w:noWrap/>
            <w:vAlign w:val="center"/>
            <w:hideMark/>
          </w:tcPr>
          <w:p w14:paraId="4261374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850" w:type="dxa"/>
            <w:tcBorders>
              <w:top w:val="nil"/>
              <w:left w:val="nil"/>
              <w:bottom w:val="single" w:sz="4" w:space="0" w:color="000000"/>
              <w:right w:val="single" w:sz="4" w:space="0" w:color="000000"/>
            </w:tcBorders>
            <w:shd w:val="clear" w:color="auto" w:fill="auto"/>
            <w:noWrap/>
            <w:vAlign w:val="center"/>
            <w:hideMark/>
          </w:tcPr>
          <w:p w14:paraId="2692BD0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 </w:t>
            </w:r>
          </w:p>
        </w:tc>
        <w:tc>
          <w:tcPr>
            <w:tcW w:w="993" w:type="dxa"/>
            <w:tcBorders>
              <w:top w:val="nil"/>
              <w:left w:val="nil"/>
              <w:bottom w:val="single" w:sz="4" w:space="0" w:color="000000"/>
              <w:right w:val="single" w:sz="4" w:space="0" w:color="000000"/>
            </w:tcBorders>
            <w:shd w:val="clear" w:color="auto" w:fill="auto"/>
            <w:noWrap/>
            <w:vAlign w:val="center"/>
            <w:hideMark/>
          </w:tcPr>
          <w:p w14:paraId="666B1A7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619,20 </w:t>
            </w:r>
          </w:p>
        </w:tc>
      </w:tr>
      <w:tr w:rsidR="00E677D5" w:rsidRPr="00CC7FB0" w14:paraId="290B223F"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DF82FE4"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- 24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55210D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CESTA BÁSICA</w:t>
            </w:r>
          </w:p>
        </w:tc>
        <w:tc>
          <w:tcPr>
            <w:tcW w:w="1276" w:type="dxa"/>
            <w:tcBorders>
              <w:top w:val="nil"/>
              <w:left w:val="nil"/>
              <w:bottom w:val="single" w:sz="4" w:space="0" w:color="000000"/>
              <w:right w:val="single" w:sz="4" w:space="0" w:color="000000"/>
            </w:tcBorders>
            <w:shd w:val="clear" w:color="auto" w:fill="auto"/>
            <w:noWrap/>
            <w:vAlign w:val="center"/>
            <w:hideMark/>
          </w:tcPr>
          <w:p w14:paraId="785D388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62.436,00 </w:t>
            </w:r>
          </w:p>
        </w:tc>
        <w:tc>
          <w:tcPr>
            <w:tcW w:w="850" w:type="dxa"/>
            <w:tcBorders>
              <w:top w:val="nil"/>
              <w:left w:val="nil"/>
              <w:bottom w:val="single" w:sz="4" w:space="0" w:color="000000"/>
              <w:right w:val="single" w:sz="4" w:space="0" w:color="000000"/>
            </w:tcBorders>
            <w:shd w:val="clear" w:color="auto" w:fill="auto"/>
            <w:noWrap/>
            <w:vAlign w:val="center"/>
            <w:hideMark/>
          </w:tcPr>
          <w:p w14:paraId="2B4FBD1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1" w:type="dxa"/>
            <w:tcBorders>
              <w:top w:val="nil"/>
              <w:left w:val="nil"/>
              <w:bottom w:val="single" w:sz="4" w:space="0" w:color="000000"/>
              <w:right w:val="single" w:sz="4" w:space="0" w:color="000000"/>
            </w:tcBorders>
            <w:shd w:val="clear" w:color="auto" w:fill="auto"/>
            <w:noWrap/>
            <w:vAlign w:val="center"/>
            <w:hideMark/>
          </w:tcPr>
          <w:p w14:paraId="2D15C7A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0" w:type="dxa"/>
            <w:tcBorders>
              <w:top w:val="nil"/>
              <w:left w:val="nil"/>
              <w:bottom w:val="single" w:sz="4" w:space="0" w:color="000000"/>
              <w:right w:val="single" w:sz="4" w:space="0" w:color="000000"/>
            </w:tcBorders>
            <w:shd w:val="clear" w:color="auto" w:fill="auto"/>
            <w:noWrap/>
            <w:vAlign w:val="center"/>
            <w:hideMark/>
          </w:tcPr>
          <w:p w14:paraId="37989F7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1" w:type="dxa"/>
            <w:tcBorders>
              <w:top w:val="nil"/>
              <w:left w:val="nil"/>
              <w:bottom w:val="single" w:sz="4" w:space="0" w:color="000000"/>
              <w:right w:val="single" w:sz="4" w:space="0" w:color="000000"/>
            </w:tcBorders>
            <w:shd w:val="clear" w:color="auto" w:fill="auto"/>
            <w:noWrap/>
            <w:vAlign w:val="center"/>
            <w:hideMark/>
          </w:tcPr>
          <w:p w14:paraId="752A7D9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0" w:type="dxa"/>
            <w:tcBorders>
              <w:top w:val="nil"/>
              <w:left w:val="nil"/>
              <w:bottom w:val="single" w:sz="4" w:space="0" w:color="000000"/>
              <w:right w:val="single" w:sz="4" w:space="0" w:color="000000"/>
            </w:tcBorders>
            <w:shd w:val="clear" w:color="auto" w:fill="auto"/>
            <w:noWrap/>
            <w:vAlign w:val="center"/>
            <w:hideMark/>
          </w:tcPr>
          <w:p w14:paraId="7A219A4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1" w:type="dxa"/>
            <w:tcBorders>
              <w:top w:val="nil"/>
              <w:left w:val="nil"/>
              <w:bottom w:val="single" w:sz="4" w:space="0" w:color="000000"/>
              <w:right w:val="single" w:sz="4" w:space="0" w:color="000000"/>
            </w:tcBorders>
            <w:shd w:val="clear" w:color="auto" w:fill="auto"/>
            <w:noWrap/>
            <w:vAlign w:val="center"/>
            <w:hideMark/>
          </w:tcPr>
          <w:p w14:paraId="76291A2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0" w:type="dxa"/>
            <w:tcBorders>
              <w:top w:val="nil"/>
              <w:left w:val="nil"/>
              <w:bottom w:val="single" w:sz="4" w:space="0" w:color="000000"/>
              <w:right w:val="single" w:sz="4" w:space="0" w:color="000000"/>
            </w:tcBorders>
            <w:shd w:val="clear" w:color="auto" w:fill="auto"/>
            <w:noWrap/>
            <w:vAlign w:val="center"/>
            <w:hideMark/>
          </w:tcPr>
          <w:p w14:paraId="21DDC54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1" w:type="dxa"/>
            <w:tcBorders>
              <w:top w:val="nil"/>
              <w:left w:val="nil"/>
              <w:bottom w:val="single" w:sz="4" w:space="0" w:color="000000"/>
              <w:right w:val="single" w:sz="4" w:space="0" w:color="000000"/>
            </w:tcBorders>
            <w:shd w:val="clear" w:color="auto" w:fill="auto"/>
            <w:noWrap/>
            <w:vAlign w:val="center"/>
            <w:hideMark/>
          </w:tcPr>
          <w:p w14:paraId="53E51C2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0" w:type="dxa"/>
            <w:tcBorders>
              <w:top w:val="nil"/>
              <w:left w:val="nil"/>
              <w:bottom w:val="single" w:sz="4" w:space="0" w:color="000000"/>
              <w:right w:val="single" w:sz="4" w:space="0" w:color="000000"/>
            </w:tcBorders>
            <w:shd w:val="clear" w:color="auto" w:fill="auto"/>
            <w:noWrap/>
            <w:vAlign w:val="center"/>
            <w:hideMark/>
          </w:tcPr>
          <w:p w14:paraId="1776510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992" w:type="dxa"/>
            <w:tcBorders>
              <w:top w:val="nil"/>
              <w:left w:val="nil"/>
              <w:bottom w:val="single" w:sz="4" w:space="0" w:color="000000"/>
              <w:right w:val="single" w:sz="4" w:space="0" w:color="000000"/>
            </w:tcBorders>
            <w:shd w:val="clear" w:color="auto" w:fill="auto"/>
            <w:noWrap/>
            <w:vAlign w:val="center"/>
            <w:hideMark/>
          </w:tcPr>
          <w:p w14:paraId="310F1DE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1" w:type="dxa"/>
            <w:tcBorders>
              <w:top w:val="nil"/>
              <w:left w:val="nil"/>
              <w:bottom w:val="single" w:sz="4" w:space="0" w:color="000000"/>
              <w:right w:val="single" w:sz="4" w:space="0" w:color="000000"/>
            </w:tcBorders>
            <w:shd w:val="clear" w:color="auto" w:fill="auto"/>
            <w:noWrap/>
            <w:vAlign w:val="center"/>
            <w:hideMark/>
          </w:tcPr>
          <w:p w14:paraId="2BFA449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850" w:type="dxa"/>
            <w:tcBorders>
              <w:top w:val="nil"/>
              <w:left w:val="nil"/>
              <w:bottom w:val="single" w:sz="4" w:space="0" w:color="000000"/>
              <w:right w:val="single" w:sz="4" w:space="0" w:color="000000"/>
            </w:tcBorders>
            <w:shd w:val="clear" w:color="auto" w:fill="auto"/>
            <w:noWrap/>
            <w:vAlign w:val="center"/>
            <w:hideMark/>
          </w:tcPr>
          <w:p w14:paraId="3B2708E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5.203,00 </w:t>
            </w:r>
          </w:p>
        </w:tc>
        <w:tc>
          <w:tcPr>
            <w:tcW w:w="993" w:type="dxa"/>
            <w:tcBorders>
              <w:top w:val="nil"/>
              <w:left w:val="nil"/>
              <w:bottom w:val="single" w:sz="4" w:space="0" w:color="000000"/>
              <w:right w:val="single" w:sz="4" w:space="0" w:color="000000"/>
            </w:tcBorders>
            <w:shd w:val="clear" w:color="auto" w:fill="auto"/>
            <w:noWrap/>
            <w:vAlign w:val="center"/>
            <w:hideMark/>
          </w:tcPr>
          <w:p w14:paraId="638CBBB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62.436,00 </w:t>
            </w:r>
          </w:p>
        </w:tc>
      </w:tr>
      <w:tr w:rsidR="00E677D5" w:rsidRPr="00CC7FB0" w14:paraId="066C1DAF"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2B2D8389"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- 25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0C1BDE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CESTA BÁSICA PROFESSOR</w:t>
            </w:r>
          </w:p>
        </w:tc>
        <w:tc>
          <w:tcPr>
            <w:tcW w:w="1276" w:type="dxa"/>
            <w:tcBorders>
              <w:top w:val="nil"/>
              <w:left w:val="nil"/>
              <w:bottom w:val="single" w:sz="4" w:space="0" w:color="000000"/>
              <w:right w:val="single" w:sz="4" w:space="0" w:color="000000"/>
            </w:tcBorders>
            <w:shd w:val="clear" w:color="auto" w:fill="auto"/>
            <w:noWrap/>
            <w:vAlign w:val="center"/>
            <w:hideMark/>
          </w:tcPr>
          <w:p w14:paraId="2434F75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9.288,00 </w:t>
            </w:r>
          </w:p>
        </w:tc>
        <w:tc>
          <w:tcPr>
            <w:tcW w:w="850" w:type="dxa"/>
            <w:tcBorders>
              <w:top w:val="nil"/>
              <w:left w:val="nil"/>
              <w:bottom w:val="single" w:sz="4" w:space="0" w:color="000000"/>
              <w:right w:val="single" w:sz="4" w:space="0" w:color="000000"/>
            </w:tcBorders>
            <w:shd w:val="clear" w:color="auto" w:fill="auto"/>
            <w:noWrap/>
            <w:vAlign w:val="center"/>
            <w:hideMark/>
          </w:tcPr>
          <w:p w14:paraId="1F01F96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1" w:type="dxa"/>
            <w:tcBorders>
              <w:top w:val="nil"/>
              <w:left w:val="nil"/>
              <w:bottom w:val="single" w:sz="4" w:space="0" w:color="000000"/>
              <w:right w:val="single" w:sz="4" w:space="0" w:color="000000"/>
            </w:tcBorders>
            <w:shd w:val="clear" w:color="auto" w:fill="auto"/>
            <w:noWrap/>
            <w:vAlign w:val="center"/>
            <w:hideMark/>
          </w:tcPr>
          <w:p w14:paraId="29C9F01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0" w:type="dxa"/>
            <w:tcBorders>
              <w:top w:val="nil"/>
              <w:left w:val="nil"/>
              <w:bottom w:val="single" w:sz="4" w:space="0" w:color="000000"/>
              <w:right w:val="single" w:sz="4" w:space="0" w:color="000000"/>
            </w:tcBorders>
            <w:shd w:val="clear" w:color="auto" w:fill="auto"/>
            <w:noWrap/>
            <w:vAlign w:val="center"/>
            <w:hideMark/>
          </w:tcPr>
          <w:p w14:paraId="430C45A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1" w:type="dxa"/>
            <w:tcBorders>
              <w:top w:val="nil"/>
              <w:left w:val="nil"/>
              <w:bottom w:val="single" w:sz="4" w:space="0" w:color="000000"/>
              <w:right w:val="single" w:sz="4" w:space="0" w:color="000000"/>
            </w:tcBorders>
            <w:shd w:val="clear" w:color="auto" w:fill="auto"/>
            <w:noWrap/>
            <w:vAlign w:val="center"/>
            <w:hideMark/>
          </w:tcPr>
          <w:p w14:paraId="48D8B9F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0" w:type="dxa"/>
            <w:tcBorders>
              <w:top w:val="nil"/>
              <w:left w:val="nil"/>
              <w:bottom w:val="single" w:sz="4" w:space="0" w:color="000000"/>
              <w:right w:val="single" w:sz="4" w:space="0" w:color="000000"/>
            </w:tcBorders>
            <w:shd w:val="clear" w:color="auto" w:fill="auto"/>
            <w:noWrap/>
            <w:vAlign w:val="center"/>
            <w:hideMark/>
          </w:tcPr>
          <w:p w14:paraId="3D63D9B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1" w:type="dxa"/>
            <w:tcBorders>
              <w:top w:val="nil"/>
              <w:left w:val="nil"/>
              <w:bottom w:val="single" w:sz="4" w:space="0" w:color="000000"/>
              <w:right w:val="single" w:sz="4" w:space="0" w:color="000000"/>
            </w:tcBorders>
            <w:shd w:val="clear" w:color="auto" w:fill="auto"/>
            <w:noWrap/>
            <w:vAlign w:val="center"/>
            <w:hideMark/>
          </w:tcPr>
          <w:p w14:paraId="3AA4A4F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0" w:type="dxa"/>
            <w:tcBorders>
              <w:top w:val="nil"/>
              <w:left w:val="nil"/>
              <w:bottom w:val="single" w:sz="4" w:space="0" w:color="000000"/>
              <w:right w:val="single" w:sz="4" w:space="0" w:color="000000"/>
            </w:tcBorders>
            <w:shd w:val="clear" w:color="auto" w:fill="auto"/>
            <w:noWrap/>
            <w:vAlign w:val="center"/>
            <w:hideMark/>
          </w:tcPr>
          <w:p w14:paraId="59595CE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1" w:type="dxa"/>
            <w:tcBorders>
              <w:top w:val="nil"/>
              <w:left w:val="nil"/>
              <w:bottom w:val="single" w:sz="4" w:space="0" w:color="000000"/>
              <w:right w:val="single" w:sz="4" w:space="0" w:color="000000"/>
            </w:tcBorders>
            <w:shd w:val="clear" w:color="auto" w:fill="auto"/>
            <w:noWrap/>
            <w:vAlign w:val="center"/>
            <w:hideMark/>
          </w:tcPr>
          <w:p w14:paraId="544D636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0" w:type="dxa"/>
            <w:tcBorders>
              <w:top w:val="nil"/>
              <w:left w:val="nil"/>
              <w:bottom w:val="single" w:sz="4" w:space="0" w:color="000000"/>
              <w:right w:val="single" w:sz="4" w:space="0" w:color="000000"/>
            </w:tcBorders>
            <w:shd w:val="clear" w:color="auto" w:fill="auto"/>
            <w:noWrap/>
            <w:vAlign w:val="center"/>
            <w:hideMark/>
          </w:tcPr>
          <w:p w14:paraId="37EB58A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992" w:type="dxa"/>
            <w:tcBorders>
              <w:top w:val="nil"/>
              <w:left w:val="nil"/>
              <w:bottom w:val="single" w:sz="4" w:space="0" w:color="000000"/>
              <w:right w:val="single" w:sz="4" w:space="0" w:color="000000"/>
            </w:tcBorders>
            <w:shd w:val="clear" w:color="auto" w:fill="auto"/>
            <w:noWrap/>
            <w:vAlign w:val="center"/>
            <w:hideMark/>
          </w:tcPr>
          <w:p w14:paraId="5AB60B7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1" w:type="dxa"/>
            <w:tcBorders>
              <w:top w:val="nil"/>
              <w:left w:val="nil"/>
              <w:bottom w:val="single" w:sz="4" w:space="0" w:color="000000"/>
              <w:right w:val="single" w:sz="4" w:space="0" w:color="000000"/>
            </w:tcBorders>
            <w:shd w:val="clear" w:color="auto" w:fill="auto"/>
            <w:noWrap/>
            <w:vAlign w:val="center"/>
            <w:hideMark/>
          </w:tcPr>
          <w:p w14:paraId="14E3930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850" w:type="dxa"/>
            <w:tcBorders>
              <w:top w:val="nil"/>
              <w:left w:val="nil"/>
              <w:bottom w:val="single" w:sz="4" w:space="0" w:color="000000"/>
              <w:right w:val="single" w:sz="4" w:space="0" w:color="000000"/>
            </w:tcBorders>
            <w:shd w:val="clear" w:color="auto" w:fill="auto"/>
            <w:noWrap/>
            <w:vAlign w:val="center"/>
            <w:hideMark/>
          </w:tcPr>
          <w:p w14:paraId="798D2EF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774,00 </w:t>
            </w:r>
          </w:p>
        </w:tc>
        <w:tc>
          <w:tcPr>
            <w:tcW w:w="993" w:type="dxa"/>
            <w:tcBorders>
              <w:top w:val="nil"/>
              <w:left w:val="nil"/>
              <w:bottom w:val="single" w:sz="4" w:space="0" w:color="000000"/>
              <w:right w:val="single" w:sz="4" w:space="0" w:color="000000"/>
            </w:tcBorders>
            <w:shd w:val="clear" w:color="auto" w:fill="auto"/>
            <w:noWrap/>
            <w:vAlign w:val="center"/>
            <w:hideMark/>
          </w:tcPr>
          <w:p w14:paraId="385094E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9.288,00 </w:t>
            </w:r>
          </w:p>
        </w:tc>
      </w:tr>
      <w:tr w:rsidR="00E677D5" w:rsidRPr="00CC7FB0" w14:paraId="4176C4E5" w14:textId="77777777" w:rsidTr="00E47C23">
        <w:trPr>
          <w:trHeight w:val="420"/>
        </w:trPr>
        <w:tc>
          <w:tcPr>
            <w:tcW w:w="71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CBB80E9"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lastRenderedPageBreak/>
              <w:t>AQUISIÇÃO - 26 META 1 - ETAPA 4</w:t>
            </w:r>
          </w:p>
        </w:tc>
        <w:tc>
          <w:tcPr>
            <w:tcW w:w="1134" w:type="dxa"/>
            <w:tcBorders>
              <w:top w:val="single" w:sz="4" w:space="0" w:color="auto"/>
              <w:left w:val="nil"/>
              <w:bottom w:val="single" w:sz="4" w:space="0" w:color="000000"/>
              <w:right w:val="single" w:sz="4" w:space="0" w:color="000000"/>
            </w:tcBorders>
            <w:shd w:val="clear" w:color="auto" w:fill="auto"/>
            <w:vAlign w:val="center"/>
            <w:hideMark/>
          </w:tcPr>
          <w:p w14:paraId="404D6FA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CESTA BÁSICA APOIO PEDAGÓGICO</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75C0D04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11.352,00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0103FF2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115F50D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10ADC06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74BBAC8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5ED7F0C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1D3D106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4AAC3BC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4C7D354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7A70C5C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992" w:type="dxa"/>
            <w:tcBorders>
              <w:top w:val="single" w:sz="4" w:space="0" w:color="auto"/>
              <w:left w:val="nil"/>
              <w:bottom w:val="single" w:sz="4" w:space="0" w:color="000000"/>
              <w:right w:val="single" w:sz="4" w:space="0" w:color="000000"/>
            </w:tcBorders>
            <w:shd w:val="clear" w:color="auto" w:fill="auto"/>
            <w:noWrap/>
            <w:vAlign w:val="center"/>
            <w:hideMark/>
          </w:tcPr>
          <w:p w14:paraId="5360EC0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484B254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05E0F34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946,00 </w:t>
            </w:r>
          </w:p>
        </w:tc>
        <w:tc>
          <w:tcPr>
            <w:tcW w:w="993" w:type="dxa"/>
            <w:tcBorders>
              <w:top w:val="single" w:sz="4" w:space="0" w:color="auto"/>
              <w:left w:val="nil"/>
              <w:bottom w:val="single" w:sz="4" w:space="0" w:color="000000"/>
              <w:right w:val="single" w:sz="4" w:space="0" w:color="000000"/>
            </w:tcBorders>
            <w:shd w:val="clear" w:color="auto" w:fill="auto"/>
            <w:noWrap/>
            <w:vAlign w:val="center"/>
            <w:hideMark/>
          </w:tcPr>
          <w:p w14:paraId="21E0A06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11.352,00 </w:t>
            </w:r>
          </w:p>
        </w:tc>
      </w:tr>
      <w:tr w:rsidR="00E677D5" w:rsidRPr="00CC7FB0" w14:paraId="17474A92"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46C5C7D"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- 27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C24CBF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HORA ATIVIDADE PROFESSOR</w:t>
            </w:r>
          </w:p>
        </w:tc>
        <w:tc>
          <w:tcPr>
            <w:tcW w:w="1276" w:type="dxa"/>
            <w:tcBorders>
              <w:top w:val="nil"/>
              <w:left w:val="nil"/>
              <w:bottom w:val="single" w:sz="4" w:space="0" w:color="000000"/>
              <w:right w:val="single" w:sz="4" w:space="0" w:color="000000"/>
            </w:tcBorders>
            <w:shd w:val="clear" w:color="auto" w:fill="auto"/>
            <w:noWrap/>
            <w:vAlign w:val="center"/>
            <w:hideMark/>
          </w:tcPr>
          <w:p w14:paraId="3AB201E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15.210,72 </w:t>
            </w:r>
          </w:p>
        </w:tc>
        <w:tc>
          <w:tcPr>
            <w:tcW w:w="850" w:type="dxa"/>
            <w:tcBorders>
              <w:top w:val="nil"/>
              <w:left w:val="nil"/>
              <w:bottom w:val="single" w:sz="4" w:space="0" w:color="000000"/>
              <w:right w:val="single" w:sz="4" w:space="0" w:color="000000"/>
            </w:tcBorders>
            <w:shd w:val="clear" w:color="auto" w:fill="auto"/>
            <w:noWrap/>
            <w:vAlign w:val="center"/>
            <w:hideMark/>
          </w:tcPr>
          <w:p w14:paraId="59FEAFD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1" w:type="dxa"/>
            <w:tcBorders>
              <w:top w:val="nil"/>
              <w:left w:val="nil"/>
              <w:bottom w:val="single" w:sz="4" w:space="0" w:color="000000"/>
              <w:right w:val="single" w:sz="4" w:space="0" w:color="000000"/>
            </w:tcBorders>
            <w:shd w:val="clear" w:color="auto" w:fill="auto"/>
            <w:noWrap/>
            <w:vAlign w:val="center"/>
            <w:hideMark/>
          </w:tcPr>
          <w:p w14:paraId="1AAD81B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0" w:type="dxa"/>
            <w:tcBorders>
              <w:top w:val="nil"/>
              <w:left w:val="nil"/>
              <w:bottom w:val="single" w:sz="4" w:space="0" w:color="000000"/>
              <w:right w:val="single" w:sz="4" w:space="0" w:color="000000"/>
            </w:tcBorders>
            <w:shd w:val="clear" w:color="auto" w:fill="auto"/>
            <w:noWrap/>
            <w:vAlign w:val="center"/>
            <w:hideMark/>
          </w:tcPr>
          <w:p w14:paraId="0D54EC9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1" w:type="dxa"/>
            <w:tcBorders>
              <w:top w:val="nil"/>
              <w:left w:val="nil"/>
              <w:bottom w:val="single" w:sz="4" w:space="0" w:color="000000"/>
              <w:right w:val="single" w:sz="4" w:space="0" w:color="000000"/>
            </w:tcBorders>
            <w:shd w:val="clear" w:color="auto" w:fill="auto"/>
            <w:noWrap/>
            <w:vAlign w:val="center"/>
            <w:hideMark/>
          </w:tcPr>
          <w:p w14:paraId="0E054AC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0" w:type="dxa"/>
            <w:tcBorders>
              <w:top w:val="nil"/>
              <w:left w:val="nil"/>
              <w:bottom w:val="single" w:sz="4" w:space="0" w:color="000000"/>
              <w:right w:val="single" w:sz="4" w:space="0" w:color="000000"/>
            </w:tcBorders>
            <w:shd w:val="clear" w:color="auto" w:fill="auto"/>
            <w:noWrap/>
            <w:vAlign w:val="center"/>
            <w:hideMark/>
          </w:tcPr>
          <w:p w14:paraId="7C1279A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1" w:type="dxa"/>
            <w:tcBorders>
              <w:top w:val="nil"/>
              <w:left w:val="nil"/>
              <w:bottom w:val="single" w:sz="4" w:space="0" w:color="000000"/>
              <w:right w:val="single" w:sz="4" w:space="0" w:color="000000"/>
            </w:tcBorders>
            <w:shd w:val="clear" w:color="auto" w:fill="auto"/>
            <w:noWrap/>
            <w:vAlign w:val="center"/>
            <w:hideMark/>
          </w:tcPr>
          <w:p w14:paraId="6BD2C35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0" w:type="dxa"/>
            <w:tcBorders>
              <w:top w:val="nil"/>
              <w:left w:val="nil"/>
              <w:bottom w:val="single" w:sz="4" w:space="0" w:color="000000"/>
              <w:right w:val="single" w:sz="4" w:space="0" w:color="000000"/>
            </w:tcBorders>
            <w:shd w:val="clear" w:color="auto" w:fill="auto"/>
            <w:noWrap/>
            <w:vAlign w:val="center"/>
            <w:hideMark/>
          </w:tcPr>
          <w:p w14:paraId="0F9C537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1" w:type="dxa"/>
            <w:tcBorders>
              <w:top w:val="nil"/>
              <w:left w:val="nil"/>
              <w:bottom w:val="single" w:sz="4" w:space="0" w:color="000000"/>
              <w:right w:val="single" w:sz="4" w:space="0" w:color="000000"/>
            </w:tcBorders>
            <w:shd w:val="clear" w:color="auto" w:fill="auto"/>
            <w:noWrap/>
            <w:vAlign w:val="center"/>
            <w:hideMark/>
          </w:tcPr>
          <w:p w14:paraId="7B3BEAD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0" w:type="dxa"/>
            <w:tcBorders>
              <w:top w:val="nil"/>
              <w:left w:val="nil"/>
              <w:bottom w:val="single" w:sz="4" w:space="0" w:color="000000"/>
              <w:right w:val="single" w:sz="4" w:space="0" w:color="000000"/>
            </w:tcBorders>
            <w:shd w:val="clear" w:color="auto" w:fill="auto"/>
            <w:noWrap/>
            <w:vAlign w:val="center"/>
            <w:hideMark/>
          </w:tcPr>
          <w:p w14:paraId="44ADA47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992" w:type="dxa"/>
            <w:tcBorders>
              <w:top w:val="nil"/>
              <w:left w:val="nil"/>
              <w:bottom w:val="single" w:sz="4" w:space="0" w:color="000000"/>
              <w:right w:val="single" w:sz="4" w:space="0" w:color="000000"/>
            </w:tcBorders>
            <w:shd w:val="clear" w:color="auto" w:fill="auto"/>
            <w:noWrap/>
            <w:vAlign w:val="center"/>
            <w:hideMark/>
          </w:tcPr>
          <w:p w14:paraId="548BE31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1" w:type="dxa"/>
            <w:tcBorders>
              <w:top w:val="nil"/>
              <w:left w:val="nil"/>
              <w:bottom w:val="single" w:sz="4" w:space="0" w:color="000000"/>
              <w:right w:val="single" w:sz="4" w:space="0" w:color="000000"/>
            </w:tcBorders>
            <w:shd w:val="clear" w:color="auto" w:fill="auto"/>
            <w:noWrap/>
            <w:vAlign w:val="center"/>
            <w:hideMark/>
          </w:tcPr>
          <w:p w14:paraId="1594C6F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850" w:type="dxa"/>
            <w:tcBorders>
              <w:top w:val="nil"/>
              <w:left w:val="nil"/>
              <w:bottom w:val="single" w:sz="4" w:space="0" w:color="000000"/>
              <w:right w:val="single" w:sz="4" w:space="0" w:color="000000"/>
            </w:tcBorders>
            <w:shd w:val="clear" w:color="auto" w:fill="auto"/>
            <w:noWrap/>
            <w:vAlign w:val="center"/>
            <w:hideMark/>
          </w:tcPr>
          <w:p w14:paraId="07A2067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1.267,56 </w:t>
            </w:r>
          </w:p>
        </w:tc>
        <w:tc>
          <w:tcPr>
            <w:tcW w:w="993" w:type="dxa"/>
            <w:tcBorders>
              <w:top w:val="nil"/>
              <w:left w:val="nil"/>
              <w:bottom w:val="single" w:sz="4" w:space="0" w:color="000000"/>
              <w:right w:val="single" w:sz="4" w:space="0" w:color="000000"/>
            </w:tcBorders>
            <w:shd w:val="clear" w:color="auto" w:fill="auto"/>
            <w:noWrap/>
            <w:vAlign w:val="center"/>
            <w:hideMark/>
          </w:tcPr>
          <w:p w14:paraId="6DDECC0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15.210,72 </w:t>
            </w:r>
          </w:p>
        </w:tc>
      </w:tr>
      <w:tr w:rsidR="00E677D5" w:rsidRPr="00CC7FB0" w14:paraId="70B769E8"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250484E7"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- 28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396B5EC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ABONO ESPECIAL PARA O PROFESSOR</w:t>
            </w:r>
          </w:p>
        </w:tc>
        <w:tc>
          <w:tcPr>
            <w:tcW w:w="1276" w:type="dxa"/>
            <w:tcBorders>
              <w:top w:val="nil"/>
              <w:left w:val="nil"/>
              <w:bottom w:val="single" w:sz="4" w:space="0" w:color="000000"/>
              <w:right w:val="single" w:sz="4" w:space="0" w:color="000000"/>
            </w:tcBorders>
            <w:shd w:val="clear" w:color="auto" w:fill="auto"/>
            <w:noWrap/>
            <w:vAlign w:val="center"/>
            <w:hideMark/>
          </w:tcPr>
          <w:p w14:paraId="6720798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4.563,36 </w:t>
            </w:r>
          </w:p>
        </w:tc>
        <w:tc>
          <w:tcPr>
            <w:tcW w:w="850" w:type="dxa"/>
            <w:tcBorders>
              <w:top w:val="nil"/>
              <w:left w:val="nil"/>
              <w:bottom w:val="single" w:sz="4" w:space="0" w:color="000000"/>
              <w:right w:val="single" w:sz="4" w:space="0" w:color="000000"/>
            </w:tcBorders>
            <w:shd w:val="clear" w:color="auto" w:fill="auto"/>
            <w:noWrap/>
            <w:vAlign w:val="center"/>
            <w:hideMark/>
          </w:tcPr>
          <w:p w14:paraId="63E2D3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1" w:type="dxa"/>
            <w:tcBorders>
              <w:top w:val="nil"/>
              <w:left w:val="nil"/>
              <w:bottom w:val="single" w:sz="4" w:space="0" w:color="000000"/>
              <w:right w:val="single" w:sz="4" w:space="0" w:color="000000"/>
            </w:tcBorders>
            <w:shd w:val="clear" w:color="auto" w:fill="auto"/>
            <w:noWrap/>
            <w:vAlign w:val="center"/>
            <w:hideMark/>
          </w:tcPr>
          <w:p w14:paraId="0FC9B35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0" w:type="dxa"/>
            <w:tcBorders>
              <w:top w:val="nil"/>
              <w:left w:val="nil"/>
              <w:bottom w:val="single" w:sz="4" w:space="0" w:color="000000"/>
              <w:right w:val="single" w:sz="4" w:space="0" w:color="000000"/>
            </w:tcBorders>
            <w:shd w:val="clear" w:color="auto" w:fill="auto"/>
            <w:noWrap/>
            <w:vAlign w:val="center"/>
            <w:hideMark/>
          </w:tcPr>
          <w:p w14:paraId="47F0CB3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1" w:type="dxa"/>
            <w:tcBorders>
              <w:top w:val="nil"/>
              <w:left w:val="nil"/>
              <w:bottom w:val="single" w:sz="4" w:space="0" w:color="000000"/>
              <w:right w:val="single" w:sz="4" w:space="0" w:color="000000"/>
            </w:tcBorders>
            <w:shd w:val="clear" w:color="auto" w:fill="auto"/>
            <w:noWrap/>
            <w:vAlign w:val="center"/>
            <w:hideMark/>
          </w:tcPr>
          <w:p w14:paraId="7BB1F8C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0" w:type="dxa"/>
            <w:tcBorders>
              <w:top w:val="nil"/>
              <w:left w:val="nil"/>
              <w:bottom w:val="single" w:sz="4" w:space="0" w:color="000000"/>
              <w:right w:val="single" w:sz="4" w:space="0" w:color="000000"/>
            </w:tcBorders>
            <w:shd w:val="clear" w:color="auto" w:fill="auto"/>
            <w:noWrap/>
            <w:vAlign w:val="center"/>
            <w:hideMark/>
          </w:tcPr>
          <w:p w14:paraId="75A2537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1" w:type="dxa"/>
            <w:tcBorders>
              <w:top w:val="nil"/>
              <w:left w:val="nil"/>
              <w:bottom w:val="single" w:sz="4" w:space="0" w:color="000000"/>
              <w:right w:val="single" w:sz="4" w:space="0" w:color="000000"/>
            </w:tcBorders>
            <w:shd w:val="clear" w:color="auto" w:fill="auto"/>
            <w:noWrap/>
            <w:vAlign w:val="center"/>
            <w:hideMark/>
          </w:tcPr>
          <w:p w14:paraId="6F69069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0" w:type="dxa"/>
            <w:tcBorders>
              <w:top w:val="nil"/>
              <w:left w:val="nil"/>
              <w:bottom w:val="single" w:sz="4" w:space="0" w:color="000000"/>
              <w:right w:val="single" w:sz="4" w:space="0" w:color="000000"/>
            </w:tcBorders>
            <w:shd w:val="clear" w:color="auto" w:fill="auto"/>
            <w:noWrap/>
            <w:vAlign w:val="center"/>
            <w:hideMark/>
          </w:tcPr>
          <w:p w14:paraId="2B2FEE7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1" w:type="dxa"/>
            <w:tcBorders>
              <w:top w:val="nil"/>
              <w:left w:val="nil"/>
              <w:bottom w:val="single" w:sz="4" w:space="0" w:color="000000"/>
              <w:right w:val="single" w:sz="4" w:space="0" w:color="000000"/>
            </w:tcBorders>
            <w:shd w:val="clear" w:color="auto" w:fill="auto"/>
            <w:noWrap/>
            <w:vAlign w:val="center"/>
            <w:hideMark/>
          </w:tcPr>
          <w:p w14:paraId="68DCD41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0" w:type="dxa"/>
            <w:tcBorders>
              <w:top w:val="nil"/>
              <w:left w:val="nil"/>
              <w:bottom w:val="single" w:sz="4" w:space="0" w:color="000000"/>
              <w:right w:val="single" w:sz="4" w:space="0" w:color="000000"/>
            </w:tcBorders>
            <w:shd w:val="clear" w:color="auto" w:fill="auto"/>
            <w:noWrap/>
            <w:vAlign w:val="center"/>
            <w:hideMark/>
          </w:tcPr>
          <w:p w14:paraId="7AC1C71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992" w:type="dxa"/>
            <w:tcBorders>
              <w:top w:val="nil"/>
              <w:left w:val="nil"/>
              <w:bottom w:val="single" w:sz="4" w:space="0" w:color="000000"/>
              <w:right w:val="single" w:sz="4" w:space="0" w:color="000000"/>
            </w:tcBorders>
            <w:shd w:val="clear" w:color="auto" w:fill="auto"/>
            <w:noWrap/>
            <w:vAlign w:val="center"/>
            <w:hideMark/>
          </w:tcPr>
          <w:p w14:paraId="7700329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1" w:type="dxa"/>
            <w:tcBorders>
              <w:top w:val="nil"/>
              <w:left w:val="nil"/>
              <w:bottom w:val="single" w:sz="4" w:space="0" w:color="000000"/>
              <w:right w:val="single" w:sz="4" w:space="0" w:color="000000"/>
            </w:tcBorders>
            <w:shd w:val="clear" w:color="auto" w:fill="auto"/>
            <w:noWrap/>
            <w:vAlign w:val="center"/>
            <w:hideMark/>
          </w:tcPr>
          <w:p w14:paraId="5DA1DEB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850" w:type="dxa"/>
            <w:tcBorders>
              <w:top w:val="nil"/>
              <w:left w:val="nil"/>
              <w:bottom w:val="single" w:sz="4" w:space="0" w:color="000000"/>
              <w:right w:val="single" w:sz="4" w:space="0" w:color="000000"/>
            </w:tcBorders>
            <w:shd w:val="clear" w:color="auto" w:fill="auto"/>
            <w:noWrap/>
            <w:vAlign w:val="center"/>
            <w:hideMark/>
          </w:tcPr>
          <w:p w14:paraId="25E8EE5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380,28 </w:t>
            </w:r>
          </w:p>
        </w:tc>
        <w:tc>
          <w:tcPr>
            <w:tcW w:w="993" w:type="dxa"/>
            <w:tcBorders>
              <w:top w:val="nil"/>
              <w:left w:val="nil"/>
              <w:bottom w:val="single" w:sz="4" w:space="0" w:color="000000"/>
              <w:right w:val="single" w:sz="4" w:space="0" w:color="000000"/>
            </w:tcBorders>
            <w:shd w:val="clear" w:color="auto" w:fill="auto"/>
            <w:noWrap/>
            <w:vAlign w:val="center"/>
            <w:hideMark/>
          </w:tcPr>
          <w:p w14:paraId="740B4DD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4.563,36 </w:t>
            </w:r>
          </w:p>
        </w:tc>
      </w:tr>
      <w:tr w:rsidR="00E677D5" w:rsidRPr="00CC7FB0" w14:paraId="6D79BC86"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766D9E6"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- 29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FC226B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INSALUBRIDADE AUXILIAR DE LIMPEZA</w:t>
            </w:r>
          </w:p>
        </w:tc>
        <w:tc>
          <w:tcPr>
            <w:tcW w:w="1276" w:type="dxa"/>
            <w:tcBorders>
              <w:top w:val="nil"/>
              <w:left w:val="nil"/>
              <w:bottom w:val="single" w:sz="4" w:space="0" w:color="000000"/>
              <w:right w:val="single" w:sz="4" w:space="0" w:color="000000"/>
            </w:tcBorders>
            <w:shd w:val="clear" w:color="auto" w:fill="auto"/>
            <w:noWrap/>
            <w:vAlign w:val="center"/>
            <w:hideMark/>
          </w:tcPr>
          <w:p w14:paraId="665341D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22.834,00 </w:t>
            </w:r>
          </w:p>
        </w:tc>
        <w:tc>
          <w:tcPr>
            <w:tcW w:w="850" w:type="dxa"/>
            <w:tcBorders>
              <w:top w:val="nil"/>
              <w:left w:val="nil"/>
              <w:bottom w:val="single" w:sz="4" w:space="0" w:color="000000"/>
              <w:right w:val="single" w:sz="4" w:space="0" w:color="000000"/>
            </w:tcBorders>
            <w:shd w:val="clear" w:color="auto" w:fill="auto"/>
            <w:noWrap/>
            <w:vAlign w:val="center"/>
            <w:hideMark/>
          </w:tcPr>
          <w:p w14:paraId="2311EAB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1.304,80 </w:t>
            </w:r>
          </w:p>
        </w:tc>
        <w:tc>
          <w:tcPr>
            <w:tcW w:w="851" w:type="dxa"/>
            <w:tcBorders>
              <w:top w:val="nil"/>
              <w:left w:val="nil"/>
              <w:bottom w:val="single" w:sz="4" w:space="0" w:color="000000"/>
              <w:right w:val="single" w:sz="4" w:space="0" w:color="000000"/>
            </w:tcBorders>
            <w:shd w:val="clear" w:color="auto" w:fill="auto"/>
            <w:noWrap/>
            <w:vAlign w:val="center"/>
            <w:hideMark/>
          </w:tcPr>
          <w:p w14:paraId="0167246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0" w:type="dxa"/>
            <w:tcBorders>
              <w:top w:val="nil"/>
              <w:left w:val="nil"/>
              <w:bottom w:val="single" w:sz="4" w:space="0" w:color="000000"/>
              <w:right w:val="single" w:sz="4" w:space="0" w:color="000000"/>
            </w:tcBorders>
            <w:shd w:val="clear" w:color="auto" w:fill="auto"/>
            <w:noWrap/>
            <w:vAlign w:val="center"/>
            <w:hideMark/>
          </w:tcPr>
          <w:p w14:paraId="6CEBA7A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1" w:type="dxa"/>
            <w:tcBorders>
              <w:top w:val="nil"/>
              <w:left w:val="nil"/>
              <w:bottom w:val="single" w:sz="4" w:space="0" w:color="000000"/>
              <w:right w:val="single" w:sz="4" w:space="0" w:color="000000"/>
            </w:tcBorders>
            <w:shd w:val="clear" w:color="auto" w:fill="auto"/>
            <w:noWrap/>
            <w:vAlign w:val="center"/>
            <w:hideMark/>
          </w:tcPr>
          <w:p w14:paraId="278AB82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0" w:type="dxa"/>
            <w:tcBorders>
              <w:top w:val="nil"/>
              <w:left w:val="nil"/>
              <w:bottom w:val="single" w:sz="4" w:space="0" w:color="000000"/>
              <w:right w:val="single" w:sz="4" w:space="0" w:color="000000"/>
            </w:tcBorders>
            <w:shd w:val="clear" w:color="auto" w:fill="auto"/>
            <w:noWrap/>
            <w:vAlign w:val="center"/>
            <w:hideMark/>
          </w:tcPr>
          <w:p w14:paraId="0FC6E44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1" w:type="dxa"/>
            <w:tcBorders>
              <w:top w:val="nil"/>
              <w:left w:val="nil"/>
              <w:bottom w:val="single" w:sz="4" w:space="0" w:color="000000"/>
              <w:right w:val="single" w:sz="4" w:space="0" w:color="000000"/>
            </w:tcBorders>
            <w:shd w:val="clear" w:color="auto" w:fill="auto"/>
            <w:noWrap/>
            <w:vAlign w:val="center"/>
            <w:hideMark/>
          </w:tcPr>
          <w:p w14:paraId="5C2FDE7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0" w:type="dxa"/>
            <w:tcBorders>
              <w:top w:val="nil"/>
              <w:left w:val="nil"/>
              <w:bottom w:val="single" w:sz="4" w:space="0" w:color="000000"/>
              <w:right w:val="single" w:sz="4" w:space="0" w:color="000000"/>
            </w:tcBorders>
            <w:shd w:val="clear" w:color="auto" w:fill="auto"/>
            <w:noWrap/>
            <w:vAlign w:val="center"/>
            <w:hideMark/>
          </w:tcPr>
          <w:p w14:paraId="33766C4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1" w:type="dxa"/>
            <w:tcBorders>
              <w:top w:val="nil"/>
              <w:left w:val="nil"/>
              <w:bottom w:val="single" w:sz="4" w:space="0" w:color="000000"/>
              <w:right w:val="single" w:sz="4" w:space="0" w:color="000000"/>
            </w:tcBorders>
            <w:shd w:val="clear" w:color="auto" w:fill="auto"/>
            <w:noWrap/>
            <w:vAlign w:val="center"/>
            <w:hideMark/>
          </w:tcPr>
          <w:p w14:paraId="61257D1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0" w:type="dxa"/>
            <w:tcBorders>
              <w:top w:val="nil"/>
              <w:left w:val="nil"/>
              <w:bottom w:val="single" w:sz="4" w:space="0" w:color="000000"/>
              <w:right w:val="single" w:sz="4" w:space="0" w:color="000000"/>
            </w:tcBorders>
            <w:shd w:val="clear" w:color="auto" w:fill="auto"/>
            <w:noWrap/>
            <w:vAlign w:val="center"/>
            <w:hideMark/>
          </w:tcPr>
          <w:p w14:paraId="763DDC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992" w:type="dxa"/>
            <w:tcBorders>
              <w:top w:val="nil"/>
              <w:left w:val="nil"/>
              <w:bottom w:val="single" w:sz="4" w:space="0" w:color="000000"/>
              <w:right w:val="single" w:sz="4" w:space="0" w:color="000000"/>
            </w:tcBorders>
            <w:shd w:val="clear" w:color="auto" w:fill="auto"/>
            <w:noWrap/>
            <w:vAlign w:val="center"/>
            <w:hideMark/>
          </w:tcPr>
          <w:p w14:paraId="3E3213C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1" w:type="dxa"/>
            <w:tcBorders>
              <w:top w:val="nil"/>
              <w:left w:val="nil"/>
              <w:bottom w:val="single" w:sz="4" w:space="0" w:color="000000"/>
              <w:right w:val="single" w:sz="4" w:space="0" w:color="000000"/>
            </w:tcBorders>
            <w:shd w:val="clear" w:color="auto" w:fill="auto"/>
            <w:noWrap/>
            <w:vAlign w:val="center"/>
            <w:hideMark/>
          </w:tcPr>
          <w:p w14:paraId="222ECCE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850" w:type="dxa"/>
            <w:tcBorders>
              <w:top w:val="nil"/>
              <w:left w:val="nil"/>
              <w:bottom w:val="single" w:sz="4" w:space="0" w:color="000000"/>
              <w:right w:val="single" w:sz="4" w:space="0" w:color="000000"/>
            </w:tcBorders>
            <w:shd w:val="clear" w:color="auto" w:fill="auto"/>
            <w:noWrap/>
            <w:vAlign w:val="center"/>
            <w:hideMark/>
          </w:tcPr>
          <w:p w14:paraId="7878B36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1.957,20 </w:t>
            </w:r>
          </w:p>
        </w:tc>
        <w:tc>
          <w:tcPr>
            <w:tcW w:w="993" w:type="dxa"/>
            <w:tcBorders>
              <w:top w:val="nil"/>
              <w:left w:val="nil"/>
              <w:bottom w:val="single" w:sz="4" w:space="0" w:color="000000"/>
              <w:right w:val="single" w:sz="4" w:space="0" w:color="000000"/>
            </w:tcBorders>
            <w:shd w:val="clear" w:color="auto" w:fill="auto"/>
            <w:noWrap/>
            <w:vAlign w:val="center"/>
            <w:hideMark/>
          </w:tcPr>
          <w:p w14:paraId="49877AA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22.834,00 </w:t>
            </w:r>
          </w:p>
        </w:tc>
      </w:tr>
      <w:tr w:rsidR="00E677D5" w:rsidRPr="00CC7FB0" w14:paraId="06427728"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24248AD"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- 30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73EB198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ASSISTÊNCIA A SAÚDE</w:t>
            </w:r>
          </w:p>
        </w:tc>
        <w:tc>
          <w:tcPr>
            <w:tcW w:w="1276" w:type="dxa"/>
            <w:tcBorders>
              <w:top w:val="nil"/>
              <w:left w:val="nil"/>
              <w:bottom w:val="single" w:sz="4" w:space="0" w:color="000000"/>
              <w:right w:val="single" w:sz="4" w:space="0" w:color="000000"/>
            </w:tcBorders>
            <w:shd w:val="clear" w:color="auto" w:fill="auto"/>
            <w:noWrap/>
            <w:vAlign w:val="center"/>
            <w:hideMark/>
          </w:tcPr>
          <w:p w14:paraId="1D3FDDB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15.840,00 </w:t>
            </w:r>
          </w:p>
        </w:tc>
        <w:tc>
          <w:tcPr>
            <w:tcW w:w="850" w:type="dxa"/>
            <w:tcBorders>
              <w:top w:val="nil"/>
              <w:left w:val="nil"/>
              <w:bottom w:val="single" w:sz="4" w:space="0" w:color="000000"/>
              <w:right w:val="single" w:sz="4" w:space="0" w:color="000000"/>
            </w:tcBorders>
            <w:shd w:val="clear" w:color="auto" w:fill="auto"/>
            <w:noWrap/>
            <w:vAlign w:val="center"/>
            <w:hideMark/>
          </w:tcPr>
          <w:p w14:paraId="36295E7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1" w:type="dxa"/>
            <w:tcBorders>
              <w:top w:val="nil"/>
              <w:left w:val="nil"/>
              <w:bottom w:val="single" w:sz="4" w:space="0" w:color="000000"/>
              <w:right w:val="single" w:sz="4" w:space="0" w:color="000000"/>
            </w:tcBorders>
            <w:shd w:val="clear" w:color="auto" w:fill="auto"/>
            <w:noWrap/>
            <w:vAlign w:val="center"/>
            <w:hideMark/>
          </w:tcPr>
          <w:p w14:paraId="6C19E2C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0" w:type="dxa"/>
            <w:tcBorders>
              <w:top w:val="nil"/>
              <w:left w:val="nil"/>
              <w:bottom w:val="single" w:sz="4" w:space="0" w:color="000000"/>
              <w:right w:val="single" w:sz="4" w:space="0" w:color="000000"/>
            </w:tcBorders>
            <w:shd w:val="clear" w:color="auto" w:fill="auto"/>
            <w:noWrap/>
            <w:vAlign w:val="center"/>
            <w:hideMark/>
          </w:tcPr>
          <w:p w14:paraId="381DED8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1" w:type="dxa"/>
            <w:tcBorders>
              <w:top w:val="nil"/>
              <w:left w:val="nil"/>
              <w:bottom w:val="single" w:sz="4" w:space="0" w:color="000000"/>
              <w:right w:val="single" w:sz="4" w:space="0" w:color="000000"/>
            </w:tcBorders>
            <w:shd w:val="clear" w:color="auto" w:fill="auto"/>
            <w:noWrap/>
            <w:vAlign w:val="center"/>
            <w:hideMark/>
          </w:tcPr>
          <w:p w14:paraId="6F2ED41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0" w:type="dxa"/>
            <w:tcBorders>
              <w:top w:val="nil"/>
              <w:left w:val="nil"/>
              <w:bottom w:val="single" w:sz="4" w:space="0" w:color="000000"/>
              <w:right w:val="single" w:sz="4" w:space="0" w:color="000000"/>
            </w:tcBorders>
            <w:shd w:val="clear" w:color="auto" w:fill="auto"/>
            <w:noWrap/>
            <w:vAlign w:val="center"/>
            <w:hideMark/>
          </w:tcPr>
          <w:p w14:paraId="728AA9E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1" w:type="dxa"/>
            <w:tcBorders>
              <w:top w:val="nil"/>
              <w:left w:val="nil"/>
              <w:bottom w:val="single" w:sz="4" w:space="0" w:color="000000"/>
              <w:right w:val="single" w:sz="4" w:space="0" w:color="000000"/>
            </w:tcBorders>
            <w:shd w:val="clear" w:color="auto" w:fill="auto"/>
            <w:noWrap/>
            <w:vAlign w:val="center"/>
            <w:hideMark/>
          </w:tcPr>
          <w:p w14:paraId="4CA5DEC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0" w:type="dxa"/>
            <w:tcBorders>
              <w:top w:val="nil"/>
              <w:left w:val="nil"/>
              <w:bottom w:val="single" w:sz="4" w:space="0" w:color="000000"/>
              <w:right w:val="single" w:sz="4" w:space="0" w:color="000000"/>
            </w:tcBorders>
            <w:shd w:val="clear" w:color="auto" w:fill="auto"/>
            <w:noWrap/>
            <w:vAlign w:val="center"/>
            <w:hideMark/>
          </w:tcPr>
          <w:p w14:paraId="126192D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1" w:type="dxa"/>
            <w:tcBorders>
              <w:top w:val="nil"/>
              <w:left w:val="nil"/>
              <w:bottom w:val="single" w:sz="4" w:space="0" w:color="000000"/>
              <w:right w:val="single" w:sz="4" w:space="0" w:color="000000"/>
            </w:tcBorders>
            <w:shd w:val="clear" w:color="auto" w:fill="auto"/>
            <w:noWrap/>
            <w:vAlign w:val="center"/>
            <w:hideMark/>
          </w:tcPr>
          <w:p w14:paraId="444A8A8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0" w:type="dxa"/>
            <w:tcBorders>
              <w:top w:val="nil"/>
              <w:left w:val="nil"/>
              <w:bottom w:val="single" w:sz="4" w:space="0" w:color="000000"/>
              <w:right w:val="single" w:sz="4" w:space="0" w:color="000000"/>
            </w:tcBorders>
            <w:shd w:val="clear" w:color="auto" w:fill="auto"/>
            <w:noWrap/>
            <w:vAlign w:val="center"/>
            <w:hideMark/>
          </w:tcPr>
          <w:p w14:paraId="7AB07F9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992" w:type="dxa"/>
            <w:tcBorders>
              <w:top w:val="nil"/>
              <w:left w:val="nil"/>
              <w:bottom w:val="single" w:sz="4" w:space="0" w:color="000000"/>
              <w:right w:val="single" w:sz="4" w:space="0" w:color="000000"/>
            </w:tcBorders>
            <w:shd w:val="clear" w:color="auto" w:fill="auto"/>
            <w:noWrap/>
            <w:vAlign w:val="center"/>
            <w:hideMark/>
          </w:tcPr>
          <w:p w14:paraId="601C4A1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1" w:type="dxa"/>
            <w:tcBorders>
              <w:top w:val="nil"/>
              <w:left w:val="nil"/>
              <w:bottom w:val="single" w:sz="4" w:space="0" w:color="000000"/>
              <w:right w:val="single" w:sz="4" w:space="0" w:color="000000"/>
            </w:tcBorders>
            <w:shd w:val="clear" w:color="auto" w:fill="auto"/>
            <w:noWrap/>
            <w:vAlign w:val="center"/>
            <w:hideMark/>
          </w:tcPr>
          <w:p w14:paraId="3853BDC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850" w:type="dxa"/>
            <w:tcBorders>
              <w:top w:val="nil"/>
              <w:left w:val="nil"/>
              <w:bottom w:val="single" w:sz="4" w:space="0" w:color="000000"/>
              <w:right w:val="single" w:sz="4" w:space="0" w:color="000000"/>
            </w:tcBorders>
            <w:shd w:val="clear" w:color="auto" w:fill="auto"/>
            <w:noWrap/>
            <w:vAlign w:val="center"/>
            <w:hideMark/>
          </w:tcPr>
          <w:p w14:paraId="7FA38E0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1.320,00 </w:t>
            </w:r>
          </w:p>
        </w:tc>
        <w:tc>
          <w:tcPr>
            <w:tcW w:w="993" w:type="dxa"/>
            <w:tcBorders>
              <w:top w:val="nil"/>
              <w:left w:val="nil"/>
              <w:bottom w:val="single" w:sz="4" w:space="0" w:color="000000"/>
              <w:right w:val="single" w:sz="4" w:space="0" w:color="000000"/>
            </w:tcBorders>
            <w:shd w:val="clear" w:color="auto" w:fill="auto"/>
            <w:noWrap/>
            <w:vAlign w:val="center"/>
            <w:hideMark/>
          </w:tcPr>
          <w:p w14:paraId="408D42A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15.840,00 </w:t>
            </w:r>
          </w:p>
        </w:tc>
      </w:tr>
      <w:tr w:rsidR="00E677D5" w:rsidRPr="00CC7FB0" w14:paraId="41377FA0"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3EE1EA63"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- 31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7BE99BE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ASSISTÊNCIA A SAÚDE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4C0FA34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2.640,00 </w:t>
            </w:r>
          </w:p>
        </w:tc>
        <w:tc>
          <w:tcPr>
            <w:tcW w:w="850" w:type="dxa"/>
            <w:tcBorders>
              <w:top w:val="nil"/>
              <w:left w:val="nil"/>
              <w:bottom w:val="single" w:sz="4" w:space="0" w:color="000000"/>
              <w:right w:val="single" w:sz="4" w:space="0" w:color="000000"/>
            </w:tcBorders>
            <w:shd w:val="clear" w:color="auto" w:fill="auto"/>
            <w:noWrap/>
            <w:vAlign w:val="center"/>
            <w:hideMark/>
          </w:tcPr>
          <w:p w14:paraId="0EF775B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1" w:type="dxa"/>
            <w:tcBorders>
              <w:top w:val="nil"/>
              <w:left w:val="nil"/>
              <w:bottom w:val="single" w:sz="4" w:space="0" w:color="000000"/>
              <w:right w:val="single" w:sz="4" w:space="0" w:color="000000"/>
            </w:tcBorders>
            <w:shd w:val="clear" w:color="auto" w:fill="auto"/>
            <w:noWrap/>
            <w:vAlign w:val="center"/>
            <w:hideMark/>
          </w:tcPr>
          <w:p w14:paraId="466AE92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0" w:type="dxa"/>
            <w:tcBorders>
              <w:top w:val="nil"/>
              <w:left w:val="nil"/>
              <w:bottom w:val="single" w:sz="4" w:space="0" w:color="000000"/>
              <w:right w:val="single" w:sz="4" w:space="0" w:color="000000"/>
            </w:tcBorders>
            <w:shd w:val="clear" w:color="auto" w:fill="auto"/>
            <w:noWrap/>
            <w:vAlign w:val="center"/>
            <w:hideMark/>
          </w:tcPr>
          <w:p w14:paraId="0E7F85E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1" w:type="dxa"/>
            <w:tcBorders>
              <w:top w:val="nil"/>
              <w:left w:val="nil"/>
              <w:bottom w:val="single" w:sz="4" w:space="0" w:color="000000"/>
              <w:right w:val="single" w:sz="4" w:space="0" w:color="000000"/>
            </w:tcBorders>
            <w:shd w:val="clear" w:color="auto" w:fill="auto"/>
            <w:noWrap/>
            <w:vAlign w:val="center"/>
            <w:hideMark/>
          </w:tcPr>
          <w:p w14:paraId="4D41287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0" w:type="dxa"/>
            <w:tcBorders>
              <w:top w:val="nil"/>
              <w:left w:val="nil"/>
              <w:bottom w:val="single" w:sz="4" w:space="0" w:color="000000"/>
              <w:right w:val="single" w:sz="4" w:space="0" w:color="000000"/>
            </w:tcBorders>
            <w:shd w:val="clear" w:color="auto" w:fill="auto"/>
            <w:noWrap/>
            <w:vAlign w:val="center"/>
            <w:hideMark/>
          </w:tcPr>
          <w:p w14:paraId="57B9470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1" w:type="dxa"/>
            <w:tcBorders>
              <w:top w:val="nil"/>
              <w:left w:val="nil"/>
              <w:bottom w:val="single" w:sz="4" w:space="0" w:color="000000"/>
              <w:right w:val="single" w:sz="4" w:space="0" w:color="000000"/>
            </w:tcBorders>
            <w:shd w:val="clear" w:color="auto" w:fill="auto"/>
            <w:noWrap/>
            <w:vAlign w:val="center"/>
            <w:hideMark/>
          </w:tcPr>
          <w:p w14:paraId="79E59D9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0" w:type="dxa"/>
            <w:tcBorders>
              <w:top w:val="nil"/>
              <w:left w:val="nil"/>
              <w:bottom w:val="single" w:sz="4" w:space="0" w:color="000000"/>
              <w:right w:val="single" w:sz="4" w:space="0" w:color="000000"/>
            </w:tcBorders>
            <w:shd w:val="clear" w:color="auto" w:fill="auto"/>
            <w:noWrap/>
            <w:vAlign w:val="center"/>
            <w:hideMark/>
          </w:tcPr>
          <w:p w14:paraId="78DACA5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1" w:type="dxa"/>
            <w:tcBorders>
              <w:top w:val="nil"/>
              <w:left w:val="nil"/>
              <w:bottom w:val="single" w:sz="4" w:space="0" w:color="000000"/>
              <w:right w:val="single" w:sz="4" w:space="0" w:color="000000"/>
            </w:tcBorders>
            <w:shd w:val="clear" w:color="auto" w:fill="auto"/>
            <w:noWrap/>
            <w:vAlign w:val="center"/>
            <w:hideMark/>
          </w:tcPr>
          <w:p w14:paraId="7C90955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0" w:type="dxa"/>
            <w:tcBorders>
              <w:top w:val="nil"/>
              <w:left w:val="nil"/>
              <w:bottom w:val="single" w:sz="4" w:space="0" w:color="000000"/>
              <w:right w:val="single" w:sz="4" w:space="0" w:color="000000"/>
            </w:tcBorders>
            <w:shd w:val="clear" w:color="auto" w:fill="auto"/>
            <w:noWrap/>
            <w:vAlign w:val="center"/>
            <w:hideMark/>
          </w:tcPr>
          <w:p w14:paraId="51BEE81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992" w:type="dxa"/>
            <w:tcBorders>
              <w:top w:val="nil"/>
              <w:left w:val="nil"/>
              <w:bottom w:val="single" w:sz="4" w:space="0" w:color="000000"/>
              <w:right w:val="single" w:sz="4" w:space="0" w:color="000000"/>
            </w:tcBorders>
            <w:shd w:val="clear" w:color="auto" w:fill="auto"/>
            <w:noWrap/>
            <w:vAlign w:val="center"/>
            <w:hideMark/>
          </w:tcPr>
          <w:p w14:paraId="23DA124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1" w:type="dxa"/>
            <w:tcBorders>
              <w:top w:val="nil"/>
              <w:left w:val="nil"/>
              <w:bottom w:val="single" w:sz="4" w:space="0" w:color="000000"/>
              <w:right w:val="single" w:sz="4" w:space="0" w:color="000000"/>
            </w:tcBorders>
            <w:shd w:val="clear" w:color="auto" w:fill="auto"/>
            <w:noWrap/>
            <w:vAlign w:val="center"/>
            <w:hideMark/>
          </w:tcPr>
          <w:p w14:paraId="7FFBB41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850" w:type="dxa"/>
            <w:tcBorders>
              <w:top w:val="nil"/>
              <w:left w:val="nil"/>
              <w:bottom w:val="single" w:sz="4" w:space="0" w:color="000000"/>
              <w:right w:val="single" w:sz="4" w:space="0" w:color="000000"/>
            </w:tcBorders>
            <w:shd w:val="clear" w:color="auto" w:fill="auto"/>
            <w:noWrap/>
            <w:vAlign w:val="center"/>
            <w:hideMark/>
          </w:tcPr>
          <w:p w14:paraId="763893B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220,00 </w:t>
            </w:r>
          </w:p>
        </w:tc>
        <w:tc>
          <w:tcPr>
            <w:tcW w:w="993" w:type="dxa"/>
            <w:tcBorders>
              <w:top w:val="nil"/>
              <w:left w:val="nil"/>
              <w:bottom w:val="single" w:sz="4" w:space="0" w:color="000000"/>
              <w:right w:val="single" w:sz="4" w:space="0" w:color="000000"/>
            </w:tcBorders>
            <w:shd w:val="clear" w:color="auto" w:fill="auto"/>
            <w:noWrap/>
            <w:vAlign w:val="center"/>
            <w:hideMark/>
          </w:tcPr>
          <w:p w14:paraId="7387F10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2.640,00 </w:t>
            </w:r>
          </w:p>
        </w:tc>
      </w:tr>
      <w:tr w:rsidR="00E677D5" w:rsidRPr="00CC7FB0" w14:paraId="0DA66160"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927F95E"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- 32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5D962F4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MEDICINA DO TRABALHO</w:t>
            </w:r>
          </w:p>
        </w:tc>
        <w:tc>
          <w:tcPr>
            <w:tcW w:w="1276" w:type="dxa"/>
            <w:tcBorders>
              <w:top w:val="nil"/>
              <w:left w:val="nil"/>
              <w:bottom w:val="single" w:sz="4" w:space="0" w:color="000000"/>
              <w:right w:val="single" w:sz="4" w:space="0" w:color="000000"/>
            </w:tcBorders>
            <w:shd w:val="clear" w:color="auto" w:fill="auto"/>
            <w:noWrap/>
            <w:vAlign w:val="center"/>
            <w:hideMark/>
          </w:tcPr>
          <w:p w14:paraId="65A00C4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6.966,00 </w:t>
            </w:r>
          </w:p>
        </w:tc>
        <w:tc>
          <w:tcPr>
            <w:tcW w:w="850" w:type="dxa"/>
            <w:tcBorders>
              <w:top w:val="nil"/>
              <w:left w:val="nil"/>
              <w:bottom w:val="single" w:sz="4" w:space="0" w:color="000000"/>
              <w:right w:val="single" w:sz="4" w:space="0" w:color="000000"/>
            </w:tcBorders>
            <w:shd w:val="clear" w:color="auto" w:fill="auto"/>
            <w:noWrap/>
            <w:vAlign w:val="center"/>
            <w:hideMark/>
          </w:tcPr>
          <w:p w14:paraId="48050CE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1" w:type="dxa"/>
            <w:tcBorders>
              <w:top w:val="nil"/>
              <w:left w:val="nil"/>
              <w:bottom w:val="single" w:sz="4" w:space="0" w:color="000000"/>
              <w:right w:val="single" w:sz="4" w:space="0" w:color="000000"/>
            </w:tcBorders>
            <w:shd w:val="clear" w:color="auto" w:fill="auto"/>
            <w:noWrap/>
            <w:vAlign w:val="center"/>
            <w:hideMark/>
          </w:tcPr>
          <w:p w14:paraId="04CD3B2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0" w:type="dxa"/>
            <w:tcBorders>
              <w:top w:val="nil"/>
              <w:left w:val="nil"/>
              <w:bottom w:val="single" w:sz="4" w:space="0" w:color="000000"/>
              <w:right w:val="single" w:sz="4" w:space="0" w:color="000000"/>
            </w:tcBorders>
            <w:shd w:val="clear" w:color="auto" w:fill="auto"/>
            <w:noWrap/>
            <w:vAlign w:val="center"/>
            <w:hideMark/>
          </w:tcPr>
          <w:p w14:paraId="506358A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1" w:type="dxa"/>
            <w:tcBorders>
              <w:top w:val="nil"/>
              <w:left w:val="nil"/>
              <w:bottom w:val="single" w:sz="4" w:space="0" w:color="000000"/>
              <w:right w:val="single" w:sz="4" w:space="0" w:color="000000"/>
            </w:tcBorders>
            <w:shd w:val="clear" w:color="auto" w:fill="auto"/>
            <w:noWrap/>
            <w:vAlign w:val="center"/>
            <w:hideMark/>
          </w:tcPr>
          <w:p w14:paraId="0E4DDB5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0" w:type="dxa"/>
            <w:tcBorders>
              <w:top w:val="nil"/>
              <w:left w:val="nil"/>
              <w:bottom w:val="single" w:sz="4" w:space="0" w:color="000000"/>
              <w:right w:val="single" w:sz="4" w:space="0" w:color="000000"/>
            </w:tcBorders>
            <w:shd w:val="clear" w:color="auto" w:fill="auto"/>
            <w:noWrap/>
            <w:vAlign w:val="center"/>
            <w:hideMark/>
          </w:tcPr>
          <w:p w14:paraId="5BE346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1" w:type="dxa"/>
            <w:tcBorders>
              <w:top w:val="nil"/>
              <w:left w:val="nil"/>
              <w:bottom w:val="single" w:sz="4" w:space="0" w:color="000000"/>
              <w:right w:val="single" w:sz="4" w:space="0" w:color="000000"/>
            </w:tcBorders>
            <w:shd w:val="clear" w:color="auto" w:fill="auto"/>
            <w:noWrap/>
            <w:vAlign w:val="center"/>
            <w:hideMark/>
          </w:tcPr>
          <w:p w14:paraId="3909374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0" w:type="dxa"/>
            <w:tcBorders>
              <w:top w:val="nil"/>
              <w:left w:val="nil"/>
              <w:bottom w:val="single" w:sz="4" w:space="0" w:color="000000"/>
              <w:right w:val="single" w:sz="4" w:space="0" w:color="000000"/>
            </w:tcBorders>
            <w:shd w:val="clear" w:color="auto" w:fill="auto"/>
            <w:noWrap/>
            <w:vAlign w:val="center"/>
            <w:hideMark/>
          </w:tcPr>
          <w:p w14:paraId="319B227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1" w:type="dxa"/>
            <w:tcBorders>
              <w:top w:val="nil"/>
              <w:left w:val="nil"/>
              <w:bottom w:val="single" w:sz="4" w:space="0" w:color="000000"/>
              <w:right w:val="single" w:sz="4" w:space="0" w:color="000000"/>
            </w:tcBorders>
            <w:shd w:val="clear" w:color="auto" w:fill="auto"/>
            <w:noWrap/>
            <w:vAlign w:val="center"/>
            <w:hideMark/>
          </w:tcPr>
          <w:p w14:paraId="27872B5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0" w:type="dxa"/>
            <w:tcBorders>
              <w:top w:val="nil"/>
              <w:left w:val="nil"/>
              <w:bottom w:val="single" w:sz="4" w:space="0" w:color="000000"/>
              <w:right w:val="single" w:sz="4" w:space="0" w:color="000000"/>
            </w:tcBorders>
            <w:shd w:val="clear" w:color="auto" w:fill="auto"/>
            <w:noWrap/>
            <w:vAlign w:val="center"/>
            <w:hideMark/>
          </w:tcPr>
          <w:p w14:paraId="079694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992" w:type="dxa"/>
            <w:tcBorders>
              <w:top w:val="nil"/>
              <w:left w:val="nil"/>
              <w:bottom w:val="single" w:sz="4" w:space="0" w:color="000000"/>
              <w:right w:val="single" w:sz="4" w:space="0" w:color="000000"/>
            </w:tcBorders>
            <w:shd w:val="clear" w:color="auto" w:fill="auto"/>
            <w:noWrap/>
            <w:vAlign w:val="center"/>
            <w:hideMark/>
          </w:tcPr>
          <w:p w14:paraId="36C0627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1" w:type="dxa"/>
            <w:tcBorders>
              <w:top w:val="nil"/>
              <w:left w:val="nil"/>
              <w:bottom w:val="single" w:sz="4" w:space="0" w:color="000000"/>
              <w:right w:val="single" w:sz="4" w:space="0" w:color="000000"/>
            </w:tcBorders>
            <w:shd w:val="clear" w:color="auto" w:fill="auto"/>
            <w:noWrap/>
            <w:vAlign w:val="center"/>
            <w:hideMark/>
          </w:tcPr>
          <w:p w14:paraId="0D8D2A7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850" w:type="dxa"/>
            <w:tcBorders>
              <w:top w:val="nil"/>
              <w:left w:val="nil"/>
              <w:bottom w:val="single" w:sz="4" w:space="0" w:color="000000"/>
              <w:right w:val="single" w:sz="4" w:space="0" w:color="000000"/>
            </w:tcBorders>
            <w:shd w:val="clear" w:color="auto" w:fill="auto"/>
            <w:noWrap/>
            <w:vAlign w:val="center"/>
            <w:hideMark/>
          </w:tcPr>
          <w:p w14:paraId="7BA317E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580,50 </w:t>
            </w:r>
          </w:p>
        </w:tc>
        <w:tc>
          <w:tcPr>
            <w:tcW w:w="993" w:type="dxa"/>
            <w:tcBorders>
              <w:top w:val="nil"/>
              <w:left w:val="nil"/>
              <w:bottom w:val="single" w:sz="4" w:space="0" w:color="000000"/>
              <w:right w:val="single" w:sz="4" w:space="0" w:color="000000"/>
            </w:tcBorders>
            <w:shd w:val="clear" w:color="auto" w:fill="auto"/>
            <w:noWrap/>
            <w:vAlign w:val="center"/>
            <w:hideMark/>
          </w:tcPr>
          <w:p w14:paraId="3AD80E3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6.966,00 </w:t>
            </w:r>
          </w:p>
        </w:tc>
      </w:tr>
      <w:tr w:rsidR="00E677D5" w:rsidRPr="00CC7FB0" w14:paraId="0CA2565B"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2F249F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- 33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640D258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CONTRINUIÇÃO SINDICAL</w:t>
            </w:r>
          </w:p>
        </w:tc>
        <w:tc>
          <w:tcPr>
            <w:tcW w:w="1276" w:type="dxa"/>
            <w:tcBorders>
              <w:top w:val="nil"/>
              <w:left w:val="nil"/>
              <w:bottom w:val="single" w:sz="4" w:space="0" w:color="000000"/>
              <w:right w:val="single" w:sz="4" w:space="0" w:color="000000"/>
            </w:tcBorders>
            <w:shd w:val="clear" w:color="auto" w:fill="auto"/>
            <w:noWrap/>
            <w:vAlign w:val="center"/>
            <w:hideMark/>
          </w:tcPr>
          <w:p w14:paraId="6765BC3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5.818,08 </w:t>
            </w:r>
          </w:p>
        </w:tc>
        <w:tc>
          <w:tcPr>
            <w:tcW w:w="850" w:type="dxa"/>
            <w:tcBorders>
              <w:top w:val="nil"/>
              <w:left w:val="nil"/>
              <w:bottom w:val="single" w:sz="4" w:space="0" w:color="000000"/>
              <w:right w:val="single" w:sz="4" w:space="0" w:color="000000"/>
            </w:tcBorders>
            <w:shd w:val="clear" w:color="auto" w:fill="auto"/>
            <w:noWrap/>
            <w:vAlign w:val="center"/>
            <w:hideMark/>
          </w:tcPr>
          <w:p w14:paraId="44F203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1" w:type="dxa"/>
            <w:tcBorders>
              <w:top w:val="nil"/>
              <w:left w:val="nil"/>
              <w:bottom w:val="single" w:sz="4" w:space="0" w:color="000000"/>
              <w:right w:val="single" w:sz="4" w:space="0" w:color="000000"/>
            </w:tcBorders>
            <w:shd w:val="clear" w:color="auto" w:fill="auto"/>
            <w:noWrap/>
            <w:vAlign w:val="center"/>
            <w:hideMark/>
          </w:tcPr>
          <w:p w14:paraId="136A680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0" w:type="dxa"/>
            <w:tcBorders>
              <w:top w:val="nil"/>
              <w:left w:val="nil"/>
              <w:bottom w:val="single" w:sz="4" w:space="0" w:color="000000"/>
              <w:right w:val="single" w:sz="4" w:space="0" w:color="000000"/>
            </w:tcBorders>
            <w:shd w:val="clear" w:color="auto" w:fill="auto"/>
            <w:noWrap/>
            <w:vAlign w:val="center"/>
            <w:hideMark/>
          </w:tcPr>
          <w:p w14:paraId="74268C0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1" w:type="dxa"/>
            <w:tcBorders>
              <w:top w:val="nil"/>
              <w:left w:val="nil"/>
              <w:bottom w:val="single" w:sz="4" w:space="0" w:color="000000"/>
              <w:right w:val="single" w:sz="4" w:space="0" w:color="000000"/>
            </w:tcBorders>
            <w:shd w:val="clear" w:color="auto" w:fill="auto"/>
            <w:noWrap/>
            <w:vAlign w:val="center"/>
            <w:hideMark/>
          </w:tcPr>
          <w:p w14:paraId="05D678B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0" w:type="dxa"/>
            <w:tcBorders>
              <w:top w:val="nil"/>
              <w:left w:val="nil"/>
              <w:bottom w:val="single" w:sz="4" w:space="0" w:color="000000"/>
              <w:right w:val="single" w:sz="4" w:space="0" w:color="000000"/>
            </w:tcBorders>
            <w:shd w:val="clear" w:color="auto" w:fill="auto"/>
            <w:noWrap/>
            <w:vAlign w:val="center"/>
            <w:hideMark/>
          </w:tcPr>
          <w:p w14:paraId="0FE25A6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1" w:type="dxa"/>
            <w:tcBorders>
              <w:top w:val="nil"/>
              <w:left w:val="nil"/>
              <w:bottom w:val="single" w:sz="4" w:space="0" w:color="000000"/>
              <w:right w:val="single" w:sz="4" w:space="0" w:color="000000"/>
            </w:tcBorders>
            <w:shd w:val="clear" w:color="auto" w:fill="auto"/>
            <w:noWrap/>
            <w:vAlign w:val="center"/>
            <w:hideMark/>
          </w:tcPr>
          <w:p w14:paraId="79B2EB4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0" w:type="dxa"/>
            <w:tcBorders>
              <w:top w:val="nil"/>
              <w:left w:val="nil"/>
              <w:bottom w:val="single" w:sz="4" w:space="0" w:color="000000"/>
              <w:right w:val="single" w:sz="4" w:space="0" w:color="000000"/>
            </w:tcBorders>
            <w:shd w:val="clear" w:color="auto" w:fill="auto"/>
            <w:noWrap/>
            <w:vAlign w:val="center"/>
            <w:hideMark/>
          </w:tcPr>
          <w:p w14:paraId="5FF9A03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1" w:type="dxa"/>
            <w:tcBorders>
              <w:top w:val="nil"/>
              <w:left w:val="nil"/>
              <w:bottom w:val="single" w:sz="4" w:space="0" w:color="000000"/>
              <w:right w:val="single" w:sz="4" w:space="0" w:color="000000"/>
            </w:tcBorders>
            <w:shd w:val="clear" w:color="auto" w:fill="auto"/>
            <w:noWrap/>
            <w:vAlign w:val="center"/>
            <w:hideMark/>
          </w:tcPr>
          <w:p w14:paraId="0683731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0" w:type="dxa"/>
            <w:tcBorders>
              <w:top w:val="nil"/>
              <w:left w:val="nil"/>
              <w:bottom w:val="single" w:sz="4" w:space="0" w:color="000000"/>
              <w:right w:val="single" w:sz="4" w:space="0" w:color="000000"/>
            </w:tcBorders>
            <w:shd w:val="clear" w:color="auto" w:fill="auto"/>
            <w:noWrap/>
            <w:vAlign w:val="center"/>
            <w:hideMark/>
          </w:tcPr>
          <w:p w14:paraId="7BE1D89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992" w:type="dxa"/>
            <w:tcBorders>
              <w:top w:val="nil"/>
              <w:left w:val="nil"/>
              <w:bottom w:val="single" w:sz="4" w:space="0" w:color="000000"/>
              <w:right w:val="single" w:sz="4" w:space="0" w:color="000000"/>
            </w:tcBorders>
            <w:shd w:val="clear" w:color="auto" w:fill="auto"/>
            <w:noWrap/>
            <w:vAlign w:val="center"/>
            <w:hideMark/>
          </w:tcPr>
          <w:p w14:paraId="223E35E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1" w:type="dxa"/>
            <w:tcBorders>
              <w:top w:val="nil"/>
              <w:left w:val="nil"/>
              <w:bottom w:val="single" w:sz="4" w:space="0" w:color="000000"/>
              <w:right w:val="single" w:sz="4" w:space="0" w:color="000000"/>
            </w:tcBorders>
            <w:shd w:val="clear" w:color="auto" w:fill="auto"/>
            <w:noWrap/>
            <w:vAlign w:val="center"/>
            <w:hideMark/>
          </w:tcPr>
          <w:p w14:paraId="47A5AE5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850" w:type="dxa"/>
            <w:tcBorders>
              <w:top w:val="nil"/>
              <w:left w:val="nil"/>
              <w:bottom w:val="single" w:sz="4" w:space="0" w:color="000000"/>
              <w:right w:val="single" w:sz="4" w:space="0" w:color="000000"/>
            </w:tcBorders>
            <w:shd w:val="clear" w:color="auto" w:fill="auto"/>
            <w:noWrap/>
            <w:vAlign w:val="center"/>
            <w:hideMark/>
          </w:tcPr>
          <w:p w14:paraId="3A1D080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484,84 </w:t>
            </w:r>
          </w:p>
        </w:tc>
        <w:tc>
          <w:tcPr>
            <w:tcW w:w="993" w:type="dxa"/>
            <w:tcBorders>
              <w:top w:val="nil"/>
              <w:left w:val="nil"/>
              <w:bottom w:val="single" w:sz="4" w:space="0" w:color="000000"/>
              <w:right w:val="single" w:sz="4" w:space="0" w:color="000000"/>
            </w:tcBorders>
            <w:shd w:val="clear" w:color="auto" w:fill="auto"/>
            <w:noWrap/>
            <w:vAlign w:val="center"/>
            <w:hideMark/>
          </w:tcPr>
          <w:p w14:paraId="06C9F40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5.818,08 </w:t>
            </w:r>
          </w:p>
        </w:tc>
      </w:tr>
      <w:tr w:rsidR="00E677D5" w:rsidRPr="00CC7FB0" w14:paraId="40DF47EA"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AD796EF"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- 34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4BC6194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NUTRICIONISTA</w:t>
            </w:r>
          </w:p>
        </w:tc>
        <w:tc>
          <w:tcPr>
            <w:tcW w:w="1276" w:type="dxa"/>
            <w:tcBorders>
              <w:top w:val="nil"/>
              <w:left w:val="nil"/>
              <w:bottom w:val="single" w:sz="4" w:space="0" w:color="000000"/>
              <w:right w:val="single" w:sz="4" w:space="0" w:color="000000"/>
            </w:tcBorders>
            <w:shd w:val="clear" w:color="auto" w:fill="auto"/>
            <w:noWrap/>
            <w:vAlign w:val="center"/>
            <w:hideMark/>
          </w:tcPr>
          <w:p w14:paraId="09C58DF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26.392,32 </w:t>
            </w:r>
          </w:p>
        </w:tc>
        <w:tc>
          <w:tcPr>
            <w:tcW w:w="850" w:type="dxa"/>
            <w:tcBorders>
              <w:top w:val="nil"/>
              <w:left w:val="nil"/>
              <w:bottom w:val="single" w:sz="4" w:space="0" w:color="000000"/>
              <w:right w:val="single" w:sz="4" w:space="0" w:color="000000"/>
            </w:tcBorders>
            <w:shd w:val="clear" w:color="auto" w:fill="auto"/>
            <w:noWrap/>
            <w:vAlign w:val="center"/>
            <w:hideMark/>
          </w:tcPr>
          <w:p w14:paraId="7AE330C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1" w:type="dxa"/>
            <w:tcBorders>
              <w:top w:val="nil"/>
              <w:left w:val="nil"/>
              <w:bottom w:val="single" w:sz="4" w:space="0" w:color="000000"/>
              <w:right w:val="single" w:sz="4" w:space="0" w:color="000000"/>
            </w:tcBorders>
            <w:shd w:val="clear" w:color="auto" w:fill="auto"/>
            <w:noWrap/>
            <w:vAlign w:val="center"/>
            <w:hideMark/>
          </w:tcPr>
          <w:p w14:paraId="78D29D5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0" w:type="dxa"/>
            <w:tcBorders>
              <w:top w:val="nil"/>
              <w:left w:val="nil"/>
              <w:bottom w:val="single" w:sz="4" w:space="0" w:color="000000"/>
              <w:right w:val="single" w:sz="4" w:space="0" w:color="000000"/>
            </w:tcBorders>
            <w:shd w:val="clear" w:color="auto" w:fill="auto"/>
            <w:noWrap/>
            <w:vAlign w:val="center"/>
            <w:hideMark/>
          </w:tcPr>
          <w:p w14:paraId="42EB70E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1" w:type="dxa"/>
            <w:tcBorders>
              <w:top w:val="nil"/>
              <w:left w:val="nil"/>
              <w:bottom w:val="single" w:sz="4" w:space="0" w:color="000000"/>
              <w:right w:val="single" w:sz="4" w:space="0" w:color="000000"/>
            </w:tcBorders>
            <w:shd w:val="clear" w:color="auto" w:fill="auto"/>
            <w:noWrap/>
            <w:vAlign w:val="center"/>
            <w:hideMark/>
          </w:tcPr>
          <w:p w14:paraId="5D57BE8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0" w:type="dxa"/>
            <w:tcBorders>
              <w:top w:val="nil"/>
              <w:left w:val="nil"/>
              <w:bottom w:val="single" w:sz="4" w:space="0" w:color="000000"/>
              <w:right w:val="single" w:sz="4" w:space="0" w:color="000000"/>
            </w:tcBorders>
            <w:shd w:val="clear" w:color="auto" w:fill="auto"/>
            <w:noWrap/>
            <w:vAlign w:val="center"/>
            <w:hideMark/>
          </w:tcPr>
          <w:p w14:paraId="0A348AF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1" w:type="dxa"/>
            <w:tcBorders>
              <w:top w:val="nil"/>
              <w:left w:val="nil"/>
              <w:bottom w:val="single" w:sz="4" w:space="0" w:color="000000"/>
              <w:right w:val="single" w:sz="4" w:space="0" w:color="000000"/>
            </w:tcBorders>
            <w:shd w:val="clear" w:color="auto" w:fill="auto"/>
            <w:noWrap/>
            <w:vAlign w:val="center"/>
            <w:hideMark/>
          </w:tcPr>
          <w:p w14:paraId="1CC33A3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0" w:type="dxa"/>
            <w:tcBorders>
              <w:top w:val="nil"/>
              <w:left w:val="nil"/>
              <w:bottom w:val="single" w:sz="4" w:space="0" w:color="000000"/>
              <w:right w:val="single" w:sz="4" w:space="0" w:color="000000"/>
            </w:tcBorders>
            <w:shd w:val="clear" w:color="auto" w:fill="auto"/>
            <w:noWrap/>
            <w:vAlign w:val="center"/>
            <w:hideMark/>
          </w:tcPr>
          <w:p w14:paraId="089CEA5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1" w:type="dxa"/>
            <w:tcBorders>
              <w:top w:val="nil"/>
              <w:left w:val="nil"/>
              <w:bottom w:val="single" w:sz="4" w:space="0" w:color="000000"/>
              <w:right w:val="single" w:sz="4" w:space="0" w:color="000000"/>
            </w:tcBorders>
            <w:shd w:val="clear" w:color="auto" w:fill="auto"/>
            <w:noWrap/>
            <w:vAlign w:val="center"/>
            <w:hideMark/>
          </w:tcPr>
          <w:p w14:paraId="06D77C8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0" w:type="dxa"/>
            <w:tcBorders>
              <w:top w:val="nil"/>
              <w:left w:val="nil"/>
              <w:bottom w:val="single" w:sz="4" w:space="0" w:color="000000"/>
              <w:right w:val="single" w:sz="4" w:space="0" w:color="000000"/>
            </w:tcBorders>
            <w:shd w:val="clear" w:color="auto" w:fill="auto"/>
            <w:noWrap/>
            <w:vAlign w:val="center"/>
            <w:hideMark/>
          </w:tcPr>
          <w:p w14:paraId="13D013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992" w:type="dxa"/>
            <w:tcBorders>
              <w:top w:val="nil"/>
              <w:left w:val="nil"/>
              <w:bottom w:val="single" w:sz="4" w:space="0" w:color="000000"/>
              <w:right w:val="single" w:sz="4" w:space="0" w:color="000000"/>
            </w:tcBorders>
            <w:shd w:val="clear" w:color="auto" w:fill="auto"/>
            <w:noWrap/>
            <w:vAlign w:val="center"/>
            <w:hideMark/>
          </w:tcPr>
          <w:p w14:paraId="3083C0F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1" w:type="dxa"/>
            <w:tcBorders>
              <w:top w:val="nil"/>
              <w:left w:val="nil"/>
              <w:bottom w:val="single" w:sz="4" w:space="0" w:color="000000"/>
              <w:right w:val="single" w:sz="4" w:space="0" w:color="000000"/>
            </w:tcBorders>
            <w:shd w:val="clear" w:color="auto" w:fill="auto"/>
            <w:noWrap/>
            <w:vAlign w:val="center"/>
            <w:hideMark/>
          </w:tcPr>
          <w:p w14:paraId="498E5F9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850" w:type="dxa"/>
            <w:tcBorders>
              <w:top w:val="nil"/>
              <w:left w:val="nil"/>
              <w:bottom w:val="single" w:sz="4" w:space="0" w:color="000000"/>
              <w:right w:val="single" w:sz="4" w:space="0" w:color="000000"/>
            </w:tcBorders>
            <w:shd w:val="clear" w:color="auto" w:fill="auto"/>
            <w:noWrap/>
            <w:vAlign w:val="center"/>
            <w:hideMark/>
          </w:tcPr>
          <w:p w14:paraId="75F686A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2.199,36 </w:t>
            </w:r>
          </w:p>
        </w:tc>
        <w:tc>
          <w:tcPr>
            <w:tcW w:w="993" w:type="dxa"/>
            <w:tcBorders>
              <w:top w:val="nil"/>
              <w:left w:val="nil"/>
              <w:bottom w:val="single" w:sz="4" w:space="0" w:color="000000"/>
              <w:right w:val="single" w:sz="4" w:space="0" w:color="000000"/>
            </w:tcBorders>
            <w:shd w:val="clear" w:color="auto" w:fill="auto"/>
            <w:noWrap/>
            <w:vAlign w:val="center"/>
            <w:hideMark/>
          </w:tcPr>
          <w:p w14:paraId="0D98FAE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26.392,32 </w:t>
            </w:r>
          </w:p>
        </w:tc>
      </w:tr>
      <w:tr w:rsidR="00E677D5" w:rsidRPr="00CC7FB0" w14:paraId="48572A06"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50D6B279"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- 35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5789BD5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PROFESSOR DE EDUCAÇÃO FÍSICA</w:t>
            </w:r>
          </w:p>
        </w:tc>
        <w:tc>
          <w:tcPr>
            <w:tcW w:w="1276" w:type="dxa"/>
            <w:tcBorders>
              <w:top w:val="nil"/>
              <w:left w:val="nil"/>
              <w:bottom w:val="single" w:sz="4" w:space="0" w:color="000000"/>
              <w:right w:val="single" w:sz="4" w:space="0" w:color="000000"/>
            </w:tcBorders>
            <w:shd w:val="clear" w:color="auto" w:fill="auto"/>
            <w:noWrap/>
            <w:vAlign w:val="center"/>
            <w:hideMark/>
          </w:tcPr>
          <w:p w14:paraId="5A30EC2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8.370,00 </w:t>
            </w:r>
          </w:p>
        </w:tc>
        <w:tc>
          <w:tcPr>
            <w:tcW w:w="850" w:type="dxa"/>
            <w:tcBorders>
              <w:top w:val="nil"/>
              <w:left w:val="nil"/>
              <w:bottom w:val="single" w:sz="4" w:space="0" w:color="000000"/>
              <w:right w:val="single" w:sz="4" w:space="0" w:color="000000"/>
            </w:tcBorders>
            <w:shd w:val="clear" w:color="auto" w:fill="auto"/>
            <w:noWrap/>
            <w:vAlign w:val="center"/>
            <w:hideMark/>
          </w:tcPr>
          <w:p w14:paraId="21E137B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5823384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5A31E8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47A2537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3969A9A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259ED4F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595E063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0722369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46941B7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992" w:type="dxa"/>
            <w:tcBorders>
              <w:top w:val="nil"/>
              <w:left w:val="nil"/>
              <w:bottom w:val="single" w:sz="4" w:space="0" w:color="000000"/>
              <w:right w:val="single" w:sz="4" w:space="0" w:color="000000"/>
            </w:tcBorders>
            <w:shd w:val="clear" w:color="auto" w:fill="auto"/>
            <w:noWrap/>
            <w:vAlign w:val="center"/>
            <w:hideMark/>
          </w:tcPr>
          <w:p w14:paraId="3AED6B7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4140443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5984D9B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993" w:type="dxa"/>
            <w:tcBorders>
              <w:top w:val="nil"/>
              <w:left w:val="nil"/>
              <w:bottom w:val="single" w:sz="4" w:space="0" w:color="000000"/>
              <w:right w:val="single" w:sz="4" w:space="0" w:color="000000"/>
            </w:tcBorders>
            <w:shd w:val="clear" w:color="auto" w:fill="auto"/>
            <w:noWrap/>
            <w:vAlign w:val="center"/>
            <w:hideMark/>
          </w:tcPr>
          <w:p w14:paraId="58A18AD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8.370,00 </w:t>
            </w:r>
          </w:p>
        </w:tc>
      </w:tr>
      <w:tr w:rsidR="00E677D5" w:rsidRPr="00CC7FB0" w14:paraId="20B46BAD"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52F40790"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- 36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76D301E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PROFESSOR DE ARTES</w:t>
            </w:r>
          </w:p>
        </w:tc>
        <w:tc>
          <w:tcPr>
            <w:tcW w:w="1276" w:type="dxa"/>
            <w:tcBorders>
              <w:top w:val="nil"/>
              <w:left w:val="nil"/>
              <w:bottom w:val="single" w:sz="4" w:space="0" w:color="000000"/>
              <w:right w:val="single" w:sz="4" w:space="0" w:color="000000"/>
            </w:tcBorders>
            <w:shd w:val="clear" w:color="auto" w:fill="auto"/>
            <w:noWrap/>
            <w:vAlign w:val="center"/>
            <w:hideMark/>
          </w:tcPr>
          <w:p w14:paraId="17FD6FB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8.370,00 </w:t>
            </w:r>
          </w:p>
        </w:tc>
        <w:tc>
          <w:tcPr>
            <w:tcW w:w="850" w:type="dxa"/>
            <w:tcBorders>
              <w:top w:val="nil"/>
              <w:left w:val="nil"/>
              <w:bottom w:val="single" w:sz="4" w:space="0" w:color="000000"/>
              <w:right w:val="single" w:sz="4" w:space="0" w:color="000000"/>
            </w:tcBorders>
            <w:shd w:val="clear" w:color="auto" w:fill="auto"/>
            <w:noWrap/>
            <w:vAlign w:val="center"/>
            <w:hideMark/>
          </w:tcPr>
          <w:p w14:paraId="70B35CC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2BFB18F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5AF940C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2735E6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59C98A4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23CA91E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2D4CD33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774ECB1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24D194A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992" w:type="dxa"/>
            <w:tcBorders>
              <w:top w:val="nil"/>
              <w:left w:val="nil"/>
              <w:bottom w:val="single" w:sz="4" w:space="0" w:color="000000"/>
              <w:right w:val="single" w:sz="4" w:space="0" w:color="000000"/>
            </w:tcBorders>
            <w:shd w:val="clear" w:color="auto" w:fill="auto"/>
            <w:noWrap/>
            <w:vAlign w:val="center"/>
            <w:hideMark/>
          </w:tcPr>
          <w:p w14:paraId="1740DB8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1" w:type="dxa"/>
            <w:tcBorders>
              <w:top w:val="nil"/>
              <w:left w:val="nil"/>
              <w:bottom w:val="single" w:sz="4" w:space="0" w:color="000000"/>
              <w:right w:val="single" w:sz="4" w:space="0" w:color="000000"/>
            </w:tcBorders>
            <w:shd w:val="clear" w:color="auto" w:fill="auto"/>
            <w:noWrap/>
            <w:vAlign w:val="center"/>
            <w:hideMark/>
          </w:tcPr>
          <w:p w14:paraId="2E31C1F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850" w:type="dxa"/>
            <w:tcBorders>
              <w:top w:val="nil"/>
              <w:left w:val="nil"/>
              <w:bottom w:val="single" w:sz="4" w:space="0" w:color="000000"/>
              <w:right w:val="single" w:sz="4" w:space="0" w:color="000000"/>
            </w:tcBorders>
            <w:shd w:val="clear" w:color="auto" w:fill="auto"/>
            <w:noWrap/>
            <w:vAlign w:val="center"/>
            <w:hideMark/>
          </w:tcPr>
          <w:p w14:paraId="45EB4CB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697,50 </w:t>
            </w:r>
          </w:p>
        </w:tc>
        <w:tc>
          <w:tcPr>
            <w:tcW w:w="993" w:type="dxa"/>
            <w:tcBorders>
              <w:top w:val="nil"/>
              <w:left w:val="nil"/>
              <w:bottom w:val="single" w:sz="4" w:space="0" w:color="000000"/>
              <w:right w:val="single" w:sz="4" w:space="0" w:color="000000"/>
            </w:tcBorders>
            <w:shd w:val="clear" w:color="auto" w:fill="auto"/>
            <w:noWrap/>
            <w:vAlign w:val="center"/>
            <w:hideMark/>
          </w:tcPr>
          <w:p w14:paraId="6EE9F6F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8.370,00 </w:t>
            </w:r>
          </w:p>
        </w:tc>
      </w:tr>
      <w:tr w:rsidR="00E677D5" w:rsidRPr="00CC7FB0" w14:paraId="1D20BDE8"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4938EC2"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- 37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6BD88A2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PROFESSOR DE INGLÊS</w:t>
            </w:r>
          </w:p>
        </w:tc>
        <w:tc>
          <w:tcPr>
            <w:tcW w:w="1276" w:type="dxa"/>
            <w:tcBorders>
              <w:top w:val="nil"/>
              <w:left w:val="nil"/>
              <w:bottom w:val="single" w:sz="4" w:space="0" w:color="000000"/>
              <w:right w:val="single" w:sz="4" w:space="0" w:color="000000"/>
            </w:tcBorders>
            <w:shd w:val="clear" w:color="auto" w:fill="auto"/>
            <w:noWrap/>
            <w:vAlign w:val="center"/>
            <w:hideMark/>
          </w:tcPr>
          <w:p w14:paraId="6D3A018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2.790,00 </w:t>
            </w:r>
          </w:p>
        </w:tc>
        <w:tc>
          <w:tcPr>
            <w:tcW w:w="850" w:type="dxa"/>
            <w:tcBorders>
              <w:top w:val="nil"/>
              <w:left w:val="nil"/>
              <w:bottom w:val="single" w:sz="4" w:space="0" w:color="000000"/>
              <w:right w:val="single" w:sz="4" w:space="0" w:color="000000"/>
            </w:tcBorders>
            <w:shd w:val="clear" w:color="auto" w:fill="auto"/>
            <w:noWrap/>
            <w:vAlign w:val="center"/>
            <w:hideMark/>
          </w:tcPr>
          <w:p w14:paraId="65591A1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1" w:type="dxa"/>
            <w:tcBorders>
              <w:top w:val="nil"/>
              <w:left w:val="nil"/>
              <w:bottom w:val="single" w:sz="4" w:space="0" w:color="000000"/>
              <w:right w:val="single" w:sz="4" w:space="0" w:color="000000"/>
            </w:tcBorders>
            <w:shd w:val="clear" w:color="auto" w:fill="auto"/>
            <w:noWrap/>
            <w:vAlign w:val="center"/>
            <w:hideMark/>
          </w:tcPr>
          <w:p w14:paraId="2649D46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0" w:type="dxa"/>
            <w:tcBorders>
              <w:top w:val="nil"/>
              <w:left w:val="nil"/>
              <w:bottom w:val="single" w:sz="4" w:space="0" w:color="000000"/>
              <w:right w:val="single" w:sz="4" w:space="0" w:color="000000"/>
            </w:tcBorders>
            <w:shd w:val="clear" w:color="auto" w:fill="auto"/>
            <w:noWrap/>
            <w:vAlign w:val="center"/>
            <w:hideMark/>
          </w:tcPr>
          <w:p w14:paraId="7966E95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1" w:type="dxa"/>
            <w:tcBorders>
              <w:top w:val="nil"/>
              <w:left w:val="nil"/>
              <w:bottom w:val="single" w:sz="4" w:space="0" w:color="000000"/>
              <w:right w:val="single" w:sz="4" w:space="0" w:color="000000"/>
            </w:tcBorders>
            <w:shd w:val="clear" w:color="auto" w:fill="auto"/>
            <w:noWrap/>
            <w:vAlign w:val="center"/>
            <w:hideMark/>
          </w:tcPr>
          <w:p w14:paraId="7C12414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0" w:type="dxa"/>
            <w:tcBorders>
              <w:top w:val="nil"/>
              <w:left w:val="nil"/>
              <w:bottom w:val="single" w:sz="4" w:space="0" w:color="000000"/>
              <w:right w:val="single" w:sz="4" w:space="0" w:color="000000"/>
            </w:tcBorders>
            <w:shd w:val="clear" w:color="auto" w:fill="auto"/>
            <w:noWrap/>
            <w:vAlign w:val="center"/>
            <w:hideMark/>
          </w:tcPr>
          <w:p w14:paraId="635E8A0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1" w:type="dxa"/>
            <w:tcBorders>
              <w:top w:val="nil"/>
              <w:left w:val="nil"/>
              <w:bottom w:val="single" w:sz="4" w:space="0" w:color="000000"/>
              <w:right w:val="single" w:sz="4" w:space="0" w:color="000000"/>
            </w:tcBorders>
            <w:shd w:val="clear" w:color="auto" w:fill="auto"/>
            <w:noWrap/>
            <w:vAlign w:val="center"/>
            <w:hideMark/>
          </w:tcPr>
          <w:p w14:paraId="3CE1C43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0" w:type="dxa"/>
            <w:tcBorders>
              <w:top w:val="nil"/>
              <w:left w:val="nil"/>
              <w:bottom w:val="single" w:sz="4" w:space="0" w:color="000000"/>
              <w:right w:val="single" w:sz="4" w:space="0" w:color="000000"/>
            </w:tcBorders>
            <w:shd w:val="clear" w:color="auto" w:fill="auto"/>
            <w:noWrap/>
            <w:vAlign w:val="center"/>
            <w:hideMark/>
          </w:tcPr>
          <w:p w14:paraId="3C309EF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1" w:type="dxa"/>
            <w:tcBorders>
              <w:top w:val="nil"/>
              <w:left w:val="nil"/>
              <w:bottom w:val="single" w:sz="4" w:space="0" w:color="000000"/>
              <w:right w:val="single" w:sz="4" w:space="0" w:color="000000"/>
            </w:tcBorders>
            <w:shd w:val="clear" w:color="auto" w:fill="auto"/>
            <w:noWrap/>
            <w:vAlign w:val="center"/>
            <w:hideMark/>
          </w:tcPr>
          <w:p w14:paraId="304F135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0" w:type="dxa"/>
            <w:tcBorders>
              <w:top w:val="nil"/>
              <w:left w:val="nil"/>
              <w:bottom w:val="single" w:sz="4" w:space="0" w:color="000000"/>
              <w:right w:val="single" w:sz="4" w:space="0" w:color="000000"/>
            </w:tcBorders>
            <w:shd w:val="clear" w:color="auto" w:fill="auto"/>
            <w:noWrap/>
            <w:vAlign w:val="center"/>
            <w:hideMark/>
          </w:tcPr>
          <w:p w14:paraId="64A4DCF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992" w:type="dxa"/>
            <w:tcBorders>
              <w:top w:val="nil"/>
              <w:left w:val="nil"/>
              <w:bottom w:val="single" w:sz="4" w:space="0" w:color="000000"/>
              <w:right w:val="single" w:sz="4" w:space="0" w:color="000000"/>
            </w:tcBorders>
            <w:shd w:val="clear" w:color="auto" w:fill="auto"/>
            <w:noWrap/>
            <w:vAlign w:val="center"/>
            <w:hideMark/>
          </w:tcPr>
          <w:p w14:paraId="23BF02E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1" w:type="dxa"/>
            <w:tcBorders>
              <w:top w:val="nil"/>
              <w:left w:val="nil"/>
              <w:bottom w:val="single" w:sz="4" w:space="0" w:color="000000"/>
              <w:right w:val="single" w:sz="4" w:space="0" w:color="000000"/>
            </w:tcBorders>
            <w:shd w:val="clear" w:color="auto" w:fill="auto"/>
            <w:noWrap/>
            <w:vAlign w:val="center"/>
            <w:hideMark/>
          </w:tcPr>
          <w:p w14:paraId="71DFDAD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850" w:type="dxa"/>
            <w:tcBorders>
              <w:top w:val="nil"/>
              <w:left w:val="nil"/>
              <w:bottom w:val="single" w:sz="4" w:space="0" w:color="000000"/>
              <w:right w:val="single" w:sz="4" w:space="0" w:color="000000"/>
            </w:tcBorders>
            <w:shd w:val="clear" w:color="auto" w:fill="auto"/>
            <w:noWrap/>
            <w:vAlign w:val="center"/>
            <w:hideMark/>
          </w:tcPr>
          <w:p w14:paraId="33DC6D4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232,50 </w:t>
            </w:r>
          </w:p>
        </w:tc>
        <w:tc>
          <w:tcPr>
            <w:tcW w:w="993" w:type="dxa"/>
            <w:tcBorders>
              <w:top w:val="nil"/>
              <w:left w:val="nil"/>
              <w:bottom w:val="single" w:sz="4" w:space="0" w:color="000000"/>
              <w:right w:val="single" w:sz="4" w:space="0" w:color="000000"/>
            </w:tcBorders>
            <w:shd w:val="clear" w:color="auto" w:fill="auto"/>
            <w:noWrap/>
            <w:vAlign w:val="center"/>
            <w:hideMark/>
          </w:tcPr>
          <w:p w14:paraId="2A586B7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2.790,00 </w:t>
            </w:r>
          </w:p>
        </w:tc>
      </w:tr>
      <w:tr w:rsidR="00E677D5" w:rsidRPr="00CC7FB0" w14:paraId="1F3CB64C"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C222DC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- 38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1643ADA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UNIFORMES, TECIDOS E AVIAMENTOS</w:t>
            </w:r>
          </w:p>
        </w:tc>
        <w:tc>
          <w:tcPr>
            <w:tcW w:w="1276" w:type="dxa"/>
            <w:tcBorders>
              <w:top w:val="nil"/>
              <w:left w:val="nil"/>
              <w:bottom w:val="single" w:sz="4" w:space="0" w:color="000000"/>
              <w:right w:val="single" w:sz="4" w:space="0" w:color="000000"/>
            </w:tcBorders>
            <w:shd w:val="clear" w:color="auto" w:fill="auto"/>
            <w:noWrap/>
            <w:vAlign w:val="center"/>
            <w:hideMark/>
          </w:tcPr>
          <w:p w14:paraId="3D69782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3.900,00 </w:t>
            </w:r>
          </w:p>
        </w:tc>
        <w:tc>
          <w:tcPr>
            <w:tcW w:w="850" w:type="dxa"/>
            <w:tcBorders>
              <w:top w:val="nil"/>
              <w:left w:val="nil"/>
              <w:bottom w:val="single" w:sz="4" w:space="0" w:color="000000"/>
              <w:right w:val="single" w:sz="4" w:space="0" w:color="000000"/>
            </w:tcBorders>
            <w:shd w:val="clear" w:color="auto" w:fill="auto"/>
            <w:noWrap/>
            <w:vAlign w:val="center"/>
            <w:hideMark/>
          </w:tcPr>
          <w:p w14:paraId="1233F2A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1" w:type="dxa"/>
            <w:tcBorders>
              <w:top w:val="nil"/>
              <w:left w:val="nil"/>
              <w:bottom w:val="single" w:sz="4" w:space="0" w:color="000000"/>
              <w:right w:val="single" w:sz="4" w:space="0" w:color="000000"/>
            </w:tcBorders>
            <w:shd w:val="clear" w:color="auto" w:fill="auto"/>
            <w:noWrap/>
            <w:vAlign w:val="center"/>
            <w:hideMark/>
          </w:tcPr>
          <w:p w14:paraId="6DF17D4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64603A5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5AAA761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588043F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4BBB3F4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69767E1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01D15F7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58489A9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992" w:type="dxa"/>
            <w:tcBorders>
              <w:top w:val="nil"/>
              <w:left w:val="nil"/>
              <w:bottom w:val="single" w:sz="4" w:space="0" w:color="000000"/>
              <w:right w:val="single" w:sz="4" w:space="0" w:color="000000"/>
            </w:tcBorders>
            <w:shd w:val="clear" w:color="auto" w:fill="auto"/>
            <w:noWrap/>
            <w:vAlign w:val="center"/>
            <w:hideMark/>
          </w:tcPr>
          <w:p w14:paraId="745F99C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1" w:type="dxa"/>
            <w:tcBorders>
              <w:top w:val="nil"/>
              <w:left w:val="nil"/>
              <w:bottom w:val="single" w:sz="4" w:space="0" w:color="000000"/>
              <w:right w:val="single" w:sz="4" w:space="0" w:color="000000"/>
            </w:tcBorders>
            <w:shd w:val="clear" w:color="auto" w:fill="auto"/>
            <w:noWrap/>
            <w:vAlign w:val="center"/>
            <w:hideMark/>
          </w:tcPr>
          <w:p w14:paraId="129C437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850" w:type="dxa"/>
            <w:tcBorders>
              <w:top w:val="nil"/>
              <w:left w:val="nil"/>
              <w:bottom w:val="single" w:sz="4" w:space="0" w:color="000000"/>
              <w:right w:val="single" w:sz="4" w:space="0" w:color="000000"/>
            </w:tcBorders>
            <w:shd w:val="clear" w:color="auto" w:fill="auto"/>
            <w:noWrap/>
            <w:vAlign w:val="center"/>
            <w:hideMark/>
          </w:tcPr>
          <w:p w14:paraId="0FD5C93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300,00 </w:t>
            </w:r>
          </w:p>
        </w:tc>
        <w:tc>
          <w:tcPr>
            <w:tcW w:w="993" w:type="dxa"/>
            <w:tcBorders>
              <w:top w:val="nil"/>
              <w:left w:val="nil"/>
              <w:bottom w:val="single" w:sz="4" w:space="0" w:color="000000"/>
              <w:right w:val="single" w:sz="4" w:space="0" w:color="000000"/>
            </w:tcBorders>
            <w:shd w:val="clear" w:color="auto" w:fill="auto"/>
            <w:noWrap/>
            <w:vAlign w:val="center"/>
            <w:hideMark/>
          </w:tcPr>
          <w:p w14:paraId="1793E17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3.900,00 </w:t>
            </w:r>
          </w:p>
        </w:tc>
      </w:tr>
      <w:tr w:rsidR="00E677D5" w:rsidRPr="00CC7FB0" w14:paraId="7FAED871"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72A39F4"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- 39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29FE364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GENÊROS DE ALIMENTAÇÃO (FUNCIONÁRIOS)</w:t>
            </w:r>
          </w:p>
        </w:tc>
        <w:tc>
          <w:tcPr>
            <w:tcW w:w="1276" w:type="dxa"/>
            <w:tcBorders>
              <w:top w:val="nil"/>
              <w:left w:val="nil"/>
              <w:bottom w:val="single" w:sz="4" w:space="0" w:color="000000"/>
              <w:right w:val="single" w:sz="4" w:space="0" w:color="000000"/>
            </w:tcBorders>
            <w:shd w:val="clear" w:color="auto" w:fill="auto"/>
            <w:noWrap/>
            <w:vAlign w:val="center"/>
            <w:hideMark/>
          </w:tcPr>
          <w:p w14:paraId="18745C1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60.000,00 </w:t>
            </w:r>
          </w:p>
        </w:tc>
        <w:tc>
          <w:tcPr>
            <w:tcW w:w="850" w:type="dxa"/>
            <w:tcBorders>
              <w:top w:val="nil"/>
              <w:left w:val="nil"/>
              <w:bottom w:val="single" w:sz="4" w:space="0" w:color="000000"/>
              <w:right w:val="single" w:sz="4" w:space="0" w:color="000000"/>
            </w:tcBorders>
            <w:shd w:val="clear" w:color="auto" w:fill="auto"/>
            <w:noWrap/>
            <w:vAlign w:val="center"/>
            <w:hideMark/>
          </w:tcPr>
          <w:p w14:paraId="42FEB21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1" w:type="dxa"/>
            <w:tcBorders>
              <w:top w:val="nil"/>
              <w:left w:val="nil"/>
              <w:bottom w:val="single" w:sz="4" w:space="0" w:color="000000"/>
              <w:right w:val="single" w:sz="4" w:space="0" w:color="000000"/>
            </w:tcBorders>
            <w:shd w:val="clear" w:color="auto" w:fill="auto"/>
            <w:noWrap/>
            <w:vAlign w:val="center"/>
            <w:hideMark/>
          </w:tcPr>
          <w:p w14:paraId="400298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0" w:type="dxa"/>
            <w:tcBorders>
              <w:top w:val="nil"/>
              <w:left w:val="nil"/>
              <w:bottom w:val="single" w:sz="4" w:space="0" w:color="000000"/>
              <w:right w:val="single" w:sz="4" w:space="0" w:color="000000"/>
            </w:tcBorders>
            <w:shd w:val="clear" w:color="auto" w:fill="auto"/>
            <w:noWrap/>
            <w:vAlign w:val="center"/>
            <w:hideMark/>
          </w:tcPr>
          <w:p w14:paraId="3EA28F7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1" w:type="dxa"/>
            <w:tcBorders>
              <w:top w:val="nil"/>
              <w:left w:val="nil"/>
              <w:bottom w:val="single" w:sz="4" w:space="0" w:color="000000"/>
              <w:right w:val="single" w:sz="4" w:space="0" w:color="000000"/>
            </w:tcBorders>
            <w:shd w:val="clear" w:color="auto" w:fill="auto"/>
            <w:noWrap/>
            <w:vAlign w:val="center"/>
            <w:hideMark/>
          </w:tcPr>
          <w:p w14:paraId="7D67B8C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0" w:type="dxa"/>
            <w:tcBorders>
              <w:top w:val="nil"/>
              <w:left w:val="nil"/>
              <w:bottom w:val="single" w:sz="4" w:space="0" w:color="000000"/>
              <w:right w:val="single" w:sz="4" w:space="0" w:color="000000"/>
            </w:tcBorders>
            <w:shd w:val="clear" w:color="auto" w:fill="auto"/>
            <w:noWrap/>
            <w:vAlign w:val="center"/>
            <w:hideMark/>
          </w:tcPr>
          <w:p w14:paraId="0F297D1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1" w:type="dxa"/>
            <w:tcBorders>
              <w:top w:val="nil"/>
              <w:left w:val="nil"/>
              <w:bottom w:val="single" w:sz="4" w:space="0" w:color="000000"/>
              <w:right w:val="single" w:sz="4" w:space="0" w:color="000000"/>
            </w:tcBorders>
            <w:shd w:val="clear" w:color="auto" w:fill="auto"/>
            <w:noWrap/>
            <w:vAlign w:val="center"/>
            <w:hideMark/>
          </w:tcPr>
          <w:p w14:paraId="45B1D06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0" w:type="dxa"/>
            <w:tcBorders>
              <w:top w:val="nil"/>
              <w:left w:val="nil"/>
              <w:bottom w:val="single" w:sz="4" w:space="0" w:color="000000"/>
              <w:right w:val="single" w:sz="4" w:space="0" w:color="000000"/>
            </w:tcBorders>
            <w:shd w:val="clear" w:color="auto" w:fill="auto"/>
            <w:noWrap/>
            <w:vAlign w:val="center"/>
            <w:hideMark/>
          </w:tcPr>
          <w:p w14:paraId="5195A7F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1" w:type="dxa"/>
            <w:tcBorders>
              <w:top w:val="nil"/>
              <w:left w:val="nil"/>
              <w:bottom w:val="single" w:sz="4" w:space="0" w:color="000000"/>
              <w:right w:val="single" w:sz="4" w:space="0" w:color="000000"/>
            </w:tcBorders>
            <w:shd w:val="clear" w:color="auto" w:fill="auto"/>
            <w:noWrap/>
            <w:vAlign w:val="center"/>
            <w:hideMark/>
          </w:tcPr>
          <w:p w14:paraId="755A45D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0" w:type="dxa"/>
            <w:tcBorders>
              <w:top w:val="nil"/>
              <w:left w:val="nil"/>
              <w:bottom w:val="single" w:sz="4" w:space="0" w:color="000000"/>
              <w:right w:val="single" w:sz="4" w:space="0" w:color="000000"/>
            </w:tcBorders>
            <w:shd w:val="clear" w:color="auto" w:fill="auto"/>
            <w:noWrap/>
            <w:vAlign w:val="center"/>
            <w:hideMark/>
          </w:tcPr>
          <w:p w14:paraId="2336140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992" w:type="dxa"/>
            <w:tcBorders>
              <w:top w:val="nil"/>
              <w:left w:val="nil"/>
              <w:bottom w:val="single" w:sz="4" w:space="0" w:color="000000"/>
              <w:right w:val="single" w:sz="4" w:space="0" w:color="000000"/>
            </w:tcBorders>
            <w:shd w:val="clear" w:color="auto" w:fill="auto"/>
            <w:noWrap/>
            <w:vAlign w:val="center"/>
            <w:hideMark/>
          </w:tcPr>
          <w:p w14:paraId="6CAB695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1" w:type="dxa"/>
            <w:tcBorders>
              <w:top w:val="nil"/>
              <w:left w:val="nil"/>
              <w:bottom w:val="single" w:sz="4" w:space="0" w:color="000000"/>
              <w:right w:val="single" w:sz="4" w:space="0" w:color="000000"/>
            </w:tcBorders>
            <w:shd w:val="clear" w:color="auto" w:fill="auto"/>
            <w:noWrap/>
            <w:vAlign w:val="center"/>
            <w:hideMark/>
          </w:tcPr>
          <w:p w14:paraId="06F456A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850" w:type="dxa"/>
            <w:tcBorders>
              <w:top w:val="nil"/>
              <w:left w:val="nil"/>
              <w:bottom w:val="single" w:sz="4" w:space="0" w:color="000000"/>
              <w:right w:val="single" w:sz="4" w:space="0" w:color="000000"/>
            </w:tcBorders>
            <w:shd w:val="clear" w:color="auto" w:fill="auto"/>
            <w:noWrap/>
            <w:vAlign w:val="center"/>
            <w:hideMark/>
          </w:tcPr>
          <w:p w14:paraId="66ACA22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5.000,00 </w:t>
            </w:r>
          </w:p>
        </w:tc>
        <w:tc>
          <w:tcPr>
            <w:tcW w:w="993" w:type="dxa"/>
            <w:tcBorders>
              <w:top w:val="nil"/>
              <w:left w:val="nil"/>
              <w:bottom w:val="single" w:sz="4" w:space="0" w:color="000000"/>
              <w:right w:val="single" w:sz="4" w:space="0" w:color="000000"/>
            </w:tcBorders>
            <w:shd w:val="clear" w:color="auto" w:fill="auto"/>
            <w:noWrap/>
            <w:vAlign w:val="center"/>
            <w:hideMark/>
          </w:tcPr>
          <w:p w14:paraId="07D4899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60.000,00 </w:t>
            </w:r>
          </w:p>
        </w:tc>
      </w:tr>
      <w:tr w:rsidR="00E677D5" w:rsidRPr="00CC7FB0" w14:paraId="7D91FA0F" w14:textId="77777777" w:rsidTr="00E47C23">
        <w:trPr>
          <w:trHeight w:val="420"/>
        </w:trPr>
        <w:tc>
          <w:tcPr>
            <w:tcW w:w="71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1B2538B"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lastRenderedPageBreak/>
              <w:t>AQUISIÇÃO - 1 META 1 - ETAPA 1</w:t>
            </w:r>
          </w:p>
        </w:tc>
        <w:tc>
          <w:tcPr>
            <w:tcW w:w="1134" w:type="dxa"/>
            <w:tcBorders>
              <w:top w:val="single" w:sz="4" w:space="0" w:color="auto"/>
              <w:left w:val="nil"/>
              <w:bottom w:val="single" w:sz="4" w:space="0" w:color="000000"/>
              <w:right w:val="single" w:sz="4" w:space="0" w:color="000000"/>
            </w:tcBorders>
            <w:shd w:val="clear" w:color="auto" w:fill="auto"/>
            <w:vAlign w:val="center"/>
            <w:hideMark/>
          </w:tcPr>
          <w:p w14:paraId="613BFC4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DE EXPEDIENTE</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554AD2B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4.501,73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3283826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7A2EE99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74C4DBF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3F385C5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703B50F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2E9D178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5B9B5D5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7258DC9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5614AFE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992" w:type="dxa"/>
            <w:tcBorders>
              <w:top w:val="single" w:sz="4" w:space="0" w:color="auto"/>
              <w:left w:val="nil"/>
              <w:bottom w:val="single" w:sz="4" w:space="0" w:color="000000"/>
              <w:right w:val="single" w:sz="4" w:space="0" w:color="000000"/>
            </w:tcBorders>
            <w:shd w:val="clear" w:color="auto" w:fill="auto"/>
            <w:noWrap/>
            <w:vAlign w:val="center"/>
            <w:hideMark/>
          </w:tcPr>
          <w:p w14:paraId="72AE142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1B47FC1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375,14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339E51E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375,19 </w:t>
            </w:r>
          </w:p>
        </w:tc>
        <w:tc>
          <w:tcPr>
            <w:tcW w:w="993" w:type="dxa"/>
            <w:tcBorders>
              <w:top w:val="single" w:sz="4" w:space="0" w:color="auto"/>
              <w:left w:val="nil"/>
              <w:bottom w:val="single" w:sz="4" w:space="0" w:color="000000"/>
              <w:right w:val="single" w:sz="4" w:space="0" w:color="000000"/>
            </w:tcBorders>
            <w:shd w:val="clear" w:color="auto" w:fill="auto"/>
            <w:noWrap/>
            <w:vAlign w:val="center"/>
            <w:hideMark/>
          </w:tcPr>
          <w:p w14:paraId="5BB9AF9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4.501,73 </w:t>
            </w:r>
          </w:p>
        </w:tc>
      </w:tr>
      <w:tr w:rsidR="00E677D5" w:rsidRPr="00CC7FB0" w14:paraId="30246796"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64331938"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 META 1 - ETAPA 3</w:t>
            </w:r>
          </w:p>
        </w:tc>
        <w:tc>
          <w:tcPr>
            <w:tcW w:w="1134" w:type="dxa"/>
            <w:tcBorders>
              <w:top w:val="nil"/>
              <w:left w:val="nil"/>
              <w:bottom w:val="single" w:sz="4" w:space="0" w:color="000000"/>
              <w:right w:val="single" w:sz="4" w:space="0" w:color="000000"/>
            </w:tcBorders>
            <w:shd w:val="clear" w:color="auto" w:fill="auto"/>
            <w:vAlign w:val="center"/>
            <w:hideMark/>
          </w:tcPr>
          <w:p w14:paraId="175B584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GÁS ENGARRAFADO</w:t>
            </w:r>
          </w:p>
        </w:tc>
        <w:tc>
          <w:tcPr>
            <w:tcW w:w="1276" w:type="dxa"/>
            <w:tcBorders>
              <w:top w:val="nil"/>
              <w:left w:val="nil"/>
              <w:bottom w:val="single" w:sz="4" w:space="0" w:color="000000"/>
              <w:right w:val="single" w:sz="4" w:space="0" w:color="000000"/>
            </w:tcBorders>
            <w:shd w:val="clear" w:color="auto" w:fill="auto"/>
            <w:noWrap/>
            <w:vAlign w:val="center"/>
            <w:hideMark/>
          </w:tcPr>
          <w:p w14:paraId="26567AF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12.000,00 </w:t>
            </w:r>
          </w:p>
        </w:tc>
        <w:tc>
          <w:tcPr>
            <w:tcW w:w="850" w:type="dxa"/>
            <w:tcBorders>
              <w:top w:val="nil"/>
              <w:left w:val="nil"/>
              <w:bottom w:val="single" w:sz="4" w:space="0" w:color="000000"/>
              <w:right w:val="single" w:sz="4" w:space="0" w:color="000000"/>
            </w:tcBorders>
            <w:shd w:val="clear" w:color="auto" w:fill="auto"/>
            <w:noWrap/>
            <w:vAlign w:val="center"/>
            <w:hideMark/>
          </w:tcPr>
          <w:p w14:paraId="5EB7B05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1" w:type="dxa"/>
            <w:tcBorders>
              <w:top w:val="nil"/>
              <w:left w:val="nil"/>
              <w:bottom w:val="single" w:sz="4" w:space="0" w:color="000000"/>
              <w:right w:val="single" w:sz="4" w:space="0" w:color="000000"/>
            </w:tcBorders>
            <w:shd w:val="clear" w:color="auto" w:fill="auto"/>
            <w:noWrap/>
            <w:vAlign w:val="center"/>
            <w:hideMark/>
          </w:tcPr>
          <w:p w14:paraId="47F4E14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0" w:type="dxa"/>
            <w:tcBorders>
              <w:top w:val="nil"/>
              <w:left w:val="nil"/>
              <w:bottom w:val="single" w:sz="4" w:space="0" w:color="000000"/>
              <w:right w:val="single" w:sz="4" w:space="0" w:color="000000"/>
            </w:tcBorders>
            <w:shd w:val="clear" w:color="auto" w:fill="auto"/>
            <w:noWrap/>
            <w:vAlign w:val="center"/>
            <w:hideMark/>
          </w:tcPr>
          <w:p w14:paraId="1874562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1" w:type="dxa"/>
            <w:tcBorders>
              <w:top w:val="nil"/>
              <w:left w:val="nil"/>
              <w:bottom w:val="single" w:sz="4" w:space="0" w:color="000000"/>
              <w:right w:val="single" w:sz="4" w:space="0" w:color="000000"/>
            </w:tcBorders>
            <w:shd w:val="clear" w:color="auto" w:fill="auto"/>
            <w:noWrap/>
            <w:vAlign w:val="center"/>
            <w:hideMark/>
          </w:tcPr>
          <w:p w14:paraId="421A412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0" w:type="dxa"/>
            <w:tcBorders>
              <w:top w:val="nil"/>
              <w:left w:val="nil"/>
              <w:bottom w:val="single" w:sz="4" w:space="0" w:color="000000"/>
              <w:right w:val="single" w:sz="4" w:space="0" w:color="000000"/>
            </w:tcBorders>
            <w:shd w:val="clear" w:color="auto" w:fill="auto"/>
            <w:noWrap/>
            <w:vAlign w:val="center"/>
            <w:hideMark/>
          </w:tcPr>
          <w:p w14:paraId="0442625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1" w:type="dxa"/>
            <w:tcBorders>
              <w:top w:val="nil"/>
              <w:left w:val="nil"/>
              <w:bottom w:val="single" w:sz="4" w:space="0" w:color="000000"/>
              <w:right w:val="single" w:sz="4" w:space="0" w:color="000000"/>
            </w:tcBorders>
            <w:shd w:val="clear" w:color="auto" w:fill="auto"/>
            <w:noWrap/>
            <w:vAlign w:val="center"/>
            <w:hideMark/>
          </w:tcPr>
          <w:p w14:paraId="01C3700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0" w:type="dxa"/>
            <w:tcBorders>
              <w:top w:val="nil"/>
              <w:left w:val="nil"/>
              <w:bottom w:val="single" w:sz="4" w:space="0" w:color="000000"/>
              <w:right w:val="single" w:sz="4" w:space="0" w:color="000000"/>
            </w:tcBorders>
            <w:shd w:val="clear" w:color="auto" w:fill="auto"/>
            <w:noWrap/>
            <w:vAlign w:val="center"/>
            <w:hideMark/>
          </w:tcPr>
          <w:p w14:paraId="41ADC73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1" w:type="dxa"/>
            <w:tcBorders>
              <w:top w:val="nil"/>
              <w:left w:val="nil"/>
              <w:bottom w:val="single" w:sz="4" w:space="0" w:color="000000"/>
              <w:right w:val="single" w:sz="4" w:space="0" w:color="000000"/>
            </w:tcBorders>
            <w:shd w:val="clear" w:color="auto" w:fill="auto"/>
            <w:noWrap/>
            <w:vAlign w:val="center"/>
            <w:hideMark/>
          </w:tcPr>
          <w:p w14:paraId="42C12AF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0" w:type="dxa"/>
            <w:tcBorders>
              <w:top w:val="nil"/>
              <w:left w:val="nil"/>
              <w:bottom w:val="single" w:sz="4" w:space="0" w:color="000000"/>
              <w:right w:val="single" w:sz="4" w:space="0" w:color="000000"/>
            </w:tcBorders>
            <w:shd w:val="clear" w:color="auto" w:fill="auto"/>
            <w:noWrap/>
            <w:vAlign w:val="center"/>
            <w:hideMark/>
          </w:tcPr>
          <w:p w14:paraId="0799C18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992" w:type="dxa"/>
            <w:tcBorders>
              <w:top w:val="nil"/>
              <w:left w:val="nil"/>
              <w:bottom w:val="single" w:sz="4" w:space="0" w:color="000000"/>
              <w:right w:val="single" w:sz="4" w:space="0" w:color="000000"/>
            </w:tcBorders>
            <w:shd w:val="clear" w:color="auto" w:fill="auto"/>
            <w:noWrap/>
            <w:vAlign w:val="center"/>
            <w:hideMark/>
          </w:tcPr>
          <w:p w14:paraId="30A2780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1" w:type="dxa"/>
            <w:tcBorders>
              <w:top w:val="nil"/>
              <w:left w:val="nil"/>
              <w:bottom w:val="single" w:sz="4" w:space="0" w:color="000000"/>
              <w:right w:val="single" w:sz="4" w:space="0" w:color="000000"/>
            </w:tcBorders>
            <w:shd w:val="clear" w:color="auto" w:fill="auto"/>
            <w:noWrap/>
            <w:vAlign w:val="center"/>
            <w:hideMark/>
          </w:tcPr>
          <w:p w14:paraId="63E303B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850" w:type="dxa"/>
            <w:tcBorders>
              <w:top w:val="nil"/>
              <w:left w:val="nil"/>
              <w:bottom w:val="single" w:sz="4" w:space="0" w:color="000000"/>
              <w:right w:val="single" w:sz="4" w:space="0" w:color="000000"/>
            </w:tcBorders>
            <w:shd w:val="clear" w:color="auto" w:fill="auto"/>
            <w:noWrap/>
            <w:vAlign w:val="center"/>
            <w:hideMark/>
          </w:tcPr>
          <w:p w14:paraId="1712BAF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1.000,00 </w:t>
            </w:r>
          </w:p>
        </w:tc>
        <w:tc>
          <w:tcPr>
            <w:tcW w:w="993" w:type="dxa"/>
            <w:tcBorders>
              <w:top w:val="nil"/>
              <w:left w:val="nil"/>
              <w:bottom w:val="single" w:sz="4" w:space="0" w:color="000000"/>
              <w:right w:val="single" w:sz="4" w:space="0" w:color="000000"/>
            </w:tcBorders>
            <w:shd w:val="clear" w:color="auto" w:fill="auto"/>
            <w:noWrap/>
            <w:vAlign w:val="center"/>
            <w:hideMark/>
          </w:tcPr>
          <w:p w14:paraId="449C02C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12.000,00 </w:t>
            </w:r>
          </w:p>
        </w:tc>
      </w:tr>
      <w:tr w:rsidR="00E677D5" w:rsidRPr="00CC7FB0" w14:paraId="08BEAC2A"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FA6BBA8"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 META 1 - ETAPA 3</w:t>
            </w:r>
          </w:p>
        </w:tc>
        <w:tc>
          <w:tcPr>
            <w:tcW w:w="1134" w:type="dxa"/>
            <w:tcBorders>
              <w:top w:val="nil"/>
              <w:left w:val="nil"/>
              <w:bottom w:val="single" w:sz="4" w:space="0" w:color="000000"/>
              <w:right w:val="single" w:sz="4" w:space="0" w:color="000000"/>
            </w:tcBorders>
            <w:shd w:val="clear" w:color="auto" w:fill="auto"/>
            <w:vAlign w:val="center"/>
            <w:hideMark/>
          </w:tcPr>
          <w:p w14:paraId="3A7A17E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DE COPA E COZINHA</w:t>
            </w:r>
          </w:p>
        </w:tc>
        <w:tc>
          <w:tcPr>
            <w:tcW w:w="1276" w:type="dxa"/>
            <w:tcBorders>
              <w:top w:val="nil"/>
              <w:left w:val="nil"/>
              <w:bottom w:val="single" w:sz="4" w:space="0" w:color="000000"/>
              <w:right w:val="single" w:sz="4" w:space="0" w:color="000000"/>
            </w:tcBorders>
            <w:shd w:val="clear" w:color="auto" w:fill="auto"/>
            <w:noWrap/>
            <w:vAlign w:val="center"/>
            <w:hideMark/>
          </w:tcPr>
          <w:p w14:paraId="78F3430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c>
          <w:tcPr>
            <w:tcW w:w="850" w:type="dxa"/>
            <w:tcBorders>
              <w:top w:val="nil"/>
              <w:left w:val="nil"/>
              <w:bottom w:val="single" w:sz="4" w:space="0" w:color="000000"/>
              <w:right w:val="single" w:sz="4" w:space="0" w:color="000000"/>
            </w:tcBorders>
            <w:shd w:val="clear" w:color="auto" w:fill="auto"/>
            <w:noWrap/>
            <w:vAlign w:val="center"/>
            <w:hideMark/>
          </w:tcPr>
          <w:p w14:paraId="275FE63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1" w:type="dxa"/>
            <w:tcBorders>
              <w:top w:val="nil"/>
              <w:left w:val="nil"/>
              <w:bottom w:val="single" w:sz="4" w:space="0" w:color="000000"/>
              <w:right w:val="single" w:sz="4" w:space="0" w:color="000000"/>
            </w:tcBorders>
            <w:shd w:val="clear" w:color="auto" w:fill="auto"/>
            <w:noWrap/>
            <w:vAlign w:val="center"/>
            <w:hideMark/>
          </w:tcPr>
          <w:p w14:paraId="250EE6E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0" w:type="dxa"/>
            <w:tcBorders>
              <w:top w:val="nil"/>
              <w:left w:val="nil"/>
              <w:bottom w:val="single" w:sz="4" w:space="0" w:color="000000"/>
              <w:right w:val="single" w:sz="4" w:space="0" w:color="000000"/>
            </w:tcBorders>
            <w:shd w:val="clear" w:color="auto" w:fill="auto"/>
            <w:noWrap/>
            <w:vAlign w:val="center"/>
            <w:hideMark/>
          </w:tcPr>
          <w:p w14:paraId="47BD047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1" w:type="dxa"/>
            <w:tcBorders>
              <w:top w:val="nil"/>
              <w:left w:val="nil"/>
              <w:bottom w:val="single" w:sz="4" w:space="0" w:color="000000"/>
              <w:right w:val="single" w:sz="4" w:space="0" w:color="000000"/>
            </w:tcBorders>
            <w:shd w:val="clear" w:color="auto" w:fill="auto"/>
            <w:noWrap/>
            <w:vAlign w:val="center"/>
            <w:hideMark/>
          </w:tcPr>
          <w:p w14:paraId="3961D75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0" w:type="dxa"/>
            <w:tcBorders>
              <w:top w:val="nil"/>
              <w:left w:val="nil"/>
              <w:bottom w:val="single" w:sz="4" w:space="0" w:color="000000"/>
              <w:right w:val="single" w:sz="4" w:space="0" w:color="000000"/>
            </w:tcBorders>
            <w:shd w:val="clear" w:color="auto" w:fill="auto"/>
            <w:noWrap/>
            <w:vAlign w:val="center"/>
            <w:hideMark/>
          </w:tcPr>
          <w:p w14:paraId="798F440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1" w:type="dxa"/>
            <w:tcBorders>
              <w:top w:val="nil"/>
              <w:left w:val="nil"/>
              <w:bottom w:val="single" w:sz="4" w:space="0" w:color="000000"/>
              <w:right w:val="single" w:sz="4" w:space="0" w:color="000000"/>
            </w:tcBorders>
            <w:shd w:val="clear" w:color="auto" w:fill="auto"/>
            <w:noWrap/>
            <w:vAlign w:val="center"/>
            <w:hideMark/>
          </w:tcPr>
          <w:p w14:paraId="083294F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0" w:type="dxa"/>
            <w:tcBorders>
              <w:top w:val="nil"/>
              <w:left w:val="nil"/>
              <w:bottom w:val="single" w:sz="4" w:space="0" w:color="000000"/>
              <w:right w:val="single" w:sz="4" w:space="0" w:color="000000"/>
            </w:tcBorders>
            <w:shd w:val="clear" w:color="auto" w:fill="auto"/>
            <w:noWrap/>
            <w:vAlign w:val="center"/>
            <w:hideMark/>
          </w:tcPr>
          <w:p w14:paraId="1788C2E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1" w:type="dxa"/>
            <w:tcBorders>
              <w:top w:val="nil"/>
              <w:left w:val="nil"/>
              <w:bottom w:val="single" w:sz="4" w:space="0" w:color="000000"/>
              <w:right w:val="single" w:sz="4" w:space="0" w:color="000000"/>
            </w:tcBorders>
            <w:shd w:val="clear" w:color="auto" w:fill="auto"/>
            <w:noWrap/>
            <w:vAlign w:val="center"/>
            <w:hideMark/>
          </w:tcPr>
          <w:p w14:paraId="74A9301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0" w:type="dxa"/>
            <w:tcBorders>
              <w:top w:val="nil"/>
              <w:left w:val="nil"/>
              <w:bottom w:val="single" w:sz="4" w:space="0" w:color="000000"/>
              <w:right w:val="single" w:sz="4" w:space="0" w:color="000000"/>
            </w:tcBorders>
            <w:shd w:val="clear" w:color="auto" w:fill="auto"/>
            <w:noWrap/>
            <w:vAlign w:val="center"/>
            <w:hideMark/>
          </w:tcPr>
          <w:p w14:paraId="19A5DF7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992" w:type="dxa"/>
            <w:tcBorders>
              <w:top w:val="nil"/>
              <w:left w:val="nil"/>
              <w:bottom w:val="single" w:sz="4" w:space="0" w:color="000000"/>
              <w:right w:val="single" w:sz="4" w:space="0" w:color="000000"/>
            </w:tcBorders>
            <w:shd w:val="clear" w:color="auto" w:fill="auto"/>
            <w:noWrap/>
            <w:vAlign w:val="center"/>
            <w:hideMark/>
          </w:tcPr>
          <w:p w14:paraId="0B7A58E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1" w:type="dxa"/>
            <w:tcBorders>
              <w:top w:val="nil"/>
              <w:left w:val="nil"/>
              <w:bottom w:val="single" w:sz="4" w:space="0" w:color="000000"/>
              <w:right w:val="single" w:sz="4" w:space="0" w:color="000000"/>
            </w:tcBorders>
            <w:shd w:val="clear" w:color="auto" w:fill="auto"/>
            <w:noWrap/>
            <w:vAlign w:val="center"/>
            <w:hideMark/>
          </w:tcPr>
          <w:p w14:paraId="6FB1881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850" w:type="dxa"/>
            <w:tcBorders>
              <w:top w:val="nil"/>
              <w:left w:val="nil"/>
              <w:bottom w:val="single" w:sz="4" w:space="0" w:color="000000"/>
              <w:right w:val="single" w:sz="4" w:space="0" w:color="000000"/>
            </w:tcBorders>
            <w:shd w:val="clear" w:color="auto" w:fill="auto"/>
            <w:noWrap/>
            <w:vAlign w:val="center"/>
            <w:hideMark/>
          </w:tcPr>
          <w:p w14:paraId="08BF6D1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500,00 </w:t>
            </w:r>
          </w:p>
        </w:tc>
        <w:tc>
          <w:tcPr>
            <w:tcW w:w="993" w:type="dxa"/>
            <w:tcBorders>
              <w:top w:val="nil"/>
              <w:left w:val="nil"/>
              <w:bottom w:val="single" w:sz="4" w:space="0" w:color="000000"/>
              <w:right w:val="single" w:sz="4" w:space="0" w:color="000000"/>
            </w:tcBorders>
            <w:shd w:val="clear" w:color="auto" w:fill="auto"/>
            <w:noWrap/>
            <w:vAlign w:val="center"/>
            <w:hideMark/>
          </w:tcPr>
          <w:p w14:paraId="32C9F4B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6.000,00 </w:t>
            </w:r>
          </w:p>
        </w:tc>
      </w:tr>
      <w:tr w:rsidR="00E677D5" w:rsidRPr="00CC7FB0" w14:paraId="234A70E1"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15DF6EE6"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 META 1 - ETAPA 5</w:t>
            </w:r>
          </w:p>
        </w:tc>
        <w:tc>
          <w:tcPr>
            <w:tcW w:w="1134" w:type="dxa"/>
            <w:tcBorders>
              <w:top w:val="nil"/>
              <w:left w:val="nil"/>
              <w:bottom w:val="single" w:sz="4" w:space="0" w:color="000000"/>
              <w:right w:val="single" w:sz="4" w:space="0" w:color="000000"/>
            </w:tcBorders>
            <w:shd w:val="clear" w:color="auto" w:fill="auto"/>
            <w:vAlign w:val="center"/>
            <w:hideMark/>
          </w:tcPr>
          <w:p w14:paraId="37AE246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EDUCATIVO E ESPORTIVO</w:t>
            </w:r>
          </w:p>
        </w:tc>
        <w:tc>
          <w:tcPr>
            <w:tcW w:w="1276" w:type="dxa"/>
            <w:tcBorders>
              <w:top w:val="nil"/>
              <w:left w:val="nil"/>
              <w:bottom w:val="single" w:sz="4" w:space="0" w:color="000000"/>
              <w:right w:val="single" w:sz="4" w:space="0" w:color="000000"/>
            </w:tcBorders>
            <w:shd w:val="clear" w:color="auto" w:fill="auto"/>
            <w:noWrap/>
            <w:vAlign w:val="center"/>
            <w:hideMark/>
          </w:tcPr>
          <w:p w14:paraId="2EB75BC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8.450,00 </w:t>
            </w:r>
          </w:p>
        </w:tc>
        <w:tc>
          <w:tcPr>
            <w:tcW w:w="850" w:type="dxa"/>
            <w:tcBorders>
              <w:top w:val="nil"/>
              <w:left w:val="nil"/>
              <w:bottom w:val="single" w:sz="4" w:space="0" w:color="000000"/>
              <w:right w:val="single" w:sz="4" w:space="0" w:color="000000"/>
            </w:tcBorders>
            <w:shd w:val="clear" w:color="auto" w:fill="auto"/>
            <w:noWrap/>
            <w:vAlign w:val="center"/>
            <w:hideMark/>
          </w:tcPr>
          <w:p w14:paraId="4B48013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750,00 </w:t>
            </w:r>
          </w:p>
        </w:tc>
        <w:tc>
          <w:tcPr>
            <w:tcW w:w="851" w:type="dxa"/>
            <w:tcBorders>
              <w:top w:val="nil"/>
              <w:left w:val="nil"/>
              <w:bottom w:val="single" w:sz="4" w:space="0" w:color="000000"/>
              <w:right w:val="single" w:sz="4" w:space="0" w:color="000000"/>
            </w:tcBorders>
            <w:shd w:val="clear" w:color="auto" w:fill="auto"/>
            <w:noWrap/>
            <w:vAlign w:val="center"/>
            <w:hideMark/>
          </w:tcPr>
          <w:p w14:paraId="246439E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340D59D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7F3C2C3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427888F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252BC0C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1A8E6F1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6548FAC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3BC8B4C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992" w:type="dxa"/>
            <w:tcBorders>
              <w:top w:val="nil"/>
              <w:left w:val="nil"/>
              <w:bottom w:val="single" w:sz="4" w:space="0" w:color="000000"/>
              <w:right w:val="single" w:sz="4" w:space="0" w:color="000000"/>
            </w:tcBorders>
            <w:shd w:val="clear" w:color="auto" w:fill="auto"/>
            <w:noWrap/>
            <w:vAlign w:val="center"/>
            <w:hideMark/>
          </w:tcPr>
          <w:p w14:paraId="1DCCEB8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59743F5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5BAF716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993" w:type="dxa"/>
            <w:tcBorders>
              <w:top w:val="nil"/>
              <w:left w:val="nil"/>
              <w:bottom w:val="single" w:sz="4" w:space="0" w:color="000000"/>
              <w:right w:val="single" w:sz="4" w:space="0" w:color="000000"/>
            </w:tcBorders>
            <w:shd w:val="clear" w:color="auto" w:fill="auto"/>
            <w:noWrap/>
            <w:vAlign w:val="center"/>
            <w:hideMark/>
          </w:tcPr>
          <w:p w14:paraId="749F6DF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8.450,00 </w:t>
            </w:r>
          </w:p>
        </w:tc>
      </w:tr>
      <w:tr w:rsidR="00E677D5" w:rsidRPr="00CC7FB0" w14:paraId="6235495D"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9D91A9D"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 META 1 - ETAPA 5</w:t>
            </w:r>
          </w:p>
        </w:tc>
        <w:tc>
          <w:tcPr>
            <w:tcW w:w="1134" w:type="dxa"/>
            <w:tcBorders>
              <w:top w:val="nil"/>
              <w:left w:val="nil"/>
              <w:bottom w:val="single" w:sz="4" w:space="0" w:color="000000"/>
              <w:right w:val="single" w:sz="4" w:space="0" w:color="000000"/>
            </w:tcBorders>
            <w:shd w:val="clear" w:color="auto" w:fill="auto"/>
            <w:vAlign w:val="center"/>
            <w:hideMark/>
          </w:tcPr>
          <w:p w14:paraId="18DEDFB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DIDÁTICO</w:t>
            </w:r>
          </w:p>
        </w:tc>
        <w:tc>
          <w:tcPr>
            <w:tcW w:w="1276" w:type="dxa"/>
            <w:tcBorders>
              <w:top w:val="nil"/>
              <w:left w:val="nil"/>
              <w:bottom w:val="single" w:sz="4" w:space="0" w:color="000000"/>
              <w:right w:val="single" w:sz="4" w:space="0" w:color="000000"/>
            </w:tcBorders>
            <w:shd w:val="clear" w:color="auto" w:fill="auto"/>
            <w:noWrap/>
            <w:vAlign w:val="center"/>
            <w:hideMark/>
          </w:tcPr>
          <w:p w14:paraId="3938371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8.450,00 </w:t>
            </w:r>
          </w:p>
        </w:tc>
        <w:tc>
          <w:tcPr>
            <w:tcW w:w="850" w:type="dxa"/>
            <w:tcBorders>
              <w:top w:val="nil"/>
              <w:left w:val="nil"/>
              <w:bottom w:val="single" w:sz="4" w:space="0" w:color="000000"/>
              <w:right w:val="single" w:sz="4" w:space="0" w:color="000000"/>
            </w:tcBorders>
            <w:shd w:val="clear" w:color="auto" w:fill="auto"/>
            <w:noWrap/>
            <w:vAlign w:val="center"/>
            <w:hideMark/>
          </w:tcPr>
          <w:p w14:paraId="3CA5F9C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750,00 </w:t>
            </w:r>
          </w:p>
        </w:tc>
        <w:tc>
          <w:tcPr>
            <w:tcW w:w="851" w:type="dxa"/>
            <w:tcBorders>
              <w:top w:val="nil"/>
              <w:left w:val="nil"/>
              <w:bottom w:val="single" w:sz="4" w:space="0" w:color="000000"/>
              <w:right w:val="single" w:sz="4" w:space="0" w:color="000000"/>
            </w:tcBorders>
            <w:shd w:val="clear" w:color="auto" w:fill="auto"/>
            <w:noWrap/>
            <w:vAlign w:val="center"/>
            <w:hideMark/>
          </w:tcPr>
          <w:p w14:paraId="466CC06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551F141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24520E1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7AF4805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10EC9BF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60273CA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5C4E8CD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4C7CDF9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992" w:type="dxa"/>
            <w:tcBorders>
              <w:top w:val="nil"/>
              <w:left w:val="nil"/>
              <w:bottom w:val="single" w:sz="4" w:space="0" w:color="000000"/>
              <w:right w:val="single" w:sz="4" w:space="0" w:color="000000"/>
            </w:tcBorders>
            <w:shd w:val="clear" w:color="auto" w:fill="auto"/>
            <w:noWrap/>
            <w:vAlign w:val="center"/>
            <w:hideMark/>
          </w:tcPr>
          <w:p w14:paraId="6D9B013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1" w:type="dxa"/>
            <w:tcBorders>
              <w:top w:val="nil"/>
              <w:left w:val="nil"/>
              <w:bottom w:val="single" w:sz="4" w:space="0" w:color="000000"/>
              <w:right w:val="single" w:sz="4" w:space="0" w:color="000000"/>
            </w:tcBorders>
            <w:shd w:val="clear" w:color="auto" w:fill="auto"/>
            <w:noWrap/>
            <w:vAlign w:val="center"/>
            <w:hideMark/>
          </w:tcPr>
          <w:p w14:paraId="6E89A45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850" w:type="dxa"/>
            <w:tcBorders>
              <w:top w:val="nil"/>
              <w:left w:val="nil"/>
              <w:bottom w:val="single" w:sz="4" w:space="0" w:color="000000"/>
              <w:right w:val="single" w:sz="4" w:space="0" w:color="000000"/>
            </w:tcBorders>
            <w:shd w:val="clear" w:color="auto" w:fill="auto"/>
            <w:noWrap/>
            <w:vAlign w:val="center"/>
            <w:hideMark/>
          </w:tcPr>
          <w:p w14:paraId="317395D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700,00 </w:t>
            </w:r>
          </w:p>
        </w:tc>
        <w:tc>
          <w:tcPr>
            <w:tcW w:w="993" w:type="dxa"/>
            <w:tcBorders>
              <w:top w:val="nil"/>
              <w:left w:val="nil"/>
              <w:bottom w:val="single" w:sz="4" w:space="0" w:color="000000"/>
              <w:right w:val="single" w:sz="4" w:space="0" w:color="000000"/>
            </w:tcBorders>
            <w:shd w:val="clear" w:color="auto" w:fill="auto"/>
            <w:noWrap/>
            <w:vAlign w:val="center"/>
            <w:hideMark/>
          </w:tcPr>
          <w:p w14:paraId="3A4773E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8.450,00 </w:t>
            </w:r>
          </w:p>
        </w:tc>
      </w:tr>
      <w:tr w:rsidR="00E677D5" w:rsidRPr="00CC7FB0" w14:paraId="40F28766" w14:textId="77777777" w:rsidTr="00E47C23">
        <w:trPr>
          <w:trHeight w:val="612"/>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314C71B1"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 META 1 - ETAPA 5</w:t>
            </w:r>
          </w:p>
        </w:tc>
        <w:tc>
          <w:tcPr>
            <w:tcW w:w="1134" w:type="dxa"/>
            <w:tcBorders>
              <w:top w:val="nil"/>
              <w:left w:val="nil"/>
              <w:bottom w:val="single" w:sz="4" w:space="0" w:color="000000"/>
              <w:right w:val="single" w:sz="4" w:space="0" w:color="000000"/>
            </w:tcBorders>
            <w:shd w:val="clear" w:color="auto" w:fill="auto"/>
            <w:vAlign w:val="center"/>
            <w:hideMark/>
          </w:tcPr>
          <w:p w14:paraId="5CB2654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EQUIPAMENTOS PARA AUDIOS, VÍDEOS E </w:t>
            </w:r>
            <w:proofErr w:type="gramStart"/>
            <w:r w:rsidRPr="00CC7FB0">
              <w:rPr>
                <w:rFonts w:ascii="Cambria" w:eastAsia="Times New Roman" w:hAnsi="Cambria"/>
                <w:color w:val="000000"/>
                <w:sz w:val="12"/>
                <w:szCs w:val="12"/>
              </w:rPr>
              <w:t>FOTOS(</w:t>
            </w:r>
            <w:proofErr w:type="gramEnd"/>
            <w:r w:rsidRPr="00CC7FB0">
              <w:rPr>
                <w:rFonts w:ascii="Cambria" w:eastAsia="Times New Roman" w:hAnsi="Cambria"/>
                <w:color w:val="000000"/>
                <w:sz w:val="12"/>
                <w:szCs w:val="12"/>
              </w:rPr>
              <w:t>COMPRA DE CAIXAS DE SOM)</w:t>
            </w:r>
          </w:p>
        </w:tc>
        <w:tc>
          <w:tcPr>
            <w:tcW w:w="1276" w:type="dxa"/>
            <w:tcBorders>
              <w:top w:val="nil"/>
              <w:left w:val="nil"/>
              <w:bottom w:val="single" w:sz="4" w:space="0" w:color="000000"/>
              <w:right w:val="single" w:sz="4" w:space="0" w:color="000000"/>
            </w:tcBorders>
            <w:shd w:val="clear" w:color="auto" w:fill="auto"/>
            <w:noWrap/>
            <w:vAlign w:val="center"/>
            <w:hideMark/>
          </w:tcPr>
          <w:p w14:paraId="42E3FD5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840,00 </w:t>
            </w:r>
          </w:p>
        </w:tc>
        <w:tc>
          <w:tcPr>
            <w:tcW w:w="850" w:type="dxa"/>
            <w:tcBorders>
              <w:top w:val="nil"/>
              <w:left w:val="nil"/>
              <w:bottom w:val="single" w:sz="4" w:space="0" w:color="000000"/>
              <w:right w:val="single" w:sz="4" w:space="0" w:color="000000"/>
            </w:tcBorders>
            <w:shd w:val="clear" w:color="auto" w:fill="auto"/>
            <w:noWrap/>
            <w:vAlign w:val="center"/>
            <w:hideMark/>
          </w:tcPr>
          <w:p w14:paraId="3F7A639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1" w:type="dxa"/>
            <w:tcBorders>
              <w:top w:val="nil"/>
              <w:left w:val="nil"/>
              <w:bottom w:val="single" w:sz="4" w:space="0" w:color="000000"/>
              <w:right w:val="single" w:sz="4" w:space="0" w:color="000000"/>
            </w:tcBorders>
            <w:shd w:val="clear" w:color="auto" w:fill="auto"/>
            <w:noWrap/>
            <w:vAlign w:val="center"/>
            <w:hideMark/>
          </w:tcPr>
          <w:p w14:paraId="554C98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0" w:type="dxa"/>
            <w:tcBorders>
              <w:top w:val="nil"/>
              <w:left w:val="nil"/>
              <w:bottom w:val="single" w:sz="4" w:space="0" w:color="000000"/>
              <w:right w:val="single" w:sz="4" w:space="0" w:color="000000"/>
            </w:tcBorders>
            <w:shd w:val="clear" w:color="auto" w:fill="auto"/>
            <w:noWrap/>
            <w:vAlign w:val="center"/>
            <w:hideMark/>
          </w:tcPr>
          <w:p w14:paraId="76708F5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1" w:type="dxa"/>
            <w:tcBorders>
              <w:top w:val="nil"/>
              <w:left w:val="nil"/>
              <w:bottom w:val="single" w:sz="4" w:space="0" w:color="000000"/>
              <w:right w:val="single" w:sz="4" w:space="0" w:color="000000"/>
            </w:tcBorders>
            <w:shd w:val="clear" w:color="auto" w:fill="auto"/>
            <w:noWrap/>
            <w:vAlign w:val="center"/>
            <w:hideMark/>
          </w:tcPr>
          <w:p w14:paraId="5737FE2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0" w:type="dxa"/>
            <w:tcBorders>
              <w:top w:val="nil"/>
              <w:left w:val="nil"/>
              <w:bottom w:val="single" w:sz="4" w:space="0" w:color="000000"/>
              <w:right w:val="single" w:sz="4" w:space="0" w:color="000000"/>
            </w:tcBorders>
            <w:shd w:val="clear" w:color="auto" w:fill="auto"/>
            <w:noWrap/>
            <w:vAlign w:val="center"/>
            <w:hideMark/>
          </w:tcPr>
          <w:p w14:paraId="1A1E209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1" w:type="dxa"/>
            <w:tcBorders>
              <w:top w:val="nil"/>
              <w:left w:val="nil"/>
              <w:bottom w:val="single" w:sz="4" w:space="0" w:color="000000"/>
              <w:right w:val="single" w:sz="4" w:space="0" w:color="000000"/>
            </w:tcBorders>
            <w:shd w:val="clear" w:color="auto" w:fill="auto"/>
            <w:noWrap/>
            <w:vAlign w:val="center"/>
            <w:hideMark/>
          </w:tcPr>
          <w:p w14:paraId="10D6304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0" w:type="dxa"/>
            <w:tcBorders>
              <w:top w:val="nil"/>
              <w:left w:val="nil"/>
              <w:bottom w:val="single" w:sz="4" w:space="0" w:color="000000"/>
              <w:right w:val="single" w:sz="4" w:space="0" w:color="000000"/>
            </w:tcBorders>
            <w:shd w:val="clear" w:color="auto" w:fill="auto"/>
            <w:noWrap/>
            <w:vAlign w:val="center"/>
            <w:hideMark/>
          </w:tcPr>
          <w:p w14:paraId="0407F13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1" w:type="dxa"/>
            <w:tcBorders>
              <w:top w:val="nil"/>
              <w:left w:val="nil"/>
              <w:bottom w:val="single" w:sz="4" w:space="0" w:color="000000"/>
              <w:right w:val="single" w:sz="4" w:space="0" w:color="000000"/>
            </w:tcBorders>
            <w:shd w:val="clear" w:color="auto" w:fill="auto"/>
            <w:noWrap/>
            <w:vAlign w:val="center"/>
            <w:hideMark/>
          </w:tcPr>
          <w:p w14:paraId="3FBC718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0" w:type="dxa"/>
            <w:tcBorders>
              <w:top w:val="nil"/>
              <w:left w:val="nil"/>
              <w:bottom w:val="single" w:sz="4" w:space="0" w:color="000000"/>
              <w:right w:val="single" w:sz="4" w:space="0" w:color="000000"/>
            </w:tcBorders>
            <w:shd w:val="clear" w:color="auto" w:fill="auto"/>
            <w:noWrap/>
            <w:vAlign w:val="center"/>
            <w:hideMark/>
          </w:tcPr>
          <w:p w14:paraId="3B5C905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992" w:type="dxa"/>
            <w:tcBorders>
              <w:top w:val="nil"/>
              <w:left w:val="nil"/>
              <w:bottom w:val="single" w:sz="4" w:space="0" w:color="000000"/>
              <w:right w:val="single" w:sz="4" w:space="0" w:color="000000"/>
            </w:tcBorders>
            <w:shd w:val="clear" w:color="auto" w:fill="auto"/>
            <w:noWrap/>
            <w:vAlign w:val="center"/>
            <w:hideMark/>
          </w:tcPr>
          <w:p w14:paraId="6919AE2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1" w:type="dxa"/>
            <w:tcBorders>
              <w:top w:val="nil"/>
              <w:left w:val="nil"/>
              <w:bottom w:val="single" w:sz="4" w:space="0" w:color="000000"/>
              <w:right w:val="single" w:sz="4" w:space="0" w:color="000000"/>
            </w:tcBorders>
            <w:shd w:val="clear" w:color="auto" w:fill="auto"/>
            <w:noWrap/>
            <w:vAlign w:val="center"/>
            <w:hideMark/>
          </w:tcPr>
          <w:p w14:paraId="193AB42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850" w:type="dxa"/>
            <w:tcBorders>
              <w:top w:val="nil"/>
              <w:left w:val="nil"/>
              <w:bottom w:val="single" w:sz="4" w:space="0" w:color="000000"/>
              <w:right w:val="single" w:sz="4" w:space="0" w:color="000000"/>
            </w:tcBorders>
            <w:shd w:val="clear" w:color="auto" w:fill="auto"/>
            <w:noWrap/>
            <w:vAlign w:val="center"/>
            <w:hideMark/>
          </w:tcPr>
          <w:p w14:paraId="7C1E3FE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70,00 </w:t>
            </w:r>
          </w:p>
        </w:tc>
        <w:tc>
          <w:tcPr>
            <w:tcW w:w="993" w:type="dxa"/>
            <w:tcBorders>
              <w:top w:val="nil"/>
              <w:left w:val="nil"/>
              <w:bottom w:val="single" w:sz="4" w:space="0" w:color="000000"/>
              <w:right w:val="single" w:sz="4" w:space="0" w:color="000000"/>
            </w:tcBorders>
            <w:shd w:val="clear" w:color="auto" w:fill="auto"/>
            <w:noWrap/>
            <w:vAlign w:val="center"/>
            <w:hideMark/>
          </w:tcPr>
          <w:p w14:paraId="2F85F41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840,00 </w:t>
            </w:r>
          </w:p>
        </w:tc>
      </w:tr>
      <w:tr w:rsidR="00E677D5" w:rsidRPr="00CC7FB0" w14:paraId="78BC4D9C" w14:textId="77777777" w:rsidTr="00E47C23">
        <w:trPr>
          <w:trHeight w:val="612"/>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33413ADB"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- 4 META 1 - ETAPA 5</w:t>
            </w:r>
          </w:p>
        </w:tc>
        <w:tc>
          <w:tcPr>
            <w:tcW w:w="1134" w:type="dxa"/>
            <w:tcBorders>
              <w:top w:val="nil"/>
              <w:left w:val="nil"/>
              <w:bottom w:val="single" w:sz="4" w:space="0" w:color="000000"/>
              <w:right w:val="single" w:sz="4" w:space="0" w:color="000000"/>
            </w:tcBorders>
            <w:shd w:val="clear" w:color="auto" w:fill="auto"/>
            <w:vAlign w:val="center"/>
            <w:hideMark/>
          </w:tcPr>
          <w:p w14:paraId="687BC57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MANUTENÇÃO E CONSERVAÇÃO DE EQUIPAMENTOS DE TECNÓLOGIA DA INFORMAÇÃO E COMUNICAÇÃO</w:t>
            </w:r>
          </w:p>
        </w:tc>
        <w:tc>
          <w:tcPr>
            <w:tcW w:w="1276" w:type="dxa"/>
            <w:tcBorders>
              <w:top w:val="nil"/>
              <w:left w:val="nil"/>
              <w:bottom w:val="single" w:sz="4" w:space="0" w:color="000000"/>
              <w:right w:val="single" w:sz="4" w:space="0" w:color="000000"/>
            </w:tcBorders>
            <w:shd w:val="clear" w:color="auto" w:fill="auto"/>
            <w:noWrap/>
            <w:vAlign w:val="center"/>
            <w:hideMark/>
          </w:tcPr>
          <w:p w14:paraId="6F5435C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4.800,00 </w:t>
            </w:r>
          </w:p>
        </w:tc>
        <w:tc>
          <w:tcPr>
            <w:tcW w:w="850" w:type="dxa"/>
            <w:tcBorders>
              <w:top w:val="nil"/>
              <w:left w:val="nil"/>
              <w:bottom w:val="single" w:sz="4" w:space="0" w:color="000000"/>
              <w:right w:val="single" w:sz="4" w:space="0" w:color="000000"/>
            </w:tcBorders>
            <w:shd w:val="clear" w:color="auto" w:fill="auto"/>
            <w:noWrap/>
            <w:vAlign w:val="center"/>
            <w:hideMark/>
          </w:tcPr>
          <w:p w14:paraId="0C9F3C2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1" w:type="dxa"/>
            <w:tcBorders>
              <w:top w:val="nil"/>
              <w:left w:val="nil"/>
              <w:bottom w:val="single" w:sz="4" w:space="0" w:color="000000"/>
              <w:right w:val="single" w:sz="4" w:space="0" w:color="000000"/>
            </w:tcBorders>
            <w:shd w:val="clear" w:color="auto" w:fill="auto"/>
            <w:noWrap/>
            <w:vAlign w:val="center"/>
            <w:hideMark/>
          </w:tcPr>
          <w:p w14:paraId="53D3749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0" w:type="dxa"/>
            <w:tcBorders>
              <w:top w:val="nil"/>
              <w:left w:val="nil"/>
              <w:bottom w:val="single" w:sz="4" w:space="0" w:color="000000"/>
              <w:right w:val="single" w:sz="4" w:space="0" w:color="000000"/>
            </w:tcBorders>
            <w:shd w:val="clear" w:color="auto" w:fill="auto"/>
            <w:noWrap/>
            <w:vAlign w:val="center"/>
            <w:hideMark/>
          </w:tcPr>
          <w:p w14:paraId="722BB4B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1" w:type="dxa"/>
            <w:tcBorders>
              <w:top w:val="nil"/>
              <w:left w:val="nil"/>
              <w:bottom w:val="single" w:sz="4" w:space="0" w:color="000000"/>
              <w:right w:val="single" w:sz="4" w:space="0" w:color="000000"/>
            </w:tcBorders>
            <w:shd w:val="clear" w:color="auto" w:fill="auto"/>
            <w:noWrap/>
            <w:vAlign w:val="center"/>
            <w:hideMark/>
          </w:tcPr>
          <w:p w14:paraId="11BFD83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0" w:type="dxa"/>
            <w:tcBorders>
              <w:top w:val="nil"/>
              <w:left w:val="nil"/>
              <w:bottom w:val="single" w:sz="4" w:space="0" w:color="000000"/>
              <w:right w:val="single" w:sz="4" w:space="0" w:color="000000"/>
            </w:tcBorders>
            <w:shd w:val="clear" w:color="auto" w:fill="auto"/>
            <w:noWrap/>
            <w:vAlign w:val="center"/>
            <w:hideMark/>
          </w:tcPr>
          <w:p w14:paraId="07D6C82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1" w:type="dxa"/>
            <w:tcBorders>
              <w:top w:val="nil"/>
              <w:left w:val="nil"/>
              <w:bottom w:val="single" w:sz="4" w:space="0" w:color="000000"/>
              <w:right w:val="single" w:sz="4" w:space="0" w:color="000000"/>
            </w:tcBorders>
            <w:shd w:val="clear" w:color="auto" w:fill="auto"/>
            <w:noWrap/>
            <w:vAlign w:val="center"/>
            <w:hideMark/>
          </w:tcPr>
          <w:p w14:paraId="55C9DBB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0" w:type="dxa"/>
            <w:tcBorders>
              <w:top w:val="nil"/>
              <w:left w:val="nil"/>
              <w:bottom w:val="single" w:sz="4" w:space="0" w:color="000000"/>
              <w:right w:val="single" w:sz="4" w:space="0" w:color="000000"/>
            </w:tcBorders>
            <w:shd w:val="clear" w:color="auto" w:fill="auto"/>
            <w:noWrap/>
            <w:vAlign w:val="center"/>
            <w:hideMark/>
          </w:tcPr>
          <w:p w14:paraId="3BFE90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1" w:type="dxa"/>
            <w:tcBorders>
              <w:top w:val="nil"/>
              <w:left w:val="nil"/>
              <w:bottom w:val="single" w:sz="4" w:space="0" w:color="000000"/>
              <w:right w:val="single" w:sz="4" w:space="0" w:color="000000"/>
            </w:tcBorders>
            <w:shd w:val="clear" w:color="auto" w:fill="auto"/>
            <w:noWrap/>
            <w:vAlign w:val="center"/>
            <w:hideMark/>
          </w:tcPr>
          <w:p w14:paraId="2FFBB32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0" w:type="dxa"/>
            <w:tcBorders>
              <w:top w:val="nil"/>
              <w:left w:val="nil"/>
              <w:bottom w:val="single" w:sz="4" w:space="0" w:color="000000"/>
              <w:right w:val="single" w:sz="4" w:space="0" w:color="000000"/>
            </w:tcBorders>
            <w:shd w:val="clear" w:color="auto" w:fill="auto"/>
            <w:noWrap/>
            <w:vAlign w:val="center"/>
            <w:hideMark/>
          </w:tcPr>
          <w:p w14:paraId="6615DCA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992" w:type="dxa"/>
            <w:tcBorders>
              <w:top w:val="nil"/>
              <w:left w:val="nil"/>
              <w:bottom w:val="single" w:sz="4" w:space="0" w:color="000000"/>
              <w:right w:val="single" w:sz="4" w:space="0" w:color="000000"/>
            </w:tcBorders>
            <w:shd w:val="clear" w:color="auto" w:fill="auto"/>
            <w:noWrap/>
            <w:vAlign w:val="center"/>
            <w:hideMark/>
          </w:tcPr>
          <w:p w14:paraId="6FBDDC0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1" w:type="dxa"/>
            <w:tcBorders>
              <w:top w:val="nil"/>
              <w:left w:val="nil"/>
              <w:bottom w:val="single" w:sz="4" w:space="0" w:color="000000"/>
              <w:right w:val="single" w:sz="4" w:space="0" w:color="000000"/>
            </w:tcBorders>
            <w:shd w:val="clear" w:color="auto" w:fill="auto"/>
            <w:noWrap/>
            <w:vAlign w:val="center"/>
            <w:hideMark/>
          </w:tcPr>
          <w:p w14:paraId="61B027E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850" w:type="dxa"/>
            <w:tcBorders>
              <w:top w:val="nil"/>
              <w:left w:val="nil"/>
              <w:bottom w:val="single" w:sz="4" w:space="0" w:color="000000"/>
              <w:right w:val="single" w:sz="4" w:space="0" w:color="000000"/>
            </w:tcBorders>
            <w:shd w:val="clear" w:color="auto" w:fill="auto"/>
            <w:noWrap/>
            <w:vAlign w:val="center"/>
            <w:hideMark/>
          </w:tcPr>
          <w:p w14:paraId="3DF7BDE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400,00 </w:t>
            </w:r>
          </w:p>
        </w:tc>
        <w:tc>
          <w:tcPr>
            <w:tcW w:w="993" w:type="dxa"/>
            <w:tcBorders>
              <w:top w:val="nil"/>
              <w:left w:val="nil"/>
              <w:bottom w:val="single" w:sz="4" w:space="0" w:color="000000"/>
              <w:right w:val="single" w:sz="4" w:space="0" w:color="000000"/>
            </w:tcBorders>
            <w:shd w:val="clear" w:color="auto" w:fill="auto"/>
            <w:noWrap/>
            <w:vAlign w:val="center"/>
            <w:hideMark/>
          </w:tcPr>
          <w:p w14:paraId="643C4F5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4.800,00 </w:t>
            </w:r>
          </w:p>
        </w:tc>
      </w:tr>
      <w:tr w:rsidR="00E677D5" w:rsidRPr="00CC7FB0" w14:paraId="2DEFCB03"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6AFA62CA"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 META 1 - ETAPA 2</w:t>
            </w:r>
          </w:p>
        </w:tc>
        <w:tc>
          <w:tcPr>
            <w:tcW w:w="1134" w:type="dxa"/>
            <w:tcBorders>
              <w:top w:val="nil"/>
              <w:left w:val="nil"/>
              <w:bottom w:val="single" w:sz="4" w:space="0" w:color="000000"/>
              <w:right w:val="single" w:sz="4" w:space="0" w:color="000000"/>
            </w:tcBorders>
            <w:shd w:val="clear" w:color="auto" w:fill="auto"/>
            <w:vAlign w:val="center"/>
            <w:hideMark/>
          </w:tcPr>
          <w:p w14:paraId="22ACC8C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PARA FESTIVIDADES E HOMENAGENS</w:t>
            </w:r>
          </w:p>
        </w:tc>
        <w:tc>
          <w:tcPr>
            <w:tcW w:w="1276" w:type="dxa"/>
            <w:tcBorders>
              <w:top w:val="nil"/>
              <w:left w:val="nil"/>
              <w:bottom w:val="single" w:sz="4" w:space="0" w:color="000000"/>
              <w:right w:val="single" w:sz="4" w:space="0" w:color="000000"/>
            </w:tcBorders>
            <w:shd w:val="clear" w:color="auto" w:fill="auto"/>
            <w:noWrap/>
            <w:vAlign w:val="center"/>
            <w:hideMark/>
          </w:tcPr>
          <w:p w14:paraId="59A0768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7.701,52 </w:t>
            </w:r>
          </w:p>
        </w:tc>
        <w:tc>
          <w:tcPr>
            <w:tcW w:w="850" w:type="dxa"/>
            <w:tcBorders>
              <w:top w:val="nil"/>
              <w:left w:val="nil"/>
              <w:bottom w:val="single" w:sz="4" w:space="0" w:color="000000"/>
              <w:right w:val="single" w:sz="4" w:space="0" w:color="000000"/>
            </w:tcBorders>
            <w:shd w:val="clear" w:color="auto" w:fill="auto"/>
            <w:noWrap/>
            <w:vAlign w:val="center"/>
            <w:hideMark/>
          </w:tcPr>
          <w:p w14:paraId="7BF0F8C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733,46 </w:t>
            </w:r>
          </w:p>
        </w:tc>
        <w:tc>
          <w:tcPr>
            <w:tcW w:w="851" w:type="dxa"/>
            <w:tcBorders>
              <w:top w:val="nil"/>
              <w:left w:val="nil"/>
              <w:bottom w:val="single" w:sz="4" w:space="0" w:color="000000"/>
              <w:right w:val="single" w:sz="4" w:space="0" w:color="000000"/>
            </w:tcBorders>
            <w:shd w:val="clear" w:color="auto" w:fill="auto"/>
            <w:noWrap/>
            <w:vAlign w:val="center"/>
            <w:hideMark/>
          </w:tcPr>
          <w:p w14:paraId="6683F5C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0" w:type="dxa"/>
            <w:tcBorders>
              <w:top w:val="nil"/>
              <w:left w:val="nil"/>
              <w:bottom w:val="single" w:sz="4" w:space="0" w:color="000000"/>
              <w:right w:val="single" w:sz="4" w:space="0" w:color="000000"/>
            </w:tcBorders>
            <w:shd w:val="clear" w:color="auto" w:fill="auto"/>
            <w:noWrap/>
            <w:vAlign w:val="center"/>
            <w:hideMark/>
          </w:tcPr>
          <w:p w14:paraId="6F78C24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1" w:type="dxa"/>
            <w:tcBorders>
              <w:top w:val="nil"/>
              <w:left w:val="nil"/>
              <w:bottom w:val="single" w:sz="4" w:space="0" w:color="000000"/>
              <w:right w:val="single" w:sz="4" w:space="0" w:color="000000"/>
            </w:tcBorders>
            <w:shd w:val="clear" w:color="auto" w:fill="auto"/>
            <w:noWrap/>
            <w:vAlign w:val="center"/>
            <w:hideMark/>
          </w:tcPr>
          <w:p w14:paraId="06C15E8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0" w:type="dxa"/>
            <w:tcBorders>
              <w:top w:val="nil"/>
              <w:left w:val="nil"/>
              <w:bottom w:val="single" w:sz="4" w:space="0" w:color="000000"/>
              <w:right w:val="single" w:sz="4" w:space="0" w:color="000000"/>
            </w:tcBorders>
            <w:shd w:val="clear" w:color="auto" w:fill="auto"/>
            <w:noWrap/>
            <w:vAlign w:val="center"/>
            <w:hideMark/>
          </w:tcPr>
          <w:p w14:paraId="43553BB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1" w:type="dxa"/>
            <w:tcBorders>
              <w:top w:val="nil"/>
              <w:left w:val="nil"/>
              <w:bottom w:val="single" w:sz="4" w:space="0" w:color="000000"/>
              <w:right w:val="single" w:sz="4" w:space="0" w:color="000000"/>
            </w:tcBorders>
            <w:shd w:val="clear" w:color="auto" w:fill="auto"/>
            <w:noWrap/>
            <w:vAlign w:val="center"/>
            <w:hideMark/>
          </w:tcPr>
          <w:p w14:paraId="37E1867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0" w:type="dxa"/>
            <w:tcBorders>
              <w:top w:val="nil"/>
              <w:left w:val="nil"/>
              <w:bottom w:val="single" w:sz="4" w:space="0" w:color="000000"/>
              <w:right w:val="single" w:sz="4" w:space="0" w:color="000000"/>
            </w:tcBorders>
            <w:shd w:val="clear" w:color="auto" w:fill="auto"/>
            <w:noWrap/>
            <w:vAlign w:val="center"/>
            <w:hideMark/>
          </w:tcPr>
          <w:p w14:paraId="61EF938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1" w:type="dxa"/>
            <w:tcBorders>
              <w:top w:val="nil"/>
              <w:left w:val="nil"/>
              <w:bottom w:val="single" w:sz="4" w:space="0" w:color="000000"/>
              <w:right w:val="single" w:sz="4" w:space="0" w:color="000000"/>
            </w:tcBorders>
            <w:shd w:val="clear" w:color="auto" w:fill="auto"/>
            <w:noWrap/>
            <w:vAlign w:val="center"/>
            <w:hideMark/>
          </w:tcPr>
          <w:p w14:paraId="3EFAE91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0" w:type="dxa"/>
            <w:tcBorders>
              <w:top w:val="nil"/>
              <w:left w:val="nil"/>
              <w:bottom w:val="single" w:sz="4" w:space="0" w:color="000000"/>
              <w:right w:val="single" w:sz="4" w:space="0" w:color="000000"/>
            </w:tcBorders>
            <w:shd w:val="clear" w:color="auto" w:fill="auto"/>
            <w:noWrap/>
            <w:vAlign w:val="center"/>
            <w:hideMark/>
          </w:tcPr>
          <w:p w14:paraId="3ACD3C2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992" w:type="dxa"/>
            <w:tcBorders>
              <w:top w:val="nil"/>
              <w:left w:val="nil"/>
              <w:bottom w:val="single" w:sz="4" w:space="0" w:color="000000"/>
              <w:right w:val="single" w:sz="4" w:space="0" w:color="000000"/>
            </w:tcBorders>
            <w:shd w:val="clear" w:color="auto" w:fill="auto"/>
            <w:noWrap/>
            <w:vAlign w:val="center"/>
            <w:hideMark/>
          </w:tcPr>
          <w:p w14:paraId="6E885B8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1" w:type="dxa"/>
            <w:tcBorders>
              <w:top w:val="nil"/>
              <w:left w:val="nil"/>
              <w:bottom w:val="single" w:sz="4" w:space="0" w:color="000000"/>
              <w:right w:val="single" w:sz="4" w:space="0" w:color="000000"/>
            </w:tcBorders>
            <w:shd w:val="clear" w:color="auto" w:fill="auto"/>
            <w:noWrap/>
            <w:vAlign w:val="center"/>
            <w:hideMark/>
          </w:tcPr>
          <w:p w14:paraId="002B79C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850" w:type="dxa"/>
            <w:tcBorders>
              <w:top w:val="nil"/>
              <w:left w:val="nil"/>
              <w:bottom w:val="single" w:sz="4" w:space="0" w:color="000000"/>
              <w:right w:val="single" w:sz="4" w:space="0" w:color="000000"/>
            </w:tcBorders>
            <w:shd w:val="clear" w:color="auto" w:fill="auto"/>
            <w:noWrap/>
            <w:vAlign w:val="center"/>
            <w:hideMark/>
          </w:tcPr>
          <w:p w14:paraId="1EEC4C6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633,46 </w:t>
            </w:r>
          </w:p>
        </w:tc>
        <w:tc>
          <w:tcPr>
            <w:tcW w:w="993" w:type="dxa"/>
            <w:tcBorders>
              <w:top w:val="nil"/>
              <w:left w:val="nil"/>
              <w:bottom w:val="single" w:sz="4" w:space="0" w:color="000000"/>
              <w:right w:val="single" w:sz="4" w:space="0" w:color="000000"/>
            </w:tcBorders>
            <w:shd w:val="clear" w:color="auto" w:fill="auto"/>
            <w:noWrap/>
            <w:vAlign w:val="center"/>
            <w:hideMark/>
          </w:tcPr>
          <w:p w14:paraId="6A3C7F6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7.701,52 </w:t>
            </w:r>
          </w:p>
        </w:tc>
      </w:tr>
      <w:tr w:rsidR="00E677D5" w:rsidRPr="00CC7FB0" w14:paraId="4A197E30"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634C07F5"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76DA21F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PARA MANUTENÇÃO DE BENS IMOVEIS</w:t>
            </w:r>
          </w:p>
        </w:tc>
        <w:tc>
          <w:tcPr>
            <w:tcW w:w="1276" w:type="dxa"/>
            <w:tcBorders>
              <w:top w:val="nil"/>
              <w:left w:val="nil"/>
              <w:bottom w:val="single" w:sz="4" w:space="0" w:color="000000"/>
              <w:right w:val="single" w:sz="4" w:space="0" w:color="000000"/>
            </w:tcBorders>
            <w:shd w:val="clear" w:color="auto" w:fill="auto"/>
            <w:noWrap/>
            <w:vAlign w:val="center"/>
            <w:hideMark/>
          </w:tcPr>
          <w:p w14:paraId="2956B48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17.523,60 </w:t>
            </w:r>
          </w:p>
        </w:tc>
        <w:tc>
          <w:tcPr>
            <w:tcW w:w="850" w:type="dxa"/>
            <w:tcBorders>
              <w:top w:val="nil"/>
              <w:left w:val="nil"/>
              <w:bottom w:val="single" w:sz="4" w:space="0" w:color="000000"/>
              <w:right w:val="single" w:sz="4" w:space="0" w:color="000000"/>
            </w:tcBorders>
            <w:shd w:val="clear" w:color="auto" w:fill="auto"/>
            <w:noWrap/>
            <w:vAlign w:val="center"/>
            <w:hideMark/>
          </w:tcPr>
          <w:p w14:paraId="7E58CC8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1.600,00 </w:t>
            </w:r>
          </w:p>
        </w:tc>
        <w:tc>
          <w:tcPr>
            <w:tcW w:w="851" w:type="dxa"/>
            <w:tcBorders>
              <w:top w:val="nil"/>
              <w:left w:val="nil"/>
              <w:bottom w:val="single" w:sz="4" w:space="0" w:color="000000"/>
              <w:right w:val="single" w:sz="4" w:space="0" w:color="000000"/>
            </w:tcBorders>
            <w:shd w:val="clear" w:color="auto" w:fill="auto"/>
            <w:noWrap/>
            <w:vAlign w:val="center"/>
            <w:hideMark/>
          </w:tcPr>
          <w:p w14:paraId="2FAA377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0" w:type="dxa"/>
            <w:tcBorders>
              <w:top w:val="nil"/>
              <w:left w:val="nil"/>
              <w:bottom w:val="single" w:sz="4" w:space="0" w:color="000000"/>
              <w:right w:val="single" w:sz="4" w:space="0" w:color="000000"/>
            </w:tcBorders>
            <w:shd w:val="clear" w:color="auto" w:fill="auto"/>
            <w:noWrap/>
            <w:vAlign w:val="center"/>
            <w:hideMark/>
          </w:tcPr>
          <w:p w14:paraId="301DEE7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1" w:type="dxa"/>
            <w:tcBorders>
              <w:top w:val="nil"/>
              <w:left w:val="nil"/>
              <w:bottom w:val="single" w:sz="4" w:space="0" w:color="000000"/>
              <w:right w:val="single" w:sz="4" w:space="0" w:color="000000"/>
            </w:tcBorders>
            <w:shd w:val="clear" w:color="auto" w:fill="auto"/>
            <w:noWrap/>
            <w:vAlign w:val="center"/>
            <w:hideMark/>
          </w:tcPr>
          <w:p w14:paraId="07518A0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0" w:type="dxa"/>
            <w:tcBorders>
              <w:top w:val="nil"/>
              <w:left w:val="nil"/>
              <w:bottom w:val="single" w:sz="4" w:space="0" w:color="000000"/>
              <w:right w:val="single" w:sz="4" w:space="0" w:color="000000"/>
            </w:tcBorders>
            <w:shd w:val="clear" w:color="auto" w:fill="auto"/>
            <w:noWrap/>
            <w:vAlign w:val="center"/>
            <w:hideMark/>
          </w:tcPr>
          <w:p w14:paraId="5E29A0C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1" w:type="dxa"/>
            <w:tcBorders>
              <w:top w:val="nil"/>
              <w:left w:val="nil"/>
              <w:bottom w:val="single" w:sz="4" w:space="0" w:color="000000"/>
              <w:right w:val="single" w:sz="4" w:space="0" w:color="000000"/>
            </w:tcBorders>
            <w:shd w:val="clear" w:color="auto" w:fill="auto"/>
            <w:noWrap/>
            <w:vAlign w:val="center"/>
            <w:hideMark/>
          </w:tcPr>
          <w:p w14:paraId="7E0A223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0" w:type="dxa"/>
            <w:tcBorders>
              <w:top w:val="nil"/>
              <w:left w:val="nil"/>
              <w:bottom w:val="single" w:sz="4" w:space="0" w:color="000000"/>
              <w:right w:val="single" w:sz="4" w:space="0" w:color="000000"/>
            </w:tcBorders>
            <w:shd w:val="clear" w:color="auto" w:fill="auto"/>
            <w:noWrap/>
            <w:vAlign w:val="center"/>
            <w:hideMark/>
          </w:tcPr>
          <w:p w14:paraId="65CFD16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1" w:type="dxa"/>
            <w:tcBorders>
              <w:top w:val="nil"/>
              <w:left w:val="nil"/>
              <w:bottom w:val="single" w:sz="4" w:space="0" w:color="000000"/>
              <w:right w:val="single" w:sz="4" w:space="0" w:color="000000"/>
            </w:tcBorders>
            <w:shd w:val="clear" w:color="auto" w:fill="auto"/>
            <w:noWrap/>
            <w:vAlign w:val="center"/>
            <w:hideMark/>
          </w:tcPr>
          <w:p w14:paraId="70A232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0" w:type="dxa"/>
            <w:tcBorders>
              <w:top w:val="nil"/>
              <w:left w:val="nil"/>
              <w:bottom w:val="single" w:sz="4" w:space="0" w:color="000000"/>
              <w:right w:val="single" w:sz="4" w:space="0" w:color="000000"/>
            </w:tcBorders>
            <w:shd w:val="clear" w:color="auto" w:fill="auto"/>
            <w:noWrap/>
            <w:vAlign w:val="center"/>
            <w:hideMark/>
          </w:tcPr>
          <w:p w14:paraId="1965A11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992" w:type="dxa"/>
            <w:tcBorders>
              <w:top w:val="nil"/>
              <w:left w:val="nil"/>
              <w:bottom w:val="single" w:sz="4" w:space="0" w:color="000000"/>
              <w:right w:val="single" w:sz="4" w:space="0" w:color="000000"/>
            </w:tcBorders>
            <w:shd w:val="clear" w:color="auto" w:fill="auto"/>
            <w:noWrap/>
            <w:vAlign w:val="center"/>
            <w:hideMark/>
          </w:tcPr>
          <w:p w14:paraId="6AE2B17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1" w:type="dxa"/>
            <w:tcBorders>
              <w:top w:val="nil"/>
              <w:left w:val="nil"/>
              <w:bottom w:val="single" w:sz="4" w:space="0" w:color="000000"/>
              <w:right w:val="single" w:sz="4" w:space="0" w:color="000000"/>
            </w:tcBorders>
            <w:shd w:val="clear" w:color="auto" w:fill="auto"/>
            <w:noWrap/>
            <w:vAlign w:val="center"/>
            <w:hideMark/>
          </w:tcPr>
          <w:p w14:paraId="15BF43E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850" w:type="dxa"/>
            <w:tcBorders>
              <w:top w:val="nil"/>
              <w:left w:val="nil"/>
              <w:bottom w:val="single" w:sz="4" w:space="0" w:color="000000"/>
              <w:right w:val="single" w:sz="4" w:space="0" w:color="000000"/>
            </w:tcBorders>
            <w:shd w:val="clear" w:color="auto" w:fill="auto"/>
            <w:noWrap/>
            <w:vAlign w:val="center"/>
            <w:hideMark/>
          </w:tcPr>
          <w:p w14:paraId="659DB45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1.447,60 </w:t>
            </w:r>
          </w:p>
        </w:tc>
        <w:tc>
          <w:tcPr>
            <w:tcW w:w="993" w:type="dxa"/>
            <w:tcBorders>
              <w:top w:val="nil"/>
              <w:left w:val="nil"/>
              <w:bottom w:val="single" w:sz="4" w:space="0" w:color="000000"/>
              <w:right w:val="single" w:sz="4" w:space="0" w:color="000000"/>
            </w:tcBorders>
            <w:shd w:val="clear" w:color="auto" w:fill="auto"/>
            <w:noWrap/>
            <w:vAlign w:val="center"/>
            <w:hideMark/>
          </w:tcPr>
          <w:p w14:paraId="6E1C2DE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17.523,60 </w:t>
            </w:r>
          </w:p>
        </w:tc>
      </w:tr>
      <w:tr w:rsidR="00E677D5" w:rsidRPr="00CC7FB0" w14:paraId="7A952CE8"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F0AC2BD"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6ADDBB8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MANUTENÇÃO E CONSERVAÇÃO DE BENS IMOVEIS</w:t>
            </w:r>
          </w:p>
        </w:tc>
        <w:tc>
          <w:tcPr>
            <w:tcW w:w="1276" w:type="dxa"/>
            <w:tcBorders>
              <w:top w:val="nil"/>
              <w:left w:val="nil"/>
              <w:bottom w:val="single" w:sz="4" w:space="0" w:color="000000"/>
              <w:right w:val="single" w:sz="4" w:space="0" w:color="000000"/>
            </w:tcBorders>
            <w:shd w:val="clear" w:color="auto" w:fill="auto"/>
            <w:noWrap/>
            <w:vAlign w:val="center"/>
            <w:hideMark/>
          </w:tcPr>
          <w:p w14:paraId="577109D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22.800,00 </w:t>
            </w:r>
          </w:p>
        </w:tc>
        <w:tc>
          <w:tcPr>
            <w:tcW w:w="850" w:type="dxa"/>
            <w:tcBorders>
              <w:top w:val="nil"/>
              <w:left w:val="nil"/>
              <w:bottom w:val="single" w:sz="4" w:space="0" w:color="000000"/>
              <w:right w:val="single" w:sz="4" w:space="0" w:color="000000"/>
            </w:tcBorders>
            <w:shd w:val="clear" w:color="auto" w:fill="auto"/>
            <w:noWrap/>
            <w:vAlign w:val="center"/>
            <w:hideMark/>
          </w:tcPr>
          <w:p w14:paraId="269302B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1" w:type="dxa"/>
            <w:tcBorders>
              <w:top w:val="nil"/>
              <w:left w:val="nil"/>
              <w:bottom w:val="single" w:sz="4" w:space="0" w:color="000000"/>
              <w:right w:val="single" w:sz="4" w:space="0" w:color="000000"/>
            </w:tcBorders>
            <w:shd w:val="clear" w:color="auto" w:fill="auto"/>
            <w:noWrap/>
            <w:vAlign w:val="center"/>
            <w:hideMark/>
          </w:tcPr>
          <w:p w14:paraId="70DC64F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0" w:type="dxa"/>
            <w:tcBorders>
              <w:top w:val="nil"/>
              <w:left w:val="nil"/>
              <w:bottom w:val="single" w:sz="4" w:space="0" w:color="000000"/>
              <w:right w:val="single" w:sz="4" w:space="0" w:color="000000"/>
            </w:tcBorders>
            <w:shd w:val="clear" w:color="auto" w:fill="auto"/>
            <w:noWrap/>
            <w:vAlign w:val="center"/>
            <w:hideMark/>
          </w:tcPr>
          <w:p w14:paraId="52198DC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1" w:type="dxa"/>
            <w:tcBorders>
              <w:top w:val="nil"/>
              <w:left w:val="nil"/>
              <w:bottom w:val="single" w:sz="4" w:space="0" w:color="000000"/>
              <w:right w:val="single" w:sz="4" w:space="0" w:color="000000"/>
            </w:tcBorders>
            <w:shd w:val="clear" w:color="auto" w:fill="auto"/>
            <w:noWrap/>
            <w:vAlign w:val="center"/>
            <w:hideMark/>
          </w:tcPr>
          <w:p w14:paraId="3960DA7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0" w:type="dxa"/>
            <w:tcBorders>
              <w:top w:val="nil"/>
              <w:left w:val="nil"/>
              <w:bottom w:val="single" w:sz="4" w:space="0" w:color="000000"/>
              <w:right w:val="single" w:sz="4" w:space="0" w:color="000000"/>
            </w:tcBorders>
            <w:shd w:val="clear" w:color="auto" w:fill="auto"/>
            <w:noWrap/>
            <w:vAlign w:val="center"/>
            <w:hideMark/>
          </w:tcPr>
          <w:p w14:paraId="53AAED6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1" w:type="dxa"/>
            <w:tcBorders>
              <w:top w:val="nil"/>
              <w:left w:val="nil"/>
              <w:bottom w:val="single" w:sz="4" w:space="0" w:color="000000"/>
              <w:right w:val="single" w:sz="4" w:space="0" w:color="000000"/>
            </w:tcBorders>
            <w:shd w:val="clear" w:color="auto" w:fill="auto"/>
            <w:noWrap/>
            <w:vAlign w:val="center"/>
            <w:hideMark/>
          </w:tcPr>
          <w:p w14:paraId="5F61D21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0" w:type="dxa"/>
            <w:tcBorders>
              <w:top w:val="nil"/>
              <w:left w:val="nil"/>
              <w:bottom w:val="single" w:sz="4" w:space="0" w:color="000000"/>
              <w:right w:val="single" w:sz="4" w:space="0" w:color="000000"/>
            </w:tcBorders>
            <w:shd w:val="clear" w:color="auto" w:fill="auto"/>
            <w:noWrap/>
            <w:vAlign w:val="center"/>
            <w:hideMark/>
          </w:tcPr>
          <w:p w14:paraId="46C5C87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1" w:type="dxa"/>
            <w:tcBorders>
              <w:top w:val="nil"/>
              <w:left w:val="nil"/>
              <w:bottom w:val="single" w:sz="4" w:space="0" w:color="000000"/>
              <w:right w:val="single" w:sz="4" w:space="0" w:color="000000"/>
            </w:tcBorders>
            <w:shd w:val="clear" w:color="auto" w:fill="auto"/>
            <w:noWrap/>
            <w:vAlign w:val="center"/>
            <w:hideMark/>
          </w:tcPr>
          <w:p w14:paraId="2CA8970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0" w:type="dxa"/>
            <w:tcBorders>
              <w:top w:val="nil"/>
              <w:left w:val="nil"/>
              <w:bottom w:val="single" w:sz="4" w:space="0" w:color="000000"/>
              <w:right w:val="single" w:sz="4" w:space="0" w:color="000000"/>
            </w:tcBorders>
            <w:shd w:val="clear" w:color="auto" w:fill="auto"/>
            <w:noWrap/>
            <w:vAlign w:val="center"/>
            <w:hideMark/>
          </w:tcPr>
          <w:p w14:paraId="5AB7F0C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992" w:type="dxa"/>
            <w:tcBorders>
              <w:top w:val="nil"/>
              <w:left w:val="nil"/>
              <w:bottom w:val="single" w:sz="4" w:space="0" w:color="000000"/>
              <w:right w:val="single" w:sz="4" w:space="0" w:color="000000"/>
            </w:tcBorders>
            <w:shd w:val="clear" w:color="auto" w:fill="auto"/>
            <w:noWrap/>
            <w:vAlign w:val="center"/>
            <w:hideMark/>
          </w:tcPr>
          <w:p w14:paraId="5D9C72A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1" w:type="dxa"/>
            <w:tcBorders>
              <w:top w:val="nil"/>
              <w:left w:val="nil"/>
              <w:bottom w:val="single" w:sz="4" w:space="0" w:color="000000"/>
              <w:right w:val="single" w:sz="4" w:space="0" w:color="000000"/>
            </w:tcBorders>
            <w:shd w:val="clear" w:color="auto" w:fill="auto"/>
            <w:noWrap/>
            <w:vAlign w:val="center"/>
            <w:hideMark/>
          </w:tcPr>
          <w:p w14:paraId="55E68C1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850" w:type="dxa"/>
            <w:tcBorders>
              <w:top w:val="nil"/>
              <w:left w:val="nil"/>
              <w:bottom w:val="single" w:sz="4" w:space="0" w:color="000000"/>
              <w:right w:val="single" w:sz="4" w:space="0" w:color="000000"/>
            </w:tcBorders>
            <w:shd w:val="clear" w:color="auto" w:fill="auto"/>
            <w:noWrap/>
            <w:vAlign w:val="center"/>
            <w:hideMark/>
          </w:tcPr>
          <w:p w14:paraId="089A178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1.900,00 </w:t>
            </w:r>
          </w:p>
        </w:tc>
        <w:tc>
          <w:tcPr>
            <w:tcW w:w="993" w:type="dxa"/>
            <w:tcBorders>
              <w:top w:val="nil"/>
              <w:left w:val="nil"/>
              <w:bottom w:val="single" w:sz="4" w:space="0" w:color="000000"/>
              <w:right w:val="single" w:sz="4" w:space="0" w:color="000000"/>
            </w:tcBorders>
            <w:shd w:val="clear" w:color="auto" w:fill="auto"/>
            <w:noWrap/>
            <w:vAlign w:val="center"/>
            <w:hideMark/>
          </w:tcPr>
          <w:p w14:paraId="1A84FAC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22.800,00 </w:t>
            </w:r>
          </w:p>
        </w:tc>
      </w:tr>
      <w:tr w:rsidR="00E677D5" w:rsidRPr="00CC7FB0" w14:paraId="16B88C35"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7E8BC36"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- 3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46894E3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MANUTENÇÃO DE MAQUINAS E EQUIPAMENTOS</w:t>
            </w:r>
          </w:p>
        </w:tc>
        <w:tc>
          <w:tcPr>
            <w:tcW w:w="1276" w:type="dxa"/>
            <w:tcBorders>
              <w:top w:val="nil"/>
              <w:left w:val="nil"/>
              <w:bottom w:val="single" w:sz="4" w:space="0" w:color="000000"/>
              <w:right w:val="single" w:sz="4" w:space="0" w:color="000000"/>
            </w:tcBorders>
            <w:shd w:val="clear" w:color="auto" w:fill="auto"/>
            <w:noWrap/>
            <w:vAlign w:val="center"/>
            <w:hideMark/>
          </w:tcPr>
          <w:p w14:paraId="1C8B663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2.220,00 </w:t>
            </w:r>
          </w:p>
        </w:tc>
        <w:tc>
          <w:tcPr>
            <w:tcW w:w="850" w:type="dxa"/>
            <w:tcBorders>
              <w:top w:val="nil"/>
              <w:left w:val="nil"/>
              <w:bottom w:val="single" w:sz="4" w:space="0" w:color="000000"/>
              <w:right w:val="single" w:sz="4" w:space="0" w:color="000000"/>
            </w:tcBorders>
            <w:shd w:val="clear" w:color="auto" w:fill="auto"/>
            <w:noWrap/>
            <w:vAlign w:val="center"/>
            <w:hideMark/>
          </w:tcPr>
          <w:p w14:paraId="2ADCD63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7514044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1BF600E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478C517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6D1D1B2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10A70BA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737785F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4B5C70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34561D0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992" w:type="dxa"/>
            <w:tcBorders>
              <w:top w:val="nil"/>
              <w:left w:val="nil"/>
              <w:bottom w:val="single" w:sz="4" w:space="0" w:color="000000"/>
              <w:right w:val="single" w:sz="4" w:space="0" w:color="000000"/>
            </w:tcBorders>
            <w:shd w:val="clear" w:color="auto" w:fill="auto"/>
            <w:noWrap/>
            <w:vAlign w:val="center"/>
            <w:hideMark/>
          </w:tcPr>
          <w:p w14:paraId="66A34BA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219B6BB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6281127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993" w:type="dxa"/>
            <w:tcBorders>
              <w:top w:val="nil"/>
              <w:left w:val="nil"/>
              <w:bottom w:val="single" w:sz="4" w:space="0" w:color="000000"/>
              <w:right w:val="single" w:sz="4" w:space="0" w:color="000000"/>
            </w:tcBorders>
            <w:shd w:val="clear" w:color="auto" w:fill="auto"/>
            <w:noWrap/>
            <w:vAlign w:val="center"/>
            <w:hideMark/>
          </w:tcPr>
          <w:p w14:paraId="0CAE532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2.220,00 </w:t>
            </w:r>
          </w:p>
        </w:tc>
      </w:tr>
      <w:tr w:rsidR="00E677D5" w:rsidRPr="00CC7FB0" w14:paraId="09A92440"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40E797F5"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- 4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0FBD6F8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DE LIMPEZA E PRODUTOS DE HIGIENIZAÇÃO</w:t>
            </w:r>
          </w:p>
        </w:tc>
        <w:tc>
          <w:tcPr>
            <w:tcW w:w="1276" w:type="dxa"/>
            <w:tcBorders>
              <w:top w:val="nil"/>
              <w:left w:val="nil"/>
              <w:bottom w:val="single" w:sz="4" w:space="0" w:color="000000"/>
              <w:right w:val="single" w:sz="4" w:space="0" w:color="000000"/>
            </w:tcBorders>
            <w:shd w:val="clear" w:color="auto" w:fill="auto"/>
            <w:noWrap/>
            <w:vAlign w:val="center"/>
            <w:hideMark/>
          </w:tcPr>
          <w:p w14:paraId="716BE8C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41.900,00 </w:t>
            </w:r>
          </w:p>
        </w:tc>
        <w:tc>
          <w:tcPr>
            <w:tcW w:w="850" w:type="dxa"/>
            <w:tcBorders>
              <w:top w:val="nil"/>
              <w:left w:val="nil"/>
              <w:bottom w:val="single" w:sz="4" w:space="0" w:color="000000"/>
              <w:right w:val="single" w:sz="4" w:space="0" w:color="000000"/>
            </w:tcBorders>
            <w:shd w:val="clear" w:color="auto" w:fill="auto"/>
            <w:noWrap/>
            <w:vAlign w:val="center"/>
            <w:hideMark/>
          </w:tcPr>
          <w:p w14:paraId="53CEF61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1" w:type="dxa"/>
            <w:tcBorders>
              <w:top w:val="nil"/>
              <w:left w:val="nil"/>
              <w:bottom w:val="single" w:sz="4" w:space="0" w:color="000000"/>
              <w:right w:val="single" w:sz="4" w:space="0" w:color="000000"/>
            </w:tcBorders>
            <w:shd w:val="clear" w:color="auto" w:fill="auto"/>
            <w:noWrap/>
            <w:vAlign w:val="center"/>
            <w:hideMark/>
          </w:tcPr>
          <w:p w14:paraId="45C470E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0" w:type="dxa"/>
            <w:tcBorders>
              <w:top w:val="nil"/>
              <w:left w:val="nil"/>
              <w:bottom w:val="single" w:sz="4" w:space="0" w:color="000000"/>
              <w:right w:val="single" w:sz="4" w:space="0" w:color="000000"/>
            </w:tcBorders>
            <w:shd w:val="clear" w:color="auto" w:fill="auto"/>
            <w:noWrap/>
            <w:vAlign w:val="center"/>
            <w:hideMark/>
          </w:tcPr>
          <w:p w14:paraId="1C2C3AD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1" w:type="dxa"/>
            <w:tcBorders>
              <w:top w:val="nil"/>
              <w:left w:val="nil"/>
              <w:bottom w:val="single" w:sz="4" w:space="0" w:color="000000"/>
              <w:right w:val="single" w:sz="4" w:space="0" w:color="000000"/>
            </w:tcBorders>
            <w:shd w:val="clear" w:color="auto" w:fill="auto"/>
            <w:noWrap/>
            <w:vAlign w:val="center"/>
            <w:hideMark/>
          </w:tcPr>
          <w:p w14:paraId="67DB0E2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0" w:type="dxa"/>
            <w:tcBorders>
              <w:top w:val="nil"/>
              <w:left w:val="nil"/>
              <w:bottom w:val="single" w:sz="4" w:space="0" w:color="000000"/>
              <w:right w:val="single" w:sz="4" w:space="0" w:color="000000"/>
            </w:tcBorders>
            <w:shd w:val="clear" w:color="auto" w:fill="auto"/>
            <w:noWrap/>
            <w:vAlign w:val="center"/>
            <w:hideMark/>
          </w:tcPr>
          <w:p w14:paraId="59BB785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1" w:type="dxa"/>
            <w:tcBorders>
              <w:top w:val="nil"/>
              <w:left w:val="nil"/>
              <w:bottom w:val="single" w:sz="4" w:space="0" w:color="000000"/>
              <w:right w:val="single" w:sz="4" w:space="0" w:color="000000"/>
            </w:tcBorders>
            <w:shd w:val="clear" w:color="auto" w:fill="auto"/>
            <w:noWrap/>
            <w:vAlign w:val="center"/>
            <w:hideMark/>
          </w:tcPr>
          <w:p w14:paraId="0803761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0" w:type="dxa"/>
            <w:tcBorders>
              <w:top w:val="nil"/>
              <w:left w:val="nil"/>
              <w:bottom w:val="single" w:sz="4" w:space="0" w:color="000000"/>
              <w:right w:val="single" w:sz="4" w:space="0" w:color="000000"/>
            </w:tcBorders>
            <w:shd w:val="clear" w:color="auto" w:fill="auto"/>
            <w:noWrap/>
            <w:vAlign w:val="center"/>
            <w:hideMark/>
          </w:tcPr>
          <w:p w14:paraId="07D6592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1" w:type="dxa"/>
            <w:tcBorders>
              <w:top w:val="nil"/>
              <w:left w:val="nil"/>
              <w:bottom w:val="single" w:sz="4" w:space="0" w:color="000000"/>
              <w:right w:val="single" w:sz="4" w:space="0" w:color="000000"/>
            </w:tcBorders>
            <w:shd w:val="clear" w:color="auto" w:fill="auto"/>
            <w:noWrap/>
            <w:vAlign w:val="center"/>
            <w:hideMark/>
          </w:tcPr>
          <w:p w14:paraId="4527E0C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0" w:type="dxa"/>
            <w:tcBorders>
              <w:top w:val="nil"/>
              <w:left w:val="nil"/>
              <w:bottom w:val="single" w:sz="4" w:space="0" w:color="000000"/>
              <w:right w:val="single" w:sz="4" w:space="0" w:color="000000"/>
            </w:tcBorders>
            <w:shd w:val="clear" w:color="auto" w:fill="auto"/>
            <w:noWrap/>
            <w:vAlign w:val="center"/>
            <w:hideMark/>
          </w:tcPr>
          <w:p w14:paraId="25E5F19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992" w:type="dxa"/>
            <w:tcBorders>
              <w:top w:val="nil"/>
              <w:left w:val="nil"/>
              <w:bottom w:val="single" w:sz="4" w:space="0" w:color="000000"/>
              <w:right w:val="single" w:sz="4" w:space="0" w:color="000000"/>
            </w:tcBorders>
            <w:shd w:val="clear" w:color="auto" w:fill="auto"/>
            <w:noWrap/>
            <w:vAlign w:val="center"/>
            <w:hideMark/>
          </w:tcPr>
          <w:p w14:paraId="01718DB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1" w:type="dxa"/>
            <w:tcBorders>
              <w:top w:val="nil"/>
              <w:left w:val="nil"/>
              <w:bottom w:val="single" w:sz="4" w:space="0" w:color="000000"/>
              <w:right w:val="single" w:sz="4" w:space="0" w:color="000000"/>
            </w:tcBorders>
            <w:shd w:val="clear" w:color="auto" w:fill="auto"/>
            <w:noWrap/>
            <w:vAlign w:val="center"/>
            <w:hideMark/>
          </w:tcPr>
          <w:p w14:paraId="7C565BE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3.491,67 </w:t>
            </w:r>
          </w:p>
        </w:tc>
        <w:tc>
          <w:tcPr>
            <w:tcW w:w="850" w:type="dxa"/>
            <w:tcBorders>
              <w:top w:val="nil"/>
              <w:left w:val="nil"/>
              <w:bottom w:val="single" w:sz="4" w:space="0" w:color="000000"/>
              <w:right w:val="single" w:sz="4" w:space="0" w:color="000000"/>
            </w:tcBorders>
            <w:shd w:val="clear" w:color="auto" w:fill="auto"/>
            <w:noWrap/>
            <w:vAlign w:val="center"/>
            <w:hideMark/>
          </w:tcPr>
          <w:p w14:paraId="180F9BA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3.491,63 </w:t>
            </w:r>
          </w:p>
        </w:tc>
        <w:tc>
          <w:tcPr>
            <w:tcW w:w="993" w:type="dxa"/>
            <w:tcBorders>
              <w:top w:val="nil"/>
              <w:left w:val="nil"/>
              <w:bottom w:val="single" w:sz="4" w:space="0" w:color="000000"/>
              <w:right w:val="single" w:sz="4" w:space="0" w:color="000000"/>
            </w:tcBorders>
            <w:shd w:val="clear" w:color="auto" w:fill="auto"/>
            <w:noWrap/>
            <w:vAlign w:val="center"/>
            <w:hideMark/>
          </w:tcPr>
          <w:p w14:paraId="29D2739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41.900,00 </w:t>
            </w:r>
          </w:p>
        </w:tc>
      </w:tr>
      <w:tr w:rsidR="00E677D5" w:rsidRPr="00CC7FB0" w14:paraId="42B9083E"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38E06E29"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- 5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14EEFC9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SERVIÇO DE ÁGUA E ESGOTO</w:t>
            </w:r>
          </w:p>
        </w:tc>
        <w:tc>
          <w:tcPr>
            <w:tcW w:w="1276" w:type="dxa"/>
            <w:tcBorders>
              <w:top w:val="nil"/>
              <w:left w:val="nil"/>
              <w:bottom w:val="single" w:sz="4" w:space="0" w:color="000000"/>
              <w:right w:val="single" w:sz="4" w:space="0" w:color="000000"/>
            </w:tcBorders>
            <w:shd w:val="clear" w:color="auto" w:fill="auto"/>
            <w:noWrap/>
            <w:vAlign w:val="center"/>
            <w:hideMark/>
          </w:tcPr>
          <w:p w14:paraId="2F5D746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42.477,50 </w:t>
            </w:r>
          </w:p>
        </w:tc>
        <w:tc>
          <w:tcPr>
            <w:tcW w:w="850" w:type="dxa"/>
            <w:tcBorders>
              <w:top w:val="nil"/>
              <w:left w:val="nil"/>
              <w:bottom w:val="single" w:sz="4" w:space="0" w:color="000000"/>
              <w:right w:val="single" w:sz="4" w:space="0" w:color="000000"/>
            </w:tcBorders>
            <w:shd w:val="clear" w:color="auto" w:fill="auto"/>
            <w:noWrap/>
            <w:vAlign w:val="center"/>
            <w:hideMark/>
          </w:tcPr>
          <w:p w14:paraId="2F46EF0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nil"/>
              <w:left w:val="nil"/>
              <w:bottom w:val="single" w:sz="4" w:space="0" w:color="000000"/>
              <w:right w:val="single" w:sz="4" w:space="0" w:color="000000"/>
            </w:tcBorders>
            <w:shd w:val="clear" w:color="auto" w:fill="auto"/>
            <w:noWrap/>
            <w:vAlign w:val="center"/>
            <w:hideMark/>
          </w:tcPr>
          <w:p w14:paraId="4F4BC89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nil"/>
              <w:left w:val="nil"/>
              <w:bottom w:val="single" w:sz="4" w:space="0" w:color="000000"/>
              <w:right w:val="single" w:sz="4" w:space="0" w:color="000000"/>
            </w:tcBorders>
            <w:shd w:val="clear" w:color="auto" w:fill="auto"/>
            <w:noWrap/>
            <w:vAlign w:val="center"/>
            <w:hideMark/>
          </w:tcPr>
          <w:p w14:paraId="295A15E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nil"/>
              <w:left w:val="nil"/>
              <w:bottom w:val="single" w:sz="4" w:space="0" w:color="000000"/>
              <w:right w:val="single" w:sz="4" w:space="0" w:color="000000"/>
            </w:tcBorders>
            <w:shd w:val="clear" w:color="auto" w:fill="auto"/>
            <w:noWrap/>
            <w:vAlign w:val="center"/>
            <w:hideMark/>
          </w:tcPr>
          <w:p w14:paraId="0008083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nil"/>
              <w:left w:val="nil"/>
              <w:bottom w:val="single" w:sz="4" w:space="0" w:color="000000"/>
              <w:right w:val="single" w:sz="4" w:space="0" w:color="000000"/>
            </w:tcBorders>
            <w:shd w:val="clear" w:color="auto" w:fill="auto"/>
            <w:noWrap/>
            <w:vAlign w:val="center"/>
            <w:hideMark/>
          </w:tcPr>
          <w:p w14:paraId="4F307ED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nil"/>
              <w:left w:val="nil"/>
              <w:bottom w:val="single" w:sz="4" w:space="0" w:color="000000"/>
              <w:right w:val="single" w:sz="4" w:space="0" w:color="000000"/>
            </w:tcBorders>
            <w:shd w:val="clear" w:color="auto" w:fill="auto"/>
            <w:noWrap/>
            <w:vAlign w:val="center"/>
            <w:hideMark/>
          </w:tcPr>
          <w:p w14:paraId="127E31C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nil"/>
              <w:left w:val="nil"/>
              <w:bottom w:val="single" w:sz="4" w:space="0" w:color="000000"/>
              <w:right w:val="single" w:sz="4" w:space="0" w:color="000000"/>
            </w:tcBorders>
            <w:shd w:val="clear" w:color="auto" w:fill="auto"/>
            <w:noWrap/>
            <w:vAlign w:val="center"/>
            <w:hideMark/>
          </w:tcPr>
          <w:p w14:paraId="0E479D1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nil"/>
              <w:left w:val="nil"/>
              <w:bottom w:val="single" w:sz="4" w:space="0" w:color="000000"/>
              <w:right w:val="single" w:sz="4" w:space="0" w:color="000000"/>
            </w:tcBorders>
            <w:shd w:val="clear" w:color="auto" w:fill="auto"/>
            <w:noWrap/>
            <w:vAlign w:val="center"/>
            <w:hideMark/>
          </w:tcPr>
          <w:p w14:paraId="6C617AD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nil"/>
              <w:left w:val="nil"/>
              <w:bottom w:val="single" w:sz="4" w:space="0" w:color="000000"/>
              <w:right w:val="single" w:sz="4" w:space="0" w:color="000000"/>
            </w:tcBorders>
            <w:shd w:val="clear" w:color="auto" w:fill="auto"/>
            <w:noWrap/>
            <w:vAlign w:val="center"/>
            <w:hideMark/>
          </w:tcPr>
          <w:p w14:paraId="72B2E9B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992" w:type="dxa"/>
            <w:tcBorders>
              <w:top w:val="nil"/>
              <w:left w:val="nil"/>
              <w:bottom w:val="single" w:sz="4" w:space="0" w:color="000000"/>
              <w:right w:val="single" w:sz="4" w:space="0" w:color="000000"/>
            </w:tcBorders>
            <w:shd w:val="clear" w:color="auto" w:fill="auto"/>
            <w:noWrap/>
            <w:vAlign w:val="center"/>
            <w:hideMark/>
          </w:tcPr>
          <w:p w14:paraId="54BC05B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nil"/>
              <w:left w:val="nil"/>
              <w:bottom w:val="single" w:sz="4" w:space="0" w:color="000000"/>
              <w:right w:val="single" w:sz="4" w:space="0" w:color="000000"/>
            </w:tcBorders>
            <w:shd w:val="clear" w:color="auto" w:fill="auto"/>
            <w:noWrap/>
            <w:vAlign w:val="center"/>
            <w:hideMark/>
          </w:tcPr>
          <w:p w14:paraId="4C3506C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nil"/>
              <w:left w:val="nil"/>
              <w:bottom w:val="single" w:sz="4" w:space="0" w:color="000000"/>
              <w:right w:val="single" w:sz="4" w:space="0" w:color="000000"/>
            </w:tcBorders>
            <w:shd w:val="clear" w:color="auto" w:fill="auto"/>
            <w:noWrap/>
            <w:vAlign w:val="center"/>
            <w:hideMark/>
          </w:tcPr>
          <w:p w14:paraId="2952592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3.539,81 </w:t>
            </w:r>
          </w:p>
        </w:tc>
        <w:tc>
          <w:tcPr>
            <w:tcW w:w="993" w:type="dxa"/>
            <w:tcBorders>
              <w:top w:val="nil"/>
              <w:left w:val="nil"/>
              <w:bottom w:val="single" w:sz="4" w:space="0" w:color="000000"/>
              <w:right w:val="single" w:sz="4" w:space="0" w:color="000000"/>
            </w:tcBorders>
            <w:shd w:val="clear" w:color="auto" w:fill="auto"/>
            <w:noWrap/>
            <w:vAlign w:val="center"/>
            <w:hideMark/>
          </w:tcPr>
          <w:p w14:paraId="573260D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42.477,50 </w:t>
            </w:r>
          </w:p>
        </w:tc>
      </w:tr>
      <w:tr w:rsidR="00E677D5" w:rsidRPr="00CC7FB0" w14:paraId="703A4D8F" w14:textId="77777777" w:rsidTr="00E47C23">
        <w:trPr>
          <w:trHeight w:val="420"/>
        </w:trPr>
        <w:tc>
          <w:tcPr>
            <w:tcW w:w="71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4F7E15F4"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lastRenderedPageBreak/>
              <w:t>AQUISIÇÃO - 6 META 1 - ETAPA 6</w:t>
            </w:r>
          </w:p>
        </w:tc>
        <w:tc>
          <w:tcPr>
            <w:tcW w:w="1134" w:type="dxa"/>
            <w:tcBorders>
              <w:top w:val="single" w:sz="4" w:space="0" w:color="auto"/>
              <w:left w:val="nil"/>
              <w:bottom w:val="single" w:sz="4" w:space="0" w:color="000000"/>
              <w:right w:val="single" w:sz="4" w:space="0" w:color="000000"/>
            </w:tcBorders>
            <w:shd w:val="clear" w:color="auto" w:fill="auto"/>
            <w:vAlign w:val="center"/>
            <w:hideMark/>
          </w:tcPr>
          <w:p w14:paraId="331D0CE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SERVIÇO DE ENERGIA ELÉTRICA</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7C84DCE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42.477,50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101B3B6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7FC180D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3D79272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6BDEE13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607419E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6113BCF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4D45331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72C5A74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23AF829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992" w:type="dxa"/>
            <w:tcBorders>
              <w:top w:val="single" w:sz="4" w:space="0" w:color="auto"/>
              <w:left w:val="nil"/>
              <w:bottom w:val="single" w:sz="4" w:space="0" w:color="000000"/>
              <w:right w:val="single" w:sz="4" w:space="0" w:color="000000"/>
            </w:tcBorders>
            <w:shd w:val="clear" w:color="auto" w:fill="auto"/>
            <w:noWrap/>
            <w:vAlign w:val="center"/>
            <w:hideMark/>
          </w:tcPr>
          <w:p w14:paraId="1F32E5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1" w:type="dxa"/>
            <w:tcBorders>
              <w:top w:val="single" w:sz="4" w:space="0" w:color="auto"/>
              <w:left w:val="nil"/>
              <w:bottom w:val="single" w:sz="4" w:space="0" w:color="000000"/>
              <w:right w:val="single" w:sz="4" w:space="0" w:color="000000"/>
            </w:tcBorders>
            <w:shd w:val="clear" w:color="auto" w:fill="auto"/>
            <w:noWrap/>
            <w:vAlign w:val="center"/>
            <w:hideMark/>
          </w:tcPr>
          <w:p w14:paraId="7E8FD4C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3.539,79 </w:t>
            </w:r>
          </w:p>
        </w:tc>
        <w:tc>
          <w:tcPr>
            <w:tcW w:w="850" w:type="dxa"/>
            <w:tcBorders>
              <w:top w:val="single" w:sz="4" w:space="0" w:color="auto"/>
              <w:left w:val="nil"/>
              <w:bottom w:val="single" w:sz="4" w:space="0" w:color="000000"/>
              <w:right w:val="single" w:sz="4" w:space="0" w:color="000000"/>
            </w:tcBorders>
            <w:shd w:val="clear" w:color="auto" w:fill="auto"/>
            <w:noWrap/>
            <w:vAlign w:val="center"/>
            <w:hideMark/>
          </w:tcPr>
          <w:p w14:paraId="6EE1DA4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3.539,81 </w:t>
            </w:r>
          </w:p>
        </w:tc>
        <w:tc>
          <w:tcPr>
            <w:tcW w:w="993" w:type="dxa"/>
            <w:tcBorders>
              <w:top w:val="single" w:sz="4" w:space="0" w:color="auto"/>
              <w:left w:val="nil"/>
              <w:bottom w:val="single" w:sz="4" w:space="0" w:color="000000"/>
              <w:right w:val="single" w:sz="4" w:space="0" w:color="000000"/>
            </w:tcBorders>
            <w:shd w:val="clear" w:color="auto" w:fill="auto"/>
            <w:noWrap/>
            <w:vAlign w:val="center"/>
            <w:hideMark/>
          </w:tcPr>
          <w:p w14:paraId="69800B3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42.477,50 </w:t>
            </w:r>
          </w:p>
        </w:tc>
      </w:tr>
      <w:tr w:rsidR="00E677D5" w:rsidRPr="00CC7FB0" w14:paraId="5B7AFB6E"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7BE6355"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- 7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2DF57B7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SERVIÇO DE TELECOMUNICAÇÃO</w:t>
            </w:r>
          </w:p>
        </w:tc>
        <w:tc>
          <w:tcPr>
            <w:tcW w:w="1276" w:type="dxa"/>
            <w:tcBorders>
              <w:top w:val="nil"/>
              <w:left w:val="nil"/>
              <w:bottom w:val="single" w:sz="4" w:space="0" w:color="000000"/>
              <w:right w:val="single" w:sz="4" w:space="0" w:color="000000"/>
            </w:tcBorders>
            <w:shd w:val="clear" w:color="auto" w:fill="auto"/>
            <w:noWrap/>
            <w:vAlign w:val="center"/>
            <w:hideMark/>
          </w:tcPr>
          <w:p w14:paraId="3D8D3D1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5.160,00 </w:t>
            </w:r>
          </w:p>
        </w:tc>
        <w:tc>
          <w:tcPr>
            <w:tcW w:w="850" w:type="dxa"/>
            <w:tcBorders>
              <w:top w:val="nil"/>
              <w:left w:val="nil"/>
              <w:bottom w:val="single" w:sz="4" w:space="0" w:color="000000"/>
              <w:right w:val="single" w:sz="4" w:space="0" w:color="000000"/>
            </w:tcBorders>
            <w:shd w:val="clear" w:color="auto" w:fill="auto"/>
            <w:noWrap/>
            <w:vAlign w:val="center"/>
            <w:hideMark/>
          </w:tcPr>
          <w:p w14:paraId="6E6CBD0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1" w:type="dxa"/>
            <w:tcBorders>
              <w:top w:val="nil"/>
              <w:left w:val="nil"/>
              <w:bottom w:val="single" w:sz="4" w:space="0" w:color="000000"/>
              <w:right w:val="single" w:sz="4" w:space="0" w:color="000000"/>
            </w:tcBorders>
            <w:shd w:val="clear" w:color="auto" w:fill="auto"/>
            <w:noWrap/>
            <w:vAlign w:val="center"/>
            <w:hideMark/>
          </w:tcPr>
          <w:p w14:paraId="5C9C4EB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0" w:type="dxa"/>
            <w:tcBorders>
              <w:top w:val="nil"/>
              <w:left w:val="nil"/>
              <w:bottom w:val="single" w:sz="4" w:space="0" w:color="000000"/>
              <w:right w:val="single" w:sz="4" w:space="0" w:color="000000"/>
            </w:tcBorders>
            <w:shd w:val="clear" w:color="auto" w:fill="auto"/>
            <w:noWrap/>
            <w:vAlign w:val="center"/>
            <w:hideMark/>
          </w:tcPr>
          <w:p w14:paraId="7384C3E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1" w:type="dxa"/>
            <w:tcBorders>
              <w:top w:val="nil"/>
              <w:left w:val="nil"/>
              <w:bottom w:val="single" w:sz="4" w:space="0" w:color="000000"/>
              <w:right w:val="single" w:sz="4" w:space="0" w:color="000000"/>
            </w:tcBorders>
            <w:shd w:val="clear" w:color="auto" w:fill="auto"/>
            <w:noWrap/>
            <w:vAlign w:val="center"/>
            <w:hideMark/>
          </w:tcPr>
          <w:p w14:paraId="475B832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0" w:type="dxa"/>
            <w:tcBorders>
              <w:top w:val="nil"/>
              <w:left w:val="nil"/>
              <w:bottom w:val="single" w:sz="4" w:space="0" w:color="000000"/>
              <w:right w:val="single" w:sz="4" w:space="0" w:color="000000"/>
            </w:tcBorders>
            <w:shd w:val="clear" w:color="auto" w:fill="auto"/>
            <w:noWrap/>
            <w:vAlign w:val="center"/>
            <w:hideMark/>
          </w:tcPr>
          <w:p w14:paraId="1CC439A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1" w:type="dxa"/>
            <w:tcBorders>
              <w:top w:val="nil"/>
              <w:left w:val="nil"/>
              <w:bottom w:val="single" w:sz="4" w:space="0" w:color="000000"/>
              <w:right w:val="single" w:sz="4" w:space="0" w:color="000000"/>
            </w:tcBorders>
            <w:shd w:val="clear" w:color="auto" w:fill="auto"/>
            <w:noWrap/>
            <w:vAlign w:val="center"/>
            <w:hideMark/>
          </w:tcPr>
          <w:p w14:paraId="2EE5840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0" w:type="dxa"/>
            <w:tcBorders>
              <w:top w:val="nil"/>
              <w:left w:val="nil"/>
              <w:bottom w:val="single" w:sz="4" w:space="0" w:color="000000"/>
              <w:right w:val="single" w:sz="4" w:space="0" w:color="000000"/>
            </w:tcBorders>
            <w:shd w:val="clear" w:color="auto" w:fill="auto"/>
            <w:noWrap/>
            <w:vAlign w:val="center"/>
            <w:hideMark/>
          </w:tcPr>
          <w:p w14:paraId="3605F24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1" w:type="dxa"/>
            <w:tcBorders>
              <w:top w:val="nil"/>
              <w:left w:val="nil"/>
              <w:bottom w:val="single" w:sz="4" w:space="0" w:color="000000"/>
              <w:right w:val="single" w:sz="4" w:space="0" w:color="000000"/>
            </w:tcBorders>
            <w:shd w:val="clear" w:color="auto" w:fill="auto"/>
            <w:noWrap/>
            <w:vAlign w:val="center"/>
            <w:hideMark/>
          </w:tcPr>
          <w:p w14:paraId="1D2B83E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0" w:type="dxa"/>
            <w:tcBorders>
              <w:top w:val="nil"/>
              <w:left w:val="nil"/>
              <w:bottom w:val="single" w:sz="4" w:space="0" w:color="000000"/>
              <w:right w:val="single" w:sz="4" w:space="0" w:color="000000"/>
            </w:tcBorders>
            <w:shd w:val="clear" w:color="auto" w:fill="auto"/>
            <w:noWrap/>
            <w:vAlign w:val="center"/>
            <w:hideMark/>
          </w:tcPr>
          <w:p w14:paraId="2970EC8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992" w:type="dxa"/>
            <w:tcBorders>
              <w:top w:val="nil"/>
              <w:left w:val="nil"/>
              <w:bottom w:val="single" w:sz="4" w:space="0" w:color="000000"/>
              <w:right w:val="single" w:sz="4" w:space="0" w:color="000000"/>
            </w:tcBorders>
            <w:shd w:val="clear" w:color="auto" w:fill="auto"/>
            <w:noWrap/>
            <w:vAlign w:val="center"/>
            <w:hideMark/>
          </w:tcPr>
          <w:p w14:paraId="6C2F7B5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1" w:type="dxa"/>
            <w:tcBorders>
              <w:top w:val="nil"/>
              <w:left w:val="nil"/>
              <w:bottom w:val="single" w:sz="4" w:space="0" w:color="000000"/>
              <w:right w:val="single" w:sz="4" w:space="0" w:color="000000"/>
            </w:tcBorders>
            <w:shd w:val="clear" w:color="auto" w:fill="auto"/>
            <w:noWrap/>
            <w:vAlign w:val="center"/>
            <w:hideMark/>
          </w:tcPr>
          <w:p w14:paraId="749BB98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850" w:type="dxa"/>
            <w:tcBorders>
              <w:top w:val="nil"/>
              <w:left w:val="nil"/>
              <w:bottom w:val="single" w:sz="4" w:space="0" w:color="000000"/>
              <w:right w:val="single" w:sz="4" w:space="0" w:color="000000"/>
            </w:tcBorders>
            <w:shd w:val="clear" w:color="auto" w:fill="auto"/>
            <w:noWrap/>
            <w:vAlign w:val="center"/>
            <w:hideMark/>
          </w:tcPr>
          <w:p w14:paraId="152A6DA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430,00 </w:t>
            </w:r>
          </w:p>
        </w:tc>
        <w:tc>
          <w:tcPr>
            <w:tcW w:w="993" w:type="dxa"/>
            <w:tcBorders>
              <w:top w:val="nil"/>
              <w:left w:val="nil"/>
              <w:bottom w:val="single" w:sz="4" w:space="0" w:color="000000"/>
              <w:right w:val="single" w:sz="4" w:space="0" w:color="000000"/>
            </w:tcBorders>
            <w:shd w:val="clear" w:color="auto" w:fill="auto"/>
            <w:noWrap/>
            <w:vAlign w:val="center"/>
            <w:hideMark/>
          </w:tcPr>
          <w:p w14:paraId="17BD7D4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5.160,00 </w:t>
            </w:r>
          </w:p>
        </w:tc>
      </w:tr>
      <w:tr w:rsidR="00E677D5" w:rsidRPr="00CC7FB0" w14:paraId="51662234"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180C9C7B"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- 8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36DBD54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DE PROTEÇÃO</w:t>
            </w:r>
          </w:p>
        </w:tc>
        <w:tc>
          <w:tcPr>
            <w:tcW w:w="1276" w:type="dxa"/>
            <w:tcBorders>
              <w:top w:val="nil"/>
              <w:left w:val="nil"/>
              <w:bottom w:val="single" w:sz="4" w:space="0" w:color="000000"/>
              <w:right w:val="single" w:sz="4" w:space="0" w:color="000000"/>
            </w:tcBorders>
            <w:shd w:val="clear" w:color="auto" w:fill="auto"/>
            <w:noWrap/>
            <w:vAlign w:val="center"/>
            <w:hideMark/>
          </w:tcPr>
          <w:p w14:paraId="2A91E04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2.400,00 </w:t>
            </w:r>
          </w:p>
        </w:tc>
        <w:tc>
          <w:tcPr>
            <w:tcW w:w="850" w:type="dxa"/>
            <w:tcBorders>
              <w:top w:val="nil"/>
              <w:left w:val="nil"/>
              <w:bottom w:val="single" w:sz="4" w:space="0" w:color="000000"/>
              <w:right w:val="single" w:sz="4" w:space="0" w:color="000000"/>
            </w:tcBorders>
            <w:shd w:val="clear" w:color="auto" w:fill="auto"/>
            <w:noWrap/>
            <w:vAlign w:val="center"/>
            <w:hideMark/>
          </w:tcPr>
          <w:p w14:paraId="3955FBA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1" w:type="dxa"/>
            <w:tcBorders>
              <w:top w:val="nil"/>
              <w:left w:val="nil"/>
              <w:bottom w:val="single" w:sz="4" w:space="0" w:color="000000"/>
              <w:right w:val="single" w:sz="4" w:space="0" w:color="000000"/>
            </w:tcBorders>
            <w:shd w:val="clear" w:color="auto" w:fill="auto"/>
            <w:noWrap/>
            <w:vAlign w:val="center"/>
            <w:hideMark/>
          </w:tcPr>
          <w:p w14:paraId="32A50DA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0" w:type="dxa"/>
            <w:tcBorders>
              <w:top w:val="nil"/>
              <w:left w:val="nil"/>
              <w:bottom w:val="single" w:sz="4" w:space="0" w:color="000000"/>
              <w:right w:val="single" w:sz="4" w:space="0" w:color="000000"/>
            </w:tcBorders>
            <w:shd w:val="clear" w:color="auto" w:fill="auto"/>
            <w:noWrap/>
            <w:vAlign w:val="center"/>
            <w:hideMark/>
          </w:tcPr>
          <w:p w14:paraId="010A093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1" w:type="dxa"/>
            <w:tcBorders>
              <w:top w:val="nil"/>
              <w:left w:val="nil"/>
              <w:bottom w:val="single" w:sz="4" w:space="0" w:color="000000"/>
              <w:right w:val="single" w:sz="4" w:space="0" w:color="000000"/>
            </w:tcBorders>
            <w:shd w:val="clear" w:color="auto" w:fill="auto"/>
            <w:noWrap/>
            <w:vAlign w:val="center"/>
            <w:hideMark/>
          </w:tcPr>
          <w:p w14:paraId="7910C11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0" w:type="dxa"/>
            <w:tcBorders>
              <w:top w:val="nil"/>
              <w:left w:val="nil"/>
              <w:bottom w:val="single" w:sz="4" w:space="0" w:color="000000"/>
              <w:right w:val="single" w:sz="4" w:space="0" w:color="000000"/>
            </w:tcBorders>
            <w:shd w:val="clear" w:color="auto" w:fill="auto"/>
            <w:noWrap/>
            <w:vAlign w:val="center"/>
            <w:hideMark/>
          </w:tcPr>
          <w:p w14:paraId="12CBC8E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1" w:type="dxa"/>
            <w:tcBorders>
              <w:top w:val="nil"/>
              <w:left w:val="nil"/>
              <w:bottom w:val="single" w:sz="4" w:space="0" w:color="000000"/>
              <w:right w:val="single" w:sz="4" w:space="0" w:color="000000"/>
            </w:tcBorders>
            <w:shd w:val="clear" w:color="auto" w:fill="auto"/>
            <w:noWrap/>
            <w:vAlign w:val="center"/>
            <w:hideMark/>
          </w:tcPr>
          <w:p w14:paraId="2EE7F50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0" w:type="dxa"/>
            <w:tcBorders>
              <w:top w:val="nil"/>
              <w:left w:val="nil"/>
              <w:bottom w:val="single" w:sz="4" w:space="0" w:color="000000"/>
              <w:right w:val="single" w:sz="4" w:space="0" w:color="000000"/>
            </w:tcBorders>
            <w:shd w:val="clear" w:color="auto" w:fill="auto"/>
            <w:noWrap/>
            <w:vAlign w:val="center"/>
            <w:hideMark/>
          </w:tcPr>
          <w:p w14:paraId="13AEF71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1" w:type="dxa"/>
            <w:tcBorders>
              <w:top w:val="nil"/>
              <w:left w:val="nil"/>
              <w:bottom w:val="single" w:sz="4" w:space="0" w:color="000000"/>
              <w:right w:val="single" w:sz="4" w:space="0" w:color="000000"/>
            </w:tcBorders>
            <w:shd w:val="clear" w:color="auto" w:fill="auto"/>
            <w:noWrap/>
            <w:vAlign w:val="center"/>
            <w:hideMark/>
          </w:tcPr>
          <w:p w14:paraId="3A49EB0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0" w:type="dxa"/>
            <w:tcBorders>
              <w:top w:val="nil"/>
              <w:left w:val="nil"/>
              <w:bottom w:val="single" w:sz="4" w:space="0" w:color="000000"/>
              <w:right w:val="single" w:sz="4" w:space="0" w:color="000000"/>
            </w:tcBorders>
            <w:shd w:val="clear" w:color="auto" w:fill="auto"/>
            <w:noWrap/>
            <w:vAlign w:val="center"/>
            <w:hideMark/>
          </w:tcPr>
          <w:p w14:paraId="40CA0B7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992" w:type="dxa"/>
            <w:tcBorders>
              <w:top w:val="nil"/>
              <w:left w:val="nil"/>
              <w:bottom w:val="single" w:sz="4" w:space="0" w:color="000000"/>
              <w:right w:val="single" w:sz="4" w:space="0" w:color="000000"/>
            </w:tcBorders>
            <w:shd w:val="clear" w:color="auto" w:fill="auto"/>
            <w:noWrap/>
            <w:vAlign w:val="center"/>
            <w:hideMark/>
          </w:tcPr>
          <w:p w14:paraId="2226963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1" w:type="dxa"/>
            <w:tcBorders>
              <w:top w:val="nil"/>
              <w:left w:val="nil"/>
              <w:bottom w:val="single" w:sz="4" w:space="0" w:color="000000"/>
              <w:right w:val="single" w:sz="4" w:space="0" w:color="000000"/>
            </w:tcBorders>
            <w:shd w:val="clear" w:color="auto" w:fill="auto"/>
            <w:noWrap/>
            <w:vAlign w:val="center"/>
            <w:hideMark/>
          </w:tcPr>
          <w:p w14:paraId="3D5EA35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850" w:type="dxa"/>
            <w:tcBorders>
              <w:top w:val="nil"/>
              <w:left w:val="nil"/>
              <w:bottom w:val="single" w:sz="4" w:space="0" w:color="000000"/>
              <w:right w:val="single" w:sz="4" w:space="0" w:color="000000"/>
            </w:tcBorders>
            <w:shd w:val="clear" w:color="auto" w:fill="auto"/>
            <w:noWrap/>
            <w:vAlign w:val="center"/>
            <w:hideMark/>
          </w:tcPr>
          <w:p w14:paraId="72ACF9C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 </w:t>
            </w:r>
          </w:p>
        </w:tc>
        <w:tc>
          <w:tcPr>
            <w:tcW w:w="993" w:type="dxa"/>
            <w:tcBorders>
              <w:top w:val="nil"/>
              <w:left w:val="nil"/>
              <w:bottom w:val="single" w:sz="4" w:space="0" w:color="000000"/>
              <w:right w:val="single" w:sz="4" w:space="0" w:color="000000"/>
            </w:tcBorders>
            <w:shd w:val="clear" w:color="auto" w:fill="auto"/>
            <w:noWrap/>
            <w:vAlign w:val="center"/>
            <w:hideMark/>
          </w:tcPr>
          <w:p w14:paraId="70F7117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2.400,00 </w:t>
            </w:r>
          </w:p>
        </w:tc>
      </w:tr>
      <w:tr w:rsidR="00E677D5" w:rsidRPr="00CC7FB0" w14:paraId="13170394"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563AF73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 META 1 - ETAPA 7</w:t>
            </w:r>
          </w:p>
        </w:tc>
        <w:tc>
          <w:tcPr>
            <w:tcW w:w="1134" w:type="dxa"/>
            <w:tcBorders>
              <w:top w:val="nil"/>
              <w:left w:val="nil"/>
              <w:bottom w:val="single" w:sz="4" w:space="0" w:color="000000"/>
              <w:right w:val="single" w:sz="4" w:space="0" w:color="000000"/>
            </w:tcBorders>
            <w:shd w:val="clear" w:color="auto" w:fill="auto"/>
            <w:vAlign w:val="center"/>
            <w:hideMark/>
          </w:tcPr>
          <w:p w14:paraId="2F2BAA8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VIGILÂNCIA OSTENSIVA</w:t>
            </w:r>
          </w:p>
        </w:tc>
        <w:tc>
          <w:tcPr>
            <w:tcW w:w="1276" w:type="dxa"/>
            <w:tcBorders>
              <w:top w:val="nil"/>
              <w:left w:val="nil"/>
              <w:bottom w:val="single" w:sz="4" w:space="0" w:color="000000"/>
              <w:right w:val="single" w:sz="4" w:space="0" w:color="000000"/>
            </w:tcBorders>
            <w:shd w:val="clear" w:color="auto" w:fill="auto"/>
            <w:noWrap/>
            <w:vAlign w:val="center"/>
            <w:hideMark/>
          </w:tcPr>
          <w:p w14:paraId="393A3FA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2.592,00 </w:t>
            </w:r>
          </w:p>
        </w:tc>
        <w:tc>
          <w:tcPr>
            <w:tcW w:w="850" w:type="dxa"/>
            <w:tcBorders>
              <w:top w:val="nil"/>
              <w:left w:val="nil"/>
              <w:bottom w:val="single" w:sz="4" w:space="0" w:color="000000"/>
              <w:right w:val="single" w:sz="4" w:space="0" w:color="000000"/>
            </w:tcBorders>
            <w:shd w:val="clear" w:color="auto" w:fill="auto"/>
            <w:noWrap/>
            <w:vAlign w:val="center"/>
            <w:hideMark/>
          </w:tcPr>
          <w:p w14:paraId="0AA7F8F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1" w:type="dxa"/>
            <w:tcBorders>
              <w:top w:val="nil"/>
              <w:left w:val="nil"/>
              <w:bottom w:val="single" w:sz="4" w:space="0" w:color="000000"/>
              <w:right w:val="single" w:sz="4" w:space="0" w:color="000000"/>
            </w:tcBorders>
            <w:shd w:val="clear" w:color="auto" w:fill="auto"/>
            <w:noWrap/>
            <w:vAlign w:val="center"/>
            <w:hideMark/>
          </w:tcPr>
          <w:p w14:paraId="6907617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0" w:type="dxa"/>
            <w:tcBorders>
              <w:top w:val="nil"/>
              <w:left w:val="nil"/>
              <w:bottom w:val="single" w:sz="4" w:space="0" w:color="000000"/>
              <w:right w:val="single" w:sz="4" w:space="0" w:color="000000"/>
            </w:tcBorders>
            <w:shd w:val="clear" w:color="auto" w:fill="auto"/>
            <w:noWrap/>
            <w:vAlign w:val="center"/>
            <w:hideMark/>
          </w:tcPr>
          <w:p w14:paraId="5B32F97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1" w:type="dxa"/>
            <w:tcBorders>
              <w:top w:val="nil"/>
              <w:left w:val="nil"/>
              <w:bottom w:val="single" w:sz="4" w:space="0" w:color="000000"/>
              <w:right w:val="single" w:sz="4" w:space="0" w:color="000000"/>
            </w:tcBorders>
            <w:shd w:val="clear" w:color="auto" w:fill="auto"/>
            <w:noWrap/>
            <w:vAlign w:val="center"/>
            <w:hideMark/>
          </w:tcPr>
          <w:p w14:paraId="4D99C91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0" w:type="dxa"/>
            <w:tcBorders>
              <w:top w:val="nil"/>
              <w:left w:val="nil"/>
              <w:bottom w:val="single" w:sz="4" w:space="0" w:color="000000"/>
              <w:right w:val="single" w:sz="4" w:space="0" w:color="000000"/>
            </w:tcBorders>
            <w:shd w:val="clear" w:color="auto" w:fill="auto"/>
            <w:noWrap/>
            <w:vAlign w:val="center"/>
            <w:hideMark/>
          </w:tcPr>
          <w:p w14:paraId="1FC33B7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1" w:type="dxa"/>
            <w:tcBorders>
              <w:top w:val="nil"/>
              <w:left w:val="nil"/>
              <w:bottom w:val="single" w:sz="4" w:space="0" w:color="000000"/>
              <w:right w:val="single" w:sz="4" w:space="0" w:color="000000"/>
            </w:tcBorders>
            <w:shd w:val="clear" w:color="auto" w:fill="auto"/>
            <w:noWrap/>
            <w:vAlign w:val="center"/>
            <w:hideMark/>
          </w:tcPr>
          <w:p w14:paraId="1FCBFC4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0" w:type="dxa"/>
            <w:tcBorders>
              <w:top w:val="nil"/>
              <w:left w:val="nil"/>
              <w:bottom w:val="single" w:sz="4" w:space="0" w:color="000000"/>
              <w:right w:val="single" w:sz="4" w:space="0" w:color="000000"/>
            </w:tcBorders>
            <w:shd w:val="clear" w:color="auto" w:fill="auto"/>
            <w:noWrap/>
            <w:vAlign w:val="center"/>
            <w:hideMark/>
          </w:tcPr>
          <w:p w14:paraId="6F98DE7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1" w:type="dxa"/>
            <w:tcBorders>
              <w:top w:val="nil"/>
              <w:left w:val="nil"/>
              <w:bottom w:val="single" w:sz="4" w:space="0" w:color="000000"/>
              <w:right w:val="single" w:sz="4" w:space="0" w:color="000000"/>
            </w:tcBorders>
            <w:shd w:val="clear" w:color="auto" w:fill="auto"/>
            <w:noWrap/>
            <w:vAlign w:val="center"/>
            <w:hideMark/>
          </w:tcPr>
          <w:p w14:paraId="569A81E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0" w:type="dxa"/>
            <w:tcBorders>
              <w:top w:val="nil"/>
              <w:left w:val="nil"/>
              <w:bottom w:val="single" w:sz="4" w:space="0" w:color="000000"/>
              <w:right w:val="single" w:sz="4" w:space="0" w:color="000000"/>
            </w:tcBorders>
            <w:shd w:val="clear" w:color="auto" w:fill="auto"/>
            <w:noWrap/>
            <w:vAlign w:val="center"/>
            <w:hideMark/>
          </w:tcPr>
          <w:p w14:paraId="007711B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992" w:type="dxa"/>
            <w:tcBorders>
              <w:top w:val="nil"/>
              <w:left w:val="nil"/>
              <w:bottom w:val="single" w:sz="4" w:space="0" w:color="000000"/>
              <w:right w:val="single" w:sz="4" w:space="0" w:color="000000"/>
            </w:tcBorders>
            <w:shd w:val="clear" w:color="auto" w:fill="auto"/>
            <w:noWrap/>
            <w:vAlign w:val="center"/>
            <w:hideMark/>
          </w:tcPr>
          <w:p w14:paraId="72EFE1F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1" w:type="dxa"/>
            <w:tcBorders>
              <w:top w:val="nil"/>
              <w:left w:val="nil"/>
              <w:bottom w:val="single" w:sz="4" w:space="0" w:color="000000"/>
              <w:right w:val="single" w:sz="4" w:space="0" w:color="000000"/>
            </w:tcBorders>
            <w:shd w:val="clear" w:color="auto" w:fill="auto"/>
            <w:noWrap/>
            <w:vAlign w:val="center"/>
            <w:hideMark/>
          </w:tcPr>
          <w:p w14:paraId="77BD837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850" w:type="dxa"/>
            <w:tcBorders>
              <w:top w:val="nil"/>
              <w:left w:val="nil"/>
              <w:bottom w:val="single" w:sz="4" w:space="0" w:color="000000"/>
              <w:right w:val="single" w:sz="4" w:space="0" w:color="000000"/>
            </w:tcBorders>
            <w:shd w:val="clear" w:color="auto" w:fill="auto"/>
            <w:noWrap/>
            <w:vAlign w:val="center"/>
            <w:hideMark/>
          </w:tcPr>
          <w:p w14:paraId="3C689E6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216,00 </w:t>
            </w:r>
          </w:p>
        </w:tc>
        <w:tc>
          <w:tcPr>
            <w:tcW w:w="993" w:type="dxa"/>
            <w:tcBorders>
              <w:top w:val="nil"/>
              <w:left w:val="nil"/>
              <w:bottom w:val="single" w:sz="4" w:space="0" w:color="000000"/>
              <w:right w:val="single" w:sz="4" w:space="0" w:color="000000"/>
            </w:tcBorders>
            <w:shd w:val="clear" w:color="auto" w:fill="auto"/>
            <w:noWrap/>
            <w:vAlign w:val="center"/>
            <w:hideMark/>
          </w:tcPr>
          <w:p w14:paraId="1490D3B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2.592,00 </w:t>
            </w:r>
          </w:p>
        </w:tc>
      </w:tr>
      <w:tr w:rsidR="00E677D5" w:rsidRPr="00CC7FB0" w14:paraId="549FC1BF"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4F0EE0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- 1 META 1 - ETAPA 8</w:t>
            </w:r>
          </w:p>
        </w:tc>
        <w:tc>
          <w:tcPr>
            <w:tcW w:w="1134" w:type="dxa"/>
            <w:tcBorders>
              <w:top w:val="nil"/>
              <w:left w:val="nil"/>
              <w:bottom w:val="single" w:sz="4" w:space="0" w:color="000000"/>
              <w:right w:val="single" w:sz="4" w:space="0" w:color="000000"/>
            </w:tcBorders>
            <w:shd w:val="clear" w:color="auto" w:fill="auto"/>
            <w:vAlign w:val="center"/>
            <w:hideMark/>
          </w:tcPr>
          <w:p w14:paraId="59E945C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SERVIÇOS DE CONTABILIDADE</w:t>
            </w:r>
          </w:p>
        </w:tc>
        <w:tc>
          <w:tcPr>
            <w:tcW w:w="1276" w:type="dxa"/>
            <w:tcBorders>
              <w:top w:val="nil"/>
              <w:left w:val="nil"/>
              <w:bottom w:val="single" w:sz="4" w:space="0" w:color="000000"/>
              <w:right w:val="single" w:sz="4" w:space="0" w:color="000000"/>
            </w:tcBorders>
            <w:shd w:val="clear" w:color="auto" w:fill="auto"/>
            <w:noWrap/>
            <w:vAlign w:val="center"/>
            <w:hideMark/>
          </w:tcPr>
          <w:p w14:paraId="6526FA9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20.000,00 </w:t>
            </w:r>
          </w:p>
        </w:tc>
        <w:tc>
          <w:tcPr>
            <w:tcW w:w="850" w:type="dxa"/>
            <w:tcBorders>
              <w:top w:val="nil"/>
              <w:left w:val="nil"/>
              <w:bottom w:val="single" w:sz="4" w:space="0" w:color="000000"/>
              <w:right w:val="single" w:sz="4" w:space="0" w:color="000000"/>
            </w:tcBorders>
            <w:shd w:val="clear" w:color="auto" w:fill="auto"/>
            <w:noWrap/>
            <w:vAlign w:val="center"/>
            <w:hideMark/>
          </w:tcPr>
          <w:p w14:paraId="2367A8F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1" w:type="dxa"/>
            <w:tcBorders>
              <w:top w:val="nil"/>
              <w:left w:val="nil"/>
              <w:bottom w:val="single" w:sz="4" w:space="0" w:color="000000"/>
              <w:right w:val="single" w:sz="4" w:space="0" w:color="000000"/>
            </w:tcBorders>
            <w:shd w:val="clear" w:color="auto" w:fill="auto"/>
            <w:noWrap/>
            <w:vAlign w:val="center"/>
            <w:hideMark/>
          </w:tcPr>
          <w:p w14:paraId="5ACA54E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0" w:type="dxa"/>
            <w:tcBorders>
              <w:top w:val="nil"/>
              <w:left w:val="nil"/>
              <w:bottom w:val="single" w:sz="4" w:space="0" w:color="000000"/>
              <w:right w:val="single" w:sz="4" w:space="0" w:color="000000"/>
            </w:tcBorders>
            <w:shd w:val="clear" w:color="auto" w:fill="auto"/>
            <w:noWrap/>
            <w:vAlign w:val="center"/>
            <w:hideMark/>
          </w:tcPr>
          <w:p w14:paraId="1F28638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1" w:type="dxa"/>
            <w:tcBorders>
              <w:top w:val="nil"/>
              <w:left w:val="nil"/>
              <w:bottom w:val="single" w:sz="4" w:space="0" w:color="000000"/>
              <w:right w:val="single" w:sz="4" w:space="0" w:color="000000"/>
            </w:tcBorders>
            <w:shd w:val="clear" w:color="auto" w:fill="auto"/>
            <w:noWrap/>
            <w:vAlign w:val="center"/>
            <w:hideMark/>
          </w:tcPr>
          <w:p w14:paraId="6B7F400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0" w:type="dxa"/>
            <w:tcBorders>
              <w:top w:val="nil"/>
              <w:left w:val="nil"/>
              <w:bottom w:val="single" w:sz="4" w:space="0" w:color="000000"/>
              <w:right w:val="single" w:sz="4" w:space="0" w:color="000000"/>
            </w:tcBorders>
            <w:shd w:val="clear" w:color="auto" w:fill="auto"/>
            <w:noWrap/>
            <w:vAlign w:val="center"/>
            <w:hideMark/>
          </w:tcPr>
          <w:p w14:paraId="0BC854C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1" w:type="dxa"/>
            <w:tcBorders>
              <w:top w:val="nil"/>
              <w:left w:val="nil"/>
              <w:bottom w:val="single" w:sz="4" w:space="0" w:color="000000"/>
              <w:right w:val="single" w:sz="4" w:space="0" w:color="000000"/>
            </w:tcBorders>
            <w:shd w:val="clear" w:color="auto" w:fill="auto"/>
            <w:noWrap/>
            <w:vAlign w:val="center"/>
            <w:hideMark/>
          </w:tcPr>
          <w:p w14:paraId="1F689F5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0" w:type="dxa"/>
            <w:tcBorders>
              <w:top w:val="nil"/>
              <w:left w:val="nil"/>
              <w:bottom w:val="single" w:sz="4" w:space="0" w:color="000000"/>
              <w:right w:val="single" w:sz="4" w:space="0" w:color="000000"/>
            </w:tcBorders>
            <w:shd w:val="clear" w:color="auto" w:fill="auto"/>
            <w:noWrap/>
            <w:vAlign w:val="center"/>
            <w:hideMark/>
          </w:tcPr>
          <w:p w14:paraId="0BB6D3E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1" w:type="dxa"/>
            <w:tcBorders>
              <w:top w:val="nil"/>
              <w:left w:val="nil"/>
              <w:bottom w:val="single" w:sz="4" w:space="0" w:color="000000"/>
              <w:right w:val="single" w:sz="4" w:space="0" w:color="000000"/>
            </w:tcBorders>
            <w:shd w:val="clear" w:color="auto" w:fill="auto"/>
            <w:noWrap/>
            <w:vAlign w:val="center"/>
            <w:hideMark/>
          </w:tcPr>
          <w:p w14:paraId="7FEB4CC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0" w:type="dxa"/>
            <w:tcBorders>
              <w:top w:val="nil"/>
              <w:left w:val="nil"/>
              <w:bottom w:val="single" w:sz="4" w:space="0" w:color="000000"/>
              <w:right w:val="single" w:sz="4" w:space="0" w:color="000000"/>
            </w:tcBorders>
            <w:shd w:val="clear" w:color="auto" w:fill="auto"/>
            <w:noWrap/>
            <w:vAlign w:val="center"/>
            <w:hideMark/>
          </w:tcPr>
          <w:p w14:paraId="00EE748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992" w:type="dxa"/>
            <w:tcBorders>
              <w:top w:val="nil"/>
              <w:left w:val="nil"/>
              <w:bottom w:val="single" w:sz="4" w:space="0" w:color="000000"/>
              <w:right w:val="single" w:sz="4" w:space="0" w:color="000000"/>
            </w:tcBorders>
            <w:shd w:val="clear" w:color="auto" w:fill="auto"/>
            <w:noWrap/>
            <w:vAlign w:val="center"/>
            <w:hideMark/>
          </w:tcPr>
          <w:p w14:paraId="56F8EB8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1" w:type="dxa"/>
            <w:tcBorders>
              <w:top w:val="nil"/>
              <w:left w:val="nil"/>
              <w:bottom w:val="single" w:sz="4" w:space="0" w:color="000000"/>
              <w:right w:val="single" w:sz="4" w:space="0" w:color="000000"/>
            </w:tcBorders>
            <w:shd w:val="clear" w:color="auto" w:fill="auto"/>
            <w:noWrap/>
            <w:vAlign w:val="center"/>
            <w:hideMark/>
          </w:tcPr>
          <w:p w14:paraId="26718D3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1.666,67 </w:t>
            </w:r>
          </w:p>
        </w:tc>
        <w:tc>
          <w:tcPr>
            <w:tcW w:w="850" w:type="dxa"/>
            <w:tcBorders>
              <w:top w:val="nil"/>
              <w:left w:val="nil"/>
              <w:bottom w:val="single" w:sz="4" w:space="0" w:color="000000"/>
              <w:right w:val="single" w:sz="4" w:space="0" w:color="000000"/>
            </w:tcBorders>
            <w:shd w:val="clear" w:color="auto" w:fill="auto"/>
            <w:noWrap/>
            <w:vAlign w:val="center"/>
            <w:hideMark/>
          </w:tcPr>
          <w:p w14:paraId="6D443C9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1.666,63 </w:t>
            </w:r>
          </w:p>
        </w:tc>
        <w:tc>
          <w:tcPr>
            <w:tcW w:w="993" w:type="dxa"/>
            <w:tcBorders>
              <w:top w:val="nil"/>
              <w:left w:val="nil"/>
              <w:bottom w:val="single" w:sz="4" w:space="0" w:color="000000"/>
              <w:right w:val="single" w:sz="4" w:space="0" w:color="000000"/>
            </w:tcBorders>
            <w:shd w:val="clear" w:color="auto" w:fill="auto"/>
            <w:noWrap/>
            <w:vAlign w:val="center"/>
            <w:hideMark/>
          </w:tcPr>
          <w:p w14:paraId="6DD662F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20.000,00 </w:t>
            </w:r>
          </w:p>
        </w:tc>
      </w:tr>
      <w:tr w:rsidR="00E677D5" w:rsidRPr="00CC7FB0" w14:paraId="104E909D"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0FD8ADC2"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- 2 META 1 - ETAPA 2</w:t>
            </w:r>
          </w:p>
        </w:tc>
        <w:tc>
          <w:tcPr>
            <w:tcW w:w="1134" w:type="dxa"/>
            <w:tcBorders>
              <w:top w:val="nil"/>
              <w:left w:val="nil"/>
              <w:bottom w:val="single" w:sz="4" w:space="0" w:color="000000"/>
              <w:right w:val="single" w:sz="4" w:space="0" w:color="000000"/>
            </w:tcBorders>
            <w:shd w:val="clear" w:color="auto" w:fill="auto"/>
            <w:vAlign w:val="center"/>
            <w:hideMark/>
          </w:tcPr>
          <w:p w14:paraId="068E982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ALIMENTOS PARA FESTIVIDADES</w:t>
            </w:r>
          </w:p>
        </w:tc>
        <w:tc>
          <w:tcPr>
            <w:tcW w:w="1276" w:type="dxa"/>
            <w:tcBorders>
              <w:top w:val="nil"/>
              <w:left w:val="nil"/>
              <w:bottom w:val="single" w:sz="4" w:space="0" w:color="000000"/>
              <w:right w:val="single" w:sz="4" w:space="0" w:color="000000"/>
            </w:tcBorders>
            <w:shd w:val="clear" w:color="auto" w:fill="auto"/>
            <w:noWrap/>
            <w:vAlign w:val="center"/>
            <w:hideMark/>
          </w:tcPr>
          <w:p w14:paraId="276F341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7.200,00 </w:t>
            </w:r>
          </w:p>
        </w:tc>
        <w:tc>
          <w:tcPr>
            <w:tcW w:w="850" w:type="dxa"/>
            <w:tcBorders>
              <w:top w:val="nil"/>
              <w:left w:val="nil"/>
              <w:bottom w:val="single" w:sz="4" w:space="0" w:color="000000"/>
              <w:right w:val="single" w:sz="4" w:space="0" w:color="000000"/>
            </w:tcBorders>
            <w:shd w:val="clear" w:color="auto" w:fill="auto"/>
            <w:noWrap/>
            <w:vAlign w:val="center"/>
            <w:hideMark/>
          </w:tcPr>
          <w:p w14:paraId="702DDA6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1" w:type="dxa"/>
            <w:tcBorders>
              <w:top w:val="nil"/>
              <w:left w:val="nil"/>
              <w:bottom w:val="single" w:sz="4" w:space="0" w:color="000000"/>
              <w:right w:val="single" w:sz="4" w:space="0" w:color="000000"/>
            </w:tcBorders>
            <w:shd w:val="clear" w:color="auto" w:fill="auto"/>
            <w:noWrap/>
            <w:vAlign w:val="center"/>
            <w:hideMark/>
          </w:tcPr>
          <w:p w14:paraId="2A2073E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0" w:type="dxa"/>
            <w:tcBorders>
              <w:top w:val="nil"/>
              <w:left w:val="nil"/>
              <w:bottom w:val="single" w:sz="4" w:space="0" w:color="000000"/>
              <w:right w:val="single" w:sz="4" w:space="0" w:color="000000"/>
            </w:tcBorders>
            <w:shd w:val="clear" w:color="auto" w:fill="auto"/>
            <w:noWrap/>
            <w:vAlign w:val="center"/>
            <w:hideMark/>
          </w:tcPr>
          <w:p w14:paraId="3A0BB16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1" w:type="dxa"/>
            <w:tcBorders>
              <w:top w:val="nil"/>
              <w:left w:val="nil"/>
              <w:bottom w:val="single" w:sz="4" w:space="0" w:color="000000"/>
              <w:right w:val="single" w:sz="4" w:space="0" w:color="000000"/>
            </w:tcBorders>
            <w:shd w:val="clear" w:color="auto" w:fill="auto"/>
            <w:noWrap/>
            <w:vAlign w:val="center"/>
            <w:hideMark/>
          </w:tcPr>
          <w:p w14:paraId="6DA1644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0" w:type="dxa"/>
            <w:tcBorders>
              <w:top w:val="nil"/>
              <w:left w:val="nil"/>
              <w:bottom w:val="single" w:sz="4" w:space="0" w:color="000000"/>
              <w:right w:val="single" w:sz="4" w:space="0" w:color="000000"/>
            </w:tcBorders>
            <w:shd w:val="clear" w:color="auto" w:fill="auto"/>
            <w:noWrap/>
            <w:vAlign w:val="center"/>
            <w:hideMark/>
          </w:tcPr>
          <w:p w14:paraId="6390E9E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1" w:type="dxa"/>
            <w:tcBorders>
              <w:top w:val="nil"/>
              <w:left w:val="nil"/>
              <w:bottom w:val="single" w:sz="4" w:space="0" w:color="000000"/>
              <w:right w:val="single" w:sz="4" w:space="0" w:color="000000"/>
            </w:tcBorders>
            <w:shd w:val="clear" w:color="auto" w:fill="auto"/>
            <w:noWrap/>
            <w:vAlign w:val="center"/>
            <w:hideMark/>
          </w:tcPr>
          <w:p w14:paraId="496A5BB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0" w:type="dxa"/>
            <w:tcBorders>
              <w:top w:val="nil"/>
              <w:left w:val="nil"/>
              <w:bottom w:val="single" w:sz="4" w:space="0" w:color="000000"/>
              <w:right w:val="single" w:sz="4" w:space="0" w:color="000000"/>
            </w:tcBorders>
            <w:shd w:val="clear" w:color="auto" w:fill="auto"/>
            <w:noWrap/>
            <w:vAlign w:val="center"/>
            <w:hideMark/>
          </w:tcPr>
          <w:p w14:paraId="104CA38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1" w:type="dxa"/>
            <w:tcBorders>
              <w:top w:val="nil"/>
              <w:left w:val="nil"/>
              <w:bottom w:val="single" w:sz="4" w:space="0" w:color="000000"/>
              <w:right w:val="single" w:sz="4" w:space="0" w:color="000000"/>
            </w:tcBorders>
            <w:shd w:val="clear" w:color="auto" w:fill="auto"/>
            <w:noWrap/>
            <w:vAlign w:val="center"/>
            <w:hideMark/>
          </w:tcPr>
          <w:p w14:paraId="6729CF5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0" w:type="dxa"/>
            <w:tcBorders>
              <w:top w:val="nil"/>
              <w:left w:val="nil"/>
              <w:bottom w:val="single" w:sz="4" w:space="0" w:color="000000"/>
              <w:right w:val="single" w:sz="4" w:space="0" w:color="000000"/>
            </w:tcBorders>
            <w:shd w:val="clear" w:color="auto" w:fill="auto"/>
            <w:noWrap/>
            <w:vAlign w:val="center"/>
            <w:hideMark/>
          </w:tcPr>
          <w:p w14:paraId="4A0485B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992" w:type="dxa"/>
            <w:tcBorders>
              <w:top w:val="nil"/>
              <w:left w:val="nil"/>
              <w:bottom w:val="single" w:sz="4" w:space="0" w:color="000000"/>
              <w:right w:val="single" w:sz="4" w:space="0" w:color="000000"/>
            </w:tcBorders>
            <w:shd w:val="clear" w:color="auto" w:fill="auto"/>
            <w:noWrap/>
            <w:vAlign w:val="center"/>
            <w:hideMark/>
          </w:tcPr>
          <w:p w14:paraId="2A8A850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1" w:type="dxa"/>
            <w:tcBorders>
              <w:top w:val="nil"/>
              <w:left w:val="nil"/>
              <w:bottom w:val="single" w:sz="4" w:space="0" w:color="000000"/>
              <w:right w:val="single" w:sz="4" w:space="0" w:color="000000"/>
            </w:tcBorders>
            <w:shd w:val="clear" w:color="auto" w:fill="auto"/>
            <w:noWrap/>
            <w:vAlign w:val="center"/>
            <w:hideMark/>
          </w:tcPr>
          <w:p w14:paraId="1F1E960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850" w:type="dxa"/>
            <w:tcBorders>
              <w:top w:val="nil"/>
              <w:left w:val="nil"/>
              <w:bottom w:val="single" w:sz="4" w:space="0" w:color="000000"/>
              <w:right w:val="single" w:sz="4" w:space="0" w:color="000000"/>
            </w:tcBorders>
            <w:shd w:val="clear" w:color="auto" w:fill="auto"/>
            <w:noWrap/>
            <w:vAlign w:val="center"/>
            <w:hideMark/>
          </w:tcPr>
          <w:p w14:paraId="736DF8E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600,00 </w:t>
            </w:r>
          </w:p>
        </w:tc>
        <w:tc>
          <w:tcPr>
            <w:tcW w:w="993" w:type="dxa"/>
            <w:tcBorders>
              <w:top w:val="nil"/>
              <w:left w:val="nil"/>
              <w:bottom w:val="single" w:sz="4" w:space="0" w:color="000000"/>
              <w:right w:val="single" w:sz="4" w:space="0" w:color="000000"/>
            </w:tcBorders>
            <w:shd w:val="clear" w:color="auto" w:fill="auto"/>
            <w:noWrap/>
            <w:vAlign w:val="center"/>
            <w:hideMark/>
          </w:tcPr>
          <w:p w14:paraId="5CF3CEB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7.200,00 </w:t>
            </w:r>
          </w:p>
        </w:tc>
      </w:tr>
      <w:tr w:rsidR="00E677D5" w:rsidRPr="00CC7FB0" w14:paraId="649323EC"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310E7EC0"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- 9 META 1 - ETAPA 6</w:t>
            </w:r>
          </w:p>
        </w:tc>
        <w:tc>
          <w:tcPr>
            <w:tcW w:w="1134" w:type="dxa"/>
            <w:tcBorders>
              <w:top w:val="nil"/>
              <w:left w:val="nil"/>
              <w:bottom w:val="single" w:sz="4" w:space="0" w:color="000000"/>
              <w:right w:val="single" w:sz="4" w:space="0" w:color="000000"/>
            </w:tcBorders>
            <w:shd w:val="clear" w:color="auto" w:fill="auto"/>
            <w:vAlign w:val="center"/>
            <w:hideMark/>
          </w:tcPr>
          <w:p w14:paraId="1421499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MATERIAL PARA MANUTENÇÃO DE BENS MÓVEIS</w:t>
            </w:r>
          </w:p>
        </w:tc>
        <w:tc>
          <w:tcPr>
            <w:tcW w:w="1276" w:type="dxa"/>
            <w:tcBorders>
              <w:top w:val="nil"/>
              <w:left w:val="nil"/>
              <w:bottom w:val="single" w:sz="4" w:space="0" w:color="000000"/>
              <w:right w:val="single" w:sz="4" w:space="0" w:color="000000"/>
            </w:tcBorders>
            <w:shd w:val="clear" w:color="auto" w:fill="auto"/>
            <w:noWrap/>
            <w:vAlign w:val="center"/>
            <w:hideMark/>
          </w:tcPr>
          <w:p w14:paraId="5C1013E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2.220,00 </w:t>
            </w:r>
          </w:p>
        </w:tc>
        <w:tc>
          <w:tcPr>
            <w:tcW w:w="850" w:type="dxa"/>
            <w:tcBorders>
              <w:top w:val="nil"/>
              <w:left w:val="nil"/>
              <w:bottom w:val="single" w:sz="4" w:space="0" w:color="000000"/>
              <w:right w:val="single" w:sz="4" w:space="0" w:color="000000"/>
            </w:tcBorders>
            <w:shd w:val="clear" w:color="auto" w:fill="auto"/>
            <w:noWrap/>
            <w:vAlign w:val="center"/>
            <w:hideMark/>
          </w:tcPr>
          <w:p w14:paraId="6FD8185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502A03B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76DD5C1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2523E68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6D4FBE2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273EDAB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3158DAAC"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38C9C39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2F60454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992" w:type="dxa"/>
            <w:tcBorders>
              <w:top w:val="nil"/>
              <w:left w:val="nil"/>
              <w:bottom w:val="single" w:sz="4" w:space="0" w:color="000000"/>
              <w:right w:val="single" w:sz="4" w:space="0" w:color="000000"/>
            </w:tcBorders>
            <w:shd w:val="clear" w:color="auto" w:fill="auto"/>
            <w:noWrap/>
            <w:vAlign w:val="center"/>
            <w:hideMark/>
          </w:tcPr>
          <w:p w14:paraId="1B4F7A9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1" w:type="dxa"/>
            <w:tcBorders>
              <w:top w:val="nil"/>
              <w:left w:val="nil"/>
              <w:bottom w:val="single" w:sz="4" w:space="0" w:color="000000"/>
              <w:right w:val="single" w:sz="4" w:space="0" w:color="000000"/>
            </w:tcBorders>
            <w:shd w:val="clear" w:color="auto" w:fill="auto"/>
            <w:noWrap/>
            <w:vAlign w:val="center"/>
            <w:hideMark/>
          </w:tcPr>
          <w:p w14:paraId="531E774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850" w:type="dxa"/>
            <w:tcBorders>
              <w:top w:val="nil"/>
              <w:left w:val="nil"/>
              <w:bottom w:val="single" w:sz="4" w:space="0" w:color="000000"/>
              <w:right w:val="single" w:sz="4" w:space="0" w:color="000000"/>
            </w:tcBorders>
            <w:shd w:val="clear" w:color="auto" w:fill="auto"/>
            <w:noWrap/>
            <w:vAlign w:val="center"/>
            <w:hideMark/>
          </w:tcPr>
          <w:p w14:paraId="52D2ADC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185,00 </w:t>
            </w:r>
          </w:p>
        </w:tc>
        <w:tc>
          <w:tcPr>
            <w:tcW w:w="993" w:type="dxa"/>
            <w:tcBorders>
              <w:top w:val="nil"/>
              <w:left w:val="nil"/>
              <w:bottom w:val="single" w:sz="4" w:space="0" w:color="000000"/>
              <w:right w:val="single" w:sz="4" w:space="0" w:color="000000"/>
            </w:tcBorders>
            <w:shd w:val="clear" w:color="auto" w:fill="auto"/>
            <w:noWrap/>
            <w:vAlign w:val="center"/>
            <w:hideMark/>
          </w:tcPr>
          <w:p w14:paraId="7761234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2.220,00 </w:t>
            </w:r>
          </w:p>
        </w:tc>
      </w:tr>
      <w:tr w:rsidR="00E677D5" w:rsidRPr="00CC7FB0" w14:paraId="59429CB9"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7BD5F95C"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- 40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5ACC3C7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ADICONAL POR TEMPO DE SERVIÇO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6837F5B2"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1.296,00 </w:t>
            </w:r>
          </w:p>
        </w:tc>
        <w:tc>
          <w:tcPr>
            <w:tcW w:w="850" w:type="dxa"/>
            <w:tcBorders>
              <w:top w:val="nil"/>
              <w:left w:val="nil"/>
              <w:bottom w:val="single" w:sz="4" w:space="0" w:color="000000"/>
              <w:right w:val="single" w:sz="4" w:space="0" w:color="000000"/>
            </w:tcBorders>
            <w:shd w:val="clear" w:color="auto" w:fill="auto"/>
            <w:noWrap/>
            <w:vAlign w:val="center"/>
            <w:hideMark/>
          </w:tcPr>
          <w:p w14:paraId="45D99969"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1" w:type="dxa"/>
            <w:tcBorders>
              <w:top w:val="nil"/>
              <w:left w:val="nil"/>
              <w:bottom w:val="single" w:sz="4" w:space="0" w:color="000000"/>
              <w:right w:val="single" w:sz="4" w:space="0" w:color="000000"/>
            </w:tcBorders>
            <w:shd w:val="clear" w:color="auto" w:fill="auto"/>
            <w:noWrap/>
            <w:vAlign w:val="center"/>
            <w:hideMark/>
          </w:tcPr>
          <w:p w14:paraId="47DF32A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0" w:type="dxa"/>
            <w:tcBorders>
              <w:top w:val="nil"/>
              <w:left w:val="nil"/>
              <w:bottom w:val="single" w:sz="4" w:space="0" w:color="000000"/>
              <w:right w:val="single" w:sz="4" w:space="0" w:color="000000"/>
            </w:tcBorders>
            <w:shd w:val="clear" w:color="auto" w:fill="auto"/>
            <w:noWrap/>
            <w:vAlign w:val="center"/>
            <w:hideMark/>
          </w:tcPr>
          <w:p w14:paraId="58A60A0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1" w:type="dxa"/>
            <w:tcBorders>
              <w:top w:val="nil"/>
              <w:left w:val="nil"/>
              <w:bottom w:val="single" w:sz="4" w:space="0" w:color="000000"/>
              <w:right w:val="single" w:sz="4" w:space="0" w:color="000000"/>
            </w:tcBorders>
            <w:shd w:val="clear" w:color="auto" w:fill="auto"/>
            <w:noWrap/>
            <w:vAlign w:val="center"/>
            <w:hideMark/>
          </w:tcPr>
          <w:p w14:paraId="74DB899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0" w:type="dxa"/>
            <w:tcBorders>
              <w:top w:val="nil"/>
              <w:left w:val="nil"/>
              <w:bottom w:val="single" w:sz="4" w:space="0" w:color="000000"/>
              <w:right w:val="single" w:sz="4" w:space="0" w:color="000000"/>
            </w:tcBorders>
            <w:shd w:val="clear" w:color="auto" w:fill="auto"/>
            <w:noWrap/>
            <w:vAlign w:val="center"/>
            <w:hideMark/>
          </w:tcPr>
          <w:p w14:paraId="2539E73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1" w:type="dxa"/>
            <w:tcBorders>
              <w:top w:val="nil"/>
              <w:left w:val="nil"/>
              <w:bottom w:val="single" w:sz="4" w:space="0" w:color="000000"/>
              <w:right w:val="single" w:sz="4" w:space="0" w:color="000000"/>
            </w:tcBorders>
            <w:shd w:val="clear" w:color="auto" w:fill="auto"/>
            <w:noWrap/>
            <w:vAlign w:val="center"/>
            <w:hideMark/>
          </w:tcPr>
          <w:p w14:paraId="39679A38"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0" w:type="dxa"/>
            <w:tcBorders>
              <w:top w:val="nil"/>
              <w:left w:val="nil"/>
              <w:bottom w:val="single" w:sz="4" w:space="0" w:color="000000"/>
              <w:right w:val="single" w:sz="4" w:space="0" w:color="000000"/>
            </w:tcBorders>
            <w:shd w:val="clear" w:color="auto" w:fill="auto"/>
            <w:noWrap/>
            <w:vAlign w:val="center"/>
            <w:hideMark/>
          </w:tcPr>
          <w:p w14:paraId="5694388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1" w:type="dxa"/>
            <w:tcBorders>
              <w:top w:val="nil"/>
              <w:left w:val="nil"/>
              <w:bottom w:val="single" w:sz="4" w:space="0" w:color="000000"/>
              <w:right w:val="single" w:sz="4" w:space="0" w:color="000000"/>
            </w:tcBorders>
            <w:shd w:val="clear" w:color="auto" w:fill="auto"/>
            <w:noWrap/>
            <w:vAlign w:val="center"/>
            <w:hideMark/>
          </w:tcPr>
          <w:p w14:paraId="0F485E65"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0" w:type="dxa"/>
            <w:tcBorders>
              <w:top w:val="nil"/>
              <w:left w:val="nil"/>
              <w:bottom w:val="single" w:sz="4" w:space="0" w:color="000000"/>
              <w:right w:val="single" w:sz="4" w:space="0" w:color="000000"/>
            </w:tcBorders>
            <w:shd w:val="clear" w:color="auto" w:fill="auto"/>
            <w:noWrap/>
            <w:vAlign w:val="center"/>
            <w:hideMark/>
          </w:tcPr>
          <w:p w14:paraId="6659FEA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992" w:type="dxa"/>
            <w:tcBorders>
              <w:top w:val="nil"/>
              <w:left w:val="nil"/>
              <w:bottom w:val="single" w:sz="4" w:space="0" w:color="000000"/>
              <w:right w:val="single" w:sz="4" w:space="0" w:color="000000"/>
            </w:tcBorders>
            <w:shd w:val="clear" w:color="auto" w:fill="auto"/>
            <w:noWrap/>
            <w:vAlign w:val="center"/>
            <w:hideMark/>
          </w:tcPr>
          <w:p w14:paraId="258AAB0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1" w:type="dxa"/>
            <w:tcBorders>
              <w:top w:val="nil"/>
              <w:left w:val="nil"/>
              <w:bottom w:val="single" w:sz="4" w:space="0" w:color="000000"/>
              <w:right w:val="single" w:sz="4" w:space="0" w:color="000000"/>
            </w:tcBorders>
            <w:shd w:val="clear" w:color="auto" w:fill="auto"/>
            <w:noWrap/>
            <w:vAlign w:val="center"/>
            <w:hideMark/>
          </w:tcPr>
          <w:p w14:paraId="53CFF00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850" w:type="dxa"/>
            <w:tcBorders>
              <w:top w:val="nil"/>
              <w:left w:val="nil"/>
              <w:bottom w:val="single" w:sz="4" w:space="0" w:color="000000"/>
              <w:right w:val="single" w:sz="4" w:space="0" w:color="000000"/>
            </w:tcBorders>
            <w:shd w:val="clear" w:color="auto" w:fill="auto"/>
            <w:noWrap/>
            <w:vAlign w:val="center"/>
            <w:hideMark/>
          </w:tcPr>
          <w:p w14:paraId="6B38172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 </w:t>
            </w:r>
          </w:p>
        </w:tc>
        <w:tc>
          <w:tcPr>
            <w:tcW w:w="993" w:type="dxa"/>
            <w:tcBorders>
              <w:top w:val="nil"/>
              <w:left w:val="nil"/>
              <w:bottom w:val="single" w:sz="4" w:space="0" w:color="000000"/>
              <w:right w:val="single" w:sz="4" w:space="0" w:color="000000"/>
            </w:tcBorders>
            <w:shd w:val="clear" w:color="auto" w:fill="auto"/>
            <w:noWrap/>
            <w:vAlign w:val="center"/>
            <w:hideMark/>
          </w:tcPr>
          <w:p w14:paraId="61DC3DFA"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1.296,00 </w:t>
            </w:r>
          </w:p>
        </w:tc>
      </w:tr>
      <w:tr w:rsidR="00E677D5" w:rsidRPr="00CC7FB0" w14:paraId="78874AD1" w14:textId="77777777" w:rsidTr="00E47C23">
        <w:trPr>
          <w:trHeight w:val="420"/>
        </w:trPr>
        <w:tc>
          <w:tcPr>
            <w:tcW w:w="710" w:type="dxa"/>
            <w:tcBorders>
              <w:top w:val="nil"/>
              <w:left w:val="single" w:sz="4" w:space="0" w:color="000000"/>
              <w:bottom w:val="single" w:sz="4" w:space="0" w:color="000000"/>
              <w:right w:val="single" w:sz="4" w:space="0" w:color="000000"/>
            </w:tcBorders>
            <w:shd w:val="clear" w:color="auto" w:fill="auto"/>
            <w:noWrap/>
            <w:vAlign w:val="center"/>
            <w:hideMark/>
          </w:tcPr>
          <w:p w14:paraId="6B835D8A" w14:textId="77777777" w:rsidR="00CC7FB0" w:rsidRPr="00CC7FB0" w:rsidRDefault="00CC7FB0" w:rsidP="00CC7FB0">
            <w:pPr>
              <w:spacing w:after="0" w:line="240" w:lineRule="auto"/>
              <w:jc w:val="center"/>
              <w:rPr>
                <w:rFonts w:ascii="Cambria" w:eastAsia="Times New Roman" w:hAnsi="Cambria"/>
                <w:color w:val="000000"/>
                <w:sz w:val="12"/>
                <w:szCs w:val="12"/>
              </w:rPr>
            </w:pPr>
            <w:r w:rsidRPr="00CC7FB0">
              <w:rPr>
                <w:rFonts w:ascii="Cambria" w:eastAsia="Times New Roman" w:hAnsi="Cambria"/>
                <w:color w:val="000000"/>
                <w:sz w:val="12"/>
                <w:szCs w:val="12"/>
              </w:rPr>
              <w:t>AQUISIÇÃO - 41 META 1 - ETAPA 4</w:t>
            </w:r>
          </w:p>
        </w:tc>
        <w:tc>
          <w:tcPr>
            <w:tcW w:w="1134" w:type="dxa"/>
            <w:tcBorders>
              <w:top w:val="nil"/>
              <w:left w:val="nil"/>
              <w:bottom w:val="single" w:sz="4" w:space="0" w:color="000000"/>
              <w:right w:val="single" w:sz="4" w:space="0" w:color="000000"/>
            </w:tcBorders>
            <w:shd w:val="clear" w:color="auto" w:fill="auto"/>
            <w:vAlign w:val="center"/>
            <w:hideMark/>
          </w:tcPr>
          <w:p w14:paraId="29A86C6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EDUCADOR DE APOIO PEDAGÓGICO</w:t>
            </w:r>
          </w:p>
        </w:tc>
        <w:tc>
          <w:tcPr>
            <w:tcW w:w="1276" w:type="dxa"/>
            <w:tcBorders>
              <w:top w:val="nil"/>
              <w:left w:val="nil"/>
              <w:bottom w:val="single" w:sz="4" w:space="0" w:color="000000"/>
              <w:right w:val="single" w:sz="4" w:space="0" w:color="000000"/>
            </w:tcBorders>
            <w:shd w:val="clear" w:color="auto" w:fill="auto"/>
            <w:noWrap/>
            <w:vAlign w:val="center"/>
            <w:hideMark/>
          </w:tcPr>
          <w:p w14:paraId="3D5342D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129.600,00 </w:t>
            </w:r>
          </w:p>
        </w:tc>
        <w:tc>
          <w:tcPr>
            <w:tcW w:w="850" w:type="dxa"/>
            <w:tcBorders>
              <w:top w:val="nil"/>
              <w:left w:val="nil"/>
              <w:bottom w:val="single" w:sz="4" w:space="0" w:color="000000"/>
              <w:right w:val="single" w:sz="4" w:space="0" w:color="000000"/>
            </w:tcBorders>
            <w:shd w:val="clear" w:color="auto" w:fill="auto"/>
            <w:noWrap/>
            <w:vAlign w:val="center"/>
            <w:hideMark/>
          </w:tcPr>
          <w:p w14:paraId="3E39393B"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1" w:type="dxa"/>
            <w:tcBorders>
              <w:top w:val="nil"/>
              <w:left w:val="nil"/>
              <w:bottom w:val="single" w:sz="4" w:space="0" w:color="000000"/>
              <w:right w:val="single" w:sz="4" w:space="0" w:color="000000"/>
            </w:tcBorders>
            <w:shd w:val="clear" w:color="auto" w:fill="auto"/>
            <w:noWrap/>
            <w:vAlign w:val="center"/>
            <w:hideMark/>
          </w:tcPr>
          <w:p w14:paraId="34556C91"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0" w:type="dxa"/>
            <w:tcBorders>
              <w:top w:val="nil"/>
              <w:left w:val="nil"/>
              <w:bottom w:val="single" w:sz="4" w:space="0" w:color="000000"/>
              <w:right w:val="single" w:sz="4" w:space="0" w:color="000000"/>
            </w:tcBorders>
            <w:shd w:val="clear" w:color="auto" w:fill="auto"/>
            <w:noWrap/>
            <w:vAlign w:val="center"/>
            <w:hideMark/>
          </w:tcPr>
          <w:p w14:paraId="4C32D23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1" w:type="dxa"/>
            <w:tcBorders>
              <w:top w:val="nil"/>
              <w:left w:val="nil"/>
              <w:bottom w:val="single" w:sz="4" w:space="0" w:color="000000"/>
              <w:right w:val="single" w:sz="4" w:space="0" w:color="000000"/>
            </w:tcBorders>
            <w:shd w:val="clear" w:color="auto" w:fill="auto"/>
            <w:noWrap/>
            <w:vAlign w:val="center"/>
            <w:hideMark/>
          </w:tcPr>
          <w:p w14:paraId="54B846A6"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0" w:type="dxa"/>
            <w:tcBorders>
              <w:top w:val="nil"/>
              <w:left w:val="nil"/>
              <w:bottom w:val="single" w:sz="4" w:space="0" w:color="000000"/>
              <w:right w:val="single" w:sz="4" w:space="0" w:color="000000"/>
            </w:tcBorders>
            <w:shd w:val="clear" w:color="auto" w:fill="auto"/>
            <w:noWrap/>
            <w:vAlign w:val="center"/>
            <w:hideMark/>
          </w:tcPr>
          <w:p w14:paraId="3C7B3C0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1" w:type="dxa"/>
            <w:tcBorders>
              <w:top w:val="nil"/>
              <w:left w:val="nil"/>
              <w:bottom w:val="single" w:sz="4" w:space="0" w:color="000000"/>
              <w:right w:val="single" w:sz="4" w:space="0" w:color="000000"/>
            </w:tcBorders>
            <w:shd w:val="clear" w:color="auto" w:fill="auto"/>
            <w:noWrap/>
            <w:vAlign w:val="center"/>
            <w:hideMark/>
          </w:tcPr>
          <w:p w14:paraId="5EB9A2D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0" w:type="dxa"/>
            <w:tcBorders>
              <w:top w:val="nil"/>
              <w:left w:val="nil"/>
              <w:bottom w:val="single" w:sz="4" w:space="0" w:color="000000"/>
              <w:right w:val="single" w:sz="4" w:space="0" w:color="000000"/>
            </w:tcBorders>
            <w:shd w:val="clear" w:color="auto" w:fill="auto"/>
            <w:noWrap/>
            <w:vAlign w:val="center"/>
            <w:hideMark/>
          </w:tcPr>
          <w:p w14:paraId="12A8FFF4"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1" w:type="dxa"/>
            <w:tcBorders>
              <w:top w:val="nil"/>
              <w:left w:val="nil"/>
              <w:bottom w:val="single" w:sz="4" w:space="0" w:color="000000"/>
              <w:right w:val="single" w:sz="4" w:space="0" w:color="000000"/>
            </w:tcBorders>
            <w:shd w:val="clear" w:color="auto" w:fill="auto"/>
            <w:noWrap/>
            <w:vAlign w:val="center"/>
            <w:hideMark/>
          </w:tcPr>
          <w:p w14:paraId="786FF20E"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0" w:type="dxa"/>
            <w:tcBorders>
              <w:top w:val="nil"/>
              <w:left w:val="nil"/>
              <w:bottom w:val="single" w:sz="4" w:space="0" w:color="000000"/>
              <w:right w:val="single" w:sz="4" w:space="0" w:color="000000"/>
            </w:tcBorders>
            <w:shd w:val="clear" w:color="auto" w:fill="auto"/>
            <w:noWrap/>
            <w:vAlign w:val="center"/>
            <w:hideMark/>
          </w:tcPr>
          <w:p w14:paraId="79A5E8AF"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992" w:type="dxa"/>
            <w:tcBorders>
              <w:top w:val="nil"/>
              <w:left w:val="nil"/>
              <w:bottom w:val="single" w:sz="4" w:space="0" w:color="000000"/>
              <w:right w:val="single" w:sz="4" w:space="0" w:color="000000"/>
            </w:tcBorders>
            <w:shd w:val="clear" w:color="auto" w:fill="auto"/>
            <w:noWrap/>
            <w:vAlign w:val="center"/>
            <w:hideMark/>
          </w:tcPr>
          <w:p w14:paraId="6CDC8D77"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1" w:type="dxa"/>
            <w:tcBorders>
              <w:top w:val="nil"/>
              <w:left w:val="nil"/>
              <w:bottom w:val="single" w:sz="4" w:space="0" w:color="000000"/>
              <w:right w:val="single" w:sz="4" w:space="0" w:color="000000"/>
            </w:tcBorders>
            <w:shd w:val="clear" w:color="auto" w:fill="auto"/>
            <w:noWrap/>
            <w:vAlign w:val="center"/>
            <w:hideMark/>
          </w:tcPr>
          <w:p w14:paraId="642BECDD"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850" w:type="dxa"/>
            <w:tcBorders>
              <w:top w:val="nil"/>
              <w:left w:val="nil"/>
              <w:bottom w:val="single" w:sz="4" w:space="0" w:color="000000"/>
              <w:right w:val="single" w:sz="4" w:space="0" w:color="000000"/>
            </w:tcBorders>
            <w:shd w:val="clear" w:color="auto" w:fill="auto"/>
            <w:noWrap/>
            <w:vAlign w:val="center"/>
            <w:hideMark/>
          </w:tcPr>
          <w:p w14:paraId="042AC403"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10.800,00 </w:t>
            </w:r>
          </w:p>
        </w:tc>
        <w:tc>
          <w:tcPr>
            <w:tcW w:w="993" w:type="dxa"/>
            <w:tcBorders>
              <w:top w:val="nil"/>
              <w:left w:val="nil"/>
              <w:bottom w:val="single" w:sz="4" w:space="0" w:color="000000"/>
              <w:right w:val="single" w:sz="4" w:space="0" w:color="000000"/>
            </w:tcBorders>
            <w:shd w:val="clear" w:color="auto" w:fill="auto"/>
            <w:noWrap/>
            <w:vAlign w:val="center"/>
            <w:hideMark/>
          </w:tcPr>
          <w:p w14:paraId="77AE65E0" w14:textId="77777777" w:rsidR="00CC7FB0" w:rsidRPr="00CC7FB0" w:rsidRDefault="00CC7FB0" w:rsidP="00CC7FB0">
            <w:pPr>
              <w:spacing w:after="0" w:line="240" w:lineRule="auto"/>
              <w:rPr>
                <w:rFonts w:ascii="Cambria" w:eastAsia="Times New Roman" w:hAnsi="Cambria"/>
                <w:color w:val="000000"/>
                <w:sz w:val="12"/>
                <w:szCs w:val="12"/>
              </w:rPr>
            </w:pPr>
            <w:r w:rsidRPr="00CC7FB0">
              <w:rPr>
                <w:rFonts w:ascii="Cambria" w:eastAsia="Times New Roman" w:hAnsi="Cambria"/>
                <w:color w:val="000000"/>
                <w:sz w:val="12"/>
                <w:szCs w:val="12"/>
              </w:rPr>
              <w:t xml:space="preserve"> R$                             129.600,00 </w:t>
            </w:r>
          </w:p>
        </w:tc>
      </w:tr>
      <w:tr w:rsidR="00E677D5" w:rsidRPr="00E677D5" w14:paraId="406D96ED" w14:textId="77777777" w:rsidTr="00E677D5">
        <w:trPr>
          <w:trHeight w:val="420"/>
        </w:trPr>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4E2B49"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TOTAL</w:t>
            </w:r>
          </w:p>
        </w:tc>
        <w:tc>
          <w:tcPr>
            <w:tcW w:w="1276" w:type="dxa"/>
            <w:tcBorders>
              <w:top w:val="nil"/>
              <w:left w:val="nil"/>
              <w:bottom w:val="single" w:sz="4" w:space="0" w:color="000000"/>
              <w:right w:val="single" w:sz="4" w:space="0" w:color="000000"/>
            </w:tcBorders>
            <w:shd w:val="clear" w:color="auto" w:fill="auto"/>
            <w:noWrap/>
            <w:vAlign w:val="center"/>
            <w:hideMark/>
          </w:tcPr>
          <w:p w14:paraId="46DF76FF"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2.090.712,15 </w:t>
            </w:r>
          </w:p>
        </w:tc>
        <w:tc>
          <w:tcPr>
            <w:tcW w:w="850" w:type="dxa"/>
            <w:tcBorders>
              <w:top w:val="nil"/>
              <w:left w:val="nil"/>
              <w:bottom w:val="single" w:sz="4" w:space="0" w:color="000000"/>
              <w:right w:val="single" w:sz="4" w:space="0" w:color="000000"/>
            </w:tcBorders>
            <w:shd w:val="clear" w:color="auto" w:fill="auto"/>
            <w:noWrap/>
            <w:vAlign w:val="center"/>
            <w:hideMark/>
          </w:tcPr>
          <w:p w14:paraId="05E4E8A3"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1" w:type="dxa"/>
            <w:tcBorders>
              <w:top w:val="nil"/>
              <w:left w:val="nil"/>
              <w:bottom w:val="single" w:sz="4" w:space="0" w:color="000000"/>
              <w:right w:val="single" w:sz="4" w:space="0" w:color="000000"/>
            </w:tcBorders>
            <w:shd w:val="clear" w:color="auto" w:fill="auto"/>
            <w:noWrap/>
            <w:vAlign w:val="center"/>
            <w:hideMark/>
          </w:tcPr>
          <w:p w14:paraId="39BD5A15"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0" w:type="dxa"/>
            <w:tcBorders>
              <w:top w:val="nil"/>
              <w:left w:val="nil"/>
              <w:bottom w:val="single" w:sz="4" w:space="0" w:color="000000"/>
              <w:right w:val="single" w:sz="4" w:space="0" w:color="000000"/>
            </w:tcBorders>
            <w:shd w:val="clear" w:color="auto" w:fill="auto"/>
            <w:noWrap/>
            <w:vAlign w:val="center"/>
            <w:hideMark/>
          </w:tcPr>
          <w:p w14:paraId="30359931"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1" w:type="dxa"/>
            <w:tcBorders>
              <w:top w:val="nil"/>
              <w:left w:val="nil"/>
              <w:bottom w:val="single" w:sz="4" w:space="0" w:color="000000"/>
              <w:right w:val="single" w:sz="4" w:space="0" w:color="000000"/>
            </w:tcBorders>
            <w:shd w:val="clear" w:color="auto" w:fill="auto"/>
            <w:noWrap/>
            <w:vAlign w:val="center"/>
            <w:hideMark/>
          </w:tcPr>
          <w:p w14:paraId="1342C42C"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0" w:type="dxa"/>
            <w:tcBorders>
              <w:top w:val="nil"/>
              <w:left w:val="nil"/>
              <w:bottom w:val="single" w:sz="4" w:space="0" w:color="000000"/>
              <w:right w:val="single" w:sz="4" w:space="0" w:color="000000"/>
            </w:tcBorders>
            <w:shd w:val="clear" w:color="auto" w:fill="auto"/>
            <w:noWrap/>
            <w:vAlign w:val="center"/>
            <w:hideMark/>
          </w:tcPr>
          <w:p w14:paraId="036C7786"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1" w:type="dxa"/>
            <w:tcBorders>
              <w:top w:val="nil"/>
              <w:left w:val="nil"/>
              <w:bottom w:val="single" w:sz="4" w:space="0" w:color="000000"/>
              <w:right w:val="single" w:sz="4" w:space="0" w:color="000000"/>
            </w:tcBorders>
            <w:shd w:val="clear" w:color="auto" w:fill="auto"/>
            <w:noWrap/>
            <w:vAlign w:val="center"/>
            <w:hideMark/>
          </w:tcPr>
          <w:p w14:paraId="7331F13F"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0" w:type="dxa"/>
            <w:tcBorders>
              <w:top w:val="nil"/>
              <w:left w:val="nil"/>
              <w:bottom w:val="single" w:sz="4" w:space="0" w:color="000000"/>
              <w:right w:val="single" w:sz="4" w:space="0" w:color="000000"/>
            </w:tcBorders>
            <w:shd w:val="clear" w:color="auto" w:fill="auto"/>
            <w:noWrap/>
            <w:vAlign w:val="center"/>
            <w:hideMark/>
          </w:tcPr>
          <w:p w14:paraId="5E00E61C"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1" w:type="dxa"/>
            <w:tcBorders>
              <w:top w:val="nil"/>
              <w:left w:val="nil"/>
              <w:bottom w:val="single" w:sz="4" w:space="0" w:color="000000"/>
              <w:right w:val="single" w:sz="4" w:space="0" w:color="000000"/>
            </w:tcBorders>
            <w:shd w:val="clear" w:color="auto" w:fill="auto"/>
            <w:noWrap/>
            <w:vAlign w:val="center"/>
            <w:hideMark/>
          </w:tcPr>
          <w:p w14:paraId="6388B37C"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0" w:type="dxa"/>
            <w:tcBorders>
              <w:top w:val="nil"/>
              <w:left w:val="nil"/>
              <w:bottom w:val="single" w:sz="4" w:space="0" w:color="000000"/>
              <w:right w:val="single" w:sz="4" w:space="0" w:color="000000"/>
            </w:tcBorders>
            <w:shd w:val="clear" w:color="auto" w:fill="auto"/>
            <w:noWrap/>
            <w:vAlign w:val="center"/>
            <w:hideMark/>
          </w:tcPr>
          <w:p w14:paraId="0E5A8ACB"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992" w:type="dxa"/>
            <w:tcBorders>
              <w:top w:val="nil"/>
              <w:left w:val="nil"/>
              <w:bottom w:val="single" w:sz="4" w:space="0" w:color="000000"/>
              <w:right w:val="single" w:sz="4" w:space="0" w:color="000000"/>
            </w:tcBorders>
            <w:shd w:val="clear" w:color="auto" w:fill="auto"/>
            <w:noWrap/>
            <w:vAlign w:val="center"/>
            <w:hideMark/>
          </w:tcPr>
          <w:p w14:paraId="428B530E"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1" w:type="dxa"/>
            <w:tcBorders>
              <w:top w:val="nil"/>
              <w:left w:val="nil"/>
              <w:bottom w:val="single" w:sz="4" w:space="0" w:color="000000"/>
              <w:right w:val="single" w:sz="4" w:space="0" w:color="000000"/>
            </w:tcBorders>
            <w:shd w:val="clear" w:color="auto" w:fill="auto"/>
            <w:noWrap/>
            <w:vAlign w:val="center"/>
            <w:hideMark/>
          </w:tcPr>
          <w:p w14:paraId="75FE1A99"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174.226,01 </w:t>
            </w:r>
          </w:p>
        </w:tc>
        <w:tc>
          <w:tcPr>
            <w:tcW w:w="850" w:type="dxa"/>
            <w:tcBorders>
              <w:top w:val="nil"/>
              <w:left w:val="nil"/>
              <w:bottom w:val="single" w:sz="4" w:space="0" w:color="000000"/>
              <w:right w:val="single" w:sz="4" w:space="0" w:color="000000"/>
            </w:tcBorders>
            <w:shd w:val="clear" w:color="auto" w:fill="auto"/>
            <w:noWrap/>
            <w:vAlign w:val="center"/>
            <w:hideMark/>
          </w:tcPr>
          <w:p w14:paraId="304F499B" w14:textId="77777777" w:rsidR="00CC7FB0" w:rsidRPr="00CC7FB0" w:rsidRDefault="00CC7FB0" w:rsidP="00CC7FB0">
            <w:pPr>
              <w:spacing w:after="0" w:line="240" w:lineRule="auto"/>
              <w:jc w:val="center"/>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174.226,04 </w:t>
            </w:r>
          </w:p>
        </w:tc>
        <w:tc>
          <w:tcPr>
            <w:tcW w:w="993" w:type="dxa"/>
            <w:tcBorders>
              <w:top w:val="nil"/>
              <w:left w:val="nil"/>
              <w:bottom w:val="single" w:sz="4" w:space="0" w:color="000000"/>
              <w:right w:val="single" w:sz="4" w:space="0" w:color="000000"/>
            </w:tcBorders>
            <w:shd w:val="clear" w:color="auto" w:fill="auto"/>
            <w:noWrap/>
            <w:vAlign w:val="center"/>
            <w:hideMark/>
          </w:tcPr>
          <w:p w14:paraId="6CC79A0B" w14:textId="77777777" w:rsidR="00CC7FB0" w:rsidRPr="00CC7FB0" w:rsidRDefault="00CC7FB0" w:rsidP="00CC7FB0">
            <w:pPr>
              <w:spacing w:after="0" w:line="240" w:lineRule="auto"/>
              <w:rPr>
                <w:rFonts w:ascii="Cambria" w:eastAsia="Times New Roman" w:hAnsi="Cambria"/>
                <w:b/>
                <w:bCs/>
                <w:color w:val="000000"/>
                <w:sz w:val="12"/>
                <w:szCs w:val="12"/>
              </w:rPr>
            </w:pPr>
            <w:r w:rsidRPr="00CC7FB0">
              <w:rPr>
                <w:rFonts w:ascii="Cambria" w:eastAsia="Times New Roman" w:hAnsi="Cambria"/>
                <w:b/>
                <w:bCs/>
                <w:color w:val="000000"/>
                <w:sz w:val="12"/>
                <w:szCs w:val="12"/>
              </w:rPr>
              <w:t xml:space="preserve"> R$                      2.090.712,15 </w:t>
            </w:r>
          </w:p>
        </w:tc>
      </w:tr>
    </w:tbl>
    <w:p w14:paraId="13A20228" w14:textId="77777777" w:rsidR="00E47C23" w:rsidRDefault="00E47C23" w:rsidP="00E47C23">
      <w:pPr>
        <w:widowControl w:val="0"/>
        <w:tabs>
          <w:tab w:val="left" w:pos="7447"/>
          <w:tab w:val="left" w:pos="9594"/>
        </w:tabs>
        <w:spacing w:before="159" w:after="0" w:line="240" w:lineRule="auto"/>
        <w:rPr>
          <w:color w:val="000000"/>
          <w:sz w:val="24"/>
          <w:szCs w:val="24"/>
        </w:rPr>
      </w:pPr>
      <w:r>
        <w:rPr>
          <w:color w:val="000000"/>
          <w:sz w:val="24"/>
          <w:szCs w:val="24"/>
        </w:rPr>
        <w:t xml:space="preserve">                                    </w:t>
      </w:r>
    </w:p>
    <w:p w14:paraId="431D4BEB" w14:textId="3259D8C7" w:rsidR="00E47C23" w:rsidRPr="00E47C23" w:rsidRDefault="00E47C23" w:rsidP="00E47C23">
      <w:pPr>
        <w:widowControl w:val="0"/>
        <w:tabs>
          <w:tab w:val="left" w:pos="7447"/>
          <w:tab w:val="left" w:pos="9594"/>
        </w:tabs>
        <w:spacing w:before="159" w:after="0" w:line="240" w:lineRule="auto"/>
        <w:ind w:left="1440"/>
        <w:jc w:val="right"/>
        <w:rPr>
          <w:color w:val="000000"/>
          <w:sz w:val="24"/>
          <w:szCs w:val="24"/>
        </w:rPr>
      </w:pPr>
      <w:r>
        <w:rPr>
          <w:color w:val="000000"/>
          <w:sz w:val="24"/>
          <w:szCs w:val="24"/>
        </w:rPr>
        <w:t xml:space="preserve">  Franca, </w:t>
      </w:r>
      <w:r w:rsidR="0092007D">
        <w:rPr>
          <w:color w:val="000000"/>
          <w:sz w:val="24"/>
          <w:szCs w:val="24"/>
        </w:rPr>
        <w:t>24</w:t>
      </w:r>
      <w:r>
        <w:rPr>
          <w:color w:val="000000"/>
          <w:sz w:val="24"/>
          <w:szCs w:val="24"/>
        </w:rPr>
        <w:t xml:space="preserve"> de </w:t>
      </w:r>
      <w:r w:rsidR="0092007D">
        <w:rPr>
          <w:color w:val="000000"/>
          <w:sz w:val="24"/>
          <w:szCs w:val="24"/>
        </w:rPr>
        <w:t>fevereiro</w:t>
      </w:r>
      <w:r>
        <w:rPr>
          <w:color w:val="000000"/>
          <w:sz w:val="24"/>
          <w:szCs w:val="24"/>
        </w:rPr>
        <w:t xml:space="preserve"> de 202.</w:t>
      </w:r>
      <w:bookmarkStart w:id="6" w:name="_Hlk213223520"/>
    </w:p>
    <w:p w14:paraId="55F63D41" w14:textId="2D320C09" w:rsidR="00E47C23" w:rsidRDefault="00E47C23" w:rsidP="00E47C23">
      <w:pPr>
        <w:widowControl w:val="0"/>
        <w:spacing w:after="0" w:line="285" w:lineRule="auto"/>
        <w:ind w:right="682"/>
        <w:jc w:val="right"/>
        <w:rPr>
          <w:color w:val="000000"/>
          <w:sz w:val="24"/>
          <w:szCs w:val="24"/>
        </w:rPr>
      </w:pPr>
      <w:bookmarkStart w:id="7" w:name="_Hlk213223300"/>
    </w:p>
    <w:p w14:paraId="2B71B6E8" w14:textId="77777777" w:rsidR="0062622A" w:rsidRDefault="00E47C23" w:rsidP="00E47C23">
      <w:pPr>
        <w:widowControl w:val="0"/>
        <w:spacing w:after="0" w:line="285" w:lineRule="auto"/>
        <w:ind w:right="682"/>
        <w:jc w:val="center"/>
        <w:rPr>
          <w:color w:val="000000"/>
          <w:sz w:val="24"/>
          <w:szCs w:val="24"/>
        </w:rPr>
      </w:pPr>
      <w:r>
        <w:rPr>
          <w:color w:val="000000"/>
          <w:sz w:val="24"/>
          <w:szCs w:val="24"/>
        </w:rPr>
        <w:t xml:space="preserve">                                                                                                                                    </w:t>
      </w:r>
    </w:p>
    <w:p w14:paraId="63E8606B" w14:textId="49DFBCD7" w:rsidR="0062622A" w:rsidRDefault="0062622A" w:rsidP="00E47C23">
      <w:pPr>
        <w:widowControl w:val="0"/>
        <w:spacing w:after="0" w:line="285" w:lineRule="auto"/>
        <w:ind w:right="682"/>
        <w:jc w:val="center"/>
        <w:rPr>
          <w:color w:val="000000"/>
          <w:sz w:val="24"/>
          <w:szCs w:val="24"/>
        </w:rPr>
      </w:pPr>
      <w:r>
        <w:rPr>
          <w:color w:val="000000"/>
          <w:sz w:val="24"/>
          <w:szCs w:val="24"/>
        </w:rPr>
        <w:t xml:space="preserve">                                                                                                                                   </w:t>
      </w:r>
      <w:r>
        <w:rPr>
          <w:noProof/>
          <w:color w:val="000000"/>
          <w:sz w:val="24"/>
          <w:szCs w:val="24"/>
        </w:rPr>
        <mc:AlternateContent>
          <mc:Choice Requires="wps">
            <w:drawing>
              <wp:inline distT="0" distB="0" distL="114300" distR="114300" wp14:anchorId="3661C113" wp14:editId="5F38B8F6">
                <wp:extent cx="3644265" cy="12700"/>
                <wp:effectExtent l="0" t="0" r="0" b="0"/>
                <wp:docPr id="16" name="Forma Livre: Forma 16"/>
                <wp:cNvGraphicFramePr/>
                <a:graphic xmlns:a="http://schemas.openxmlformats.org/drawingml/2006/main">
                  <a:graphicData uri="http://schemas.microsoft.com/office/word/2010/wordprocessingShape">
                    <wps:wsp>
                      <wps:cNvSpPr/>
                      <wps:spPr>
                        <a:xfrm>
                          <a:off x="3803268" y="3779365"/>
                          <a:ext cx="3644265" cy="1270"/>
                        </a:xfrm>
                        <a:custGeom>
                          <a:avLst/>
                          <a:gdLst/>
                          <a:ahLst/>
                          <a:cxnLst/>
                          <a:rect l="l" t="t" r="r" b="b"/>
                          <a:pathLst>
                            <a:path w="3644265" h="1270" extrusionOk="0">
                              <a:moveTo>
                                <a:pt x="0" y="0"/>
                              </a:moveTo>
                              <a:lnTo>
                                <a:pt x="303530" y="0"/>
                              </a:lnTo>
                              <a:moveTo>
                                <a:pt x="305435" y="0"/>
                              </a:moveTo>
                              <a:lnTo>
                                <a:pt x="835660" y="0"/>
                              </a:lnTo>
                              <a:moveTo>
                                <a:pt x="837565" y="0"/>
                              </a:moveTo>
                              <a:lnTo>
                                <a:pt x="1821815" y="0"/>
                              </a:lnTo>
                              <a:moveTo>
                                <a:pt x="1823720" y="0"/>
                              </a:moveTo>
                              <a:lnTo>
                                <a:pt x="2429510" y="0"/>
                              </a:lnTo>
                              <a:moveTo>
                                <a:pt x="2431415" y="0"/>
                              </a:moveTo>
                              <a:lnTo>
                                <a:pt x="3415665" y="0"/>
                              </a:lnTo>
                              <a:moveTo>
                                <a:pt x="3417570" y="0"/>
                              </a:moveTo>
                              <a:lnTo>
                                <a:pt x="3644265" y="0"/>
                              </a:lnTo>
                            </a:path>
                          </a:pathLst>
                        </a:custGeom>
                        <a:solidFill>
                          <a:srgbClr val="FFFFFF"/>
                        </a:solid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inline>
            </w:drawing>
          </mc:Choice>
          <mc:Fallback>
            <w:pict>
              <v:shape w14:anchorId="401503CD" id="Forma Livre: Forma 16" o:spid="_x0000_s1026" style="width:286.95pt;height:1pt;visibility:visible;mso-wrap-style:square;mso-left-percent:-10001;mso-top-percent:-10001;mso-position-horizontal:absolute;mso-position-horizontal-relative:char;mso-position-vertical:absolute;mso-position-vertical-relative:line;mso-left-percent:-10001;mso-top-percent:-10001;v-text-anchor:middle"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" path="m,l303530,t1905,l835660,t1905,l1821815,t1905,l2429510,t1905,l3415665,t1905,l3644265,e" strokeweight=".27431mm">
                <v:stroke startarrowwidth="narrow" startarrowlength="short" endarrowwidth="narrow" endarrowlength="short"/>
                <v:path arrowok="t" o:extrusionok="f"/>
                <w10:anchorlock/>
              </v:shape>
            </w:pict>
          </mc:Fallback>
        </mc:AlternateContent>
      </w:r>
    </w:p>
    <w:p w14:paraId="6298D102" w14:textId="20C8C662" w:rsidR="00E47C23" w:rsidRDefault="0062622A" w:rsidP="0062622A">
      <w:pPr>
        <w:widowControl w:val="0"/>
        <w:spacing w:after="0" w:line="285" w:lineRule="auto"/>
        <w:ind w:right="682"/>
        <w:jc w:val="center"/>
        <w:rPr>
          <w:color w:val="000000"/>
          <w:sz w:val="24"/>
          <w:szCs w:val="24"/>
        </w:rPr>
      </w:pPr>
      <w:r>
        <w:rPr>
          <w:color w:val="000000"/>
          <w:sz w:val="24"/>
          <w:szCs w:val="24"/>
        </w:rPr>
        <w:t xml:space="preserve">                                                                                                                                  </w:t>
      </w:r>
      <w:r w:rsidR="00E47C23">
        <w:rPr>
          <w:color w:val="000000"/>
          <w:sz w:val="24"/>
          <w:szCs w:val="24"/>
        </w:rPr>
        <w:t>Auro Sérgio de Sousa</w:t>
      </w:r>
    </w:p>
    <w:p w14:paraId="1B97373C" w14:textId="77777777" w:rsidR="00E47C23" w:rsidRDefault="00E47C23" w:rsidP="00E47C23">
      <w:pPr>
        <w:widowControl w:val="0"/>
        <w:spacing w:after="0" w:line="285" w:lineRule="auto"/>
        <w:ind w:right="682"/>
        <w:jc w:val="center"/>
        <w:rPr>
          <w:color w:val="000000"/>
          <w:sz w:val="24"/>
          <w:szCs w:val="24"/>
        </w:rPr>
      </w:pPr>
      <w:r>
        <w:rPr>
          <w:color w:val="000000"/>
          <w:sz w:val="24"/>
          <w:szCs w:val="24"/>
        </w:rPr>
        <w:t xml:space="preserve">                                                                                                                                   Representante Legal</w:t>
      </w:r>
    </w:p>
    <w:bookmarkEnd w:id="7"/>
    <w:p w14:paraId="3CE583E5" w14:textId="77777777" w:rsidR="00E47C23" w:rsidRDefault="00E47C23" w:rsidP="00E47C23">
      <w:pPr>
        <w:widowControl w:val="0"/>
        <w:spacing w:after="0" w:line="285" w:lineRule="auto"/>
        <w:ind w:right="682"/>
        <w:rPr>
          <w:color w:val="000000"/>
          <w:sz w:val="24"/>
          <w:szCs w:val="24"/>
        </w:rPr>
      </w:pPr>
    </w:p>
    <w:p w14:paraId="7C326AEB" w14:textId="77777777" w:rsidR="00E47C23" w:rsidRDefault="00E47C23" w:rsidP="00E47C23">
      <w:pPr>
        <w:widowControl w:val="0"/>
        <w:spacing w:after="0" w:line="285" w:lineRule="auto"/>
        <w:ind w:right="682"/>
        <w:rPr>
          <w:color w:val="000000"/>
          <w:sz w:val="24"/>
          <w:szCs w:val="24"/>
        </w:rPr>
      </w:pPr>
    </w:p>
    <w:p w14:paraId="132EB5CB" w14:textId="4C01CD6B" w:rsidR="00E47C23" w:rsidRDefault="00E47C23" w:rsidP="00E47C23">
      <w:pPr>
        <w:widowControl w:val="0"/>
        <w:spacing w:after="0" w:line="285" w:lineRule="auto"/>
        <w:ind w:right="682"/>
        <w:rPr>
          <w:color w:val="000000"/>
          <w:sz w:val="24"/>
          <w:szCs w:val="24"/>
        </w:rPr>
        <w:sectPr w:rsidR="00E47C23" w:rsidSect="00D07C16">
          <w:pgSz w:w="15840" w:h="12240" w:orient="landscape"/>
          <w:pgMar w:top="1134" w:right="1134" w:bottom="1134" w:left="1134" w:header="510" w:footer="709" w:gutter="0"/>
          <w:cols w:space="720"/>
          <w:docGrid w:linePitch="299"/>
        </w:sectPr>
      </w:pPr>
    </w:p>
    <w:p w14:paraId="0200DAAE" w14:textId="77777777" w:rsidR="00E47C23" w:rsidRDefault="00E47C23" w:rsidP="00E47C23">
      <w:pPr>
        <w:widowControl w:val="0"/>
        <w:spacing w:after="0" w:line="285" w:lineRule="auto"/>
        <w:ind w:right="682"/>
        <w:jc w:val="right"/>
        <w:rPr>
          <w:color w:val="000000"/>
          <w:sz w:val="24"/>
          <w:szCs w:val="24"/>
        </w:rPr>
      </w:pPr>
      <w:r>
        <w:rPr>
          <w:noProof/>
          <w:color w:val="000000"/>
          <w:sz w:val="24"/>
          <w:szCs w:val="24"/>
        </w:rPr>
        <mc:AlternateContent>
          <mc:Choice Requires="wps">
            <w:drawing>
              <wp:inline distT="0" distB="0" distL="114300" distR="114300" wp14:anchorId="470E730E" wp14:editId="1060AF83">
                <wp:extent cx="3644265" cy="12700"/>
                <wp:effectExtent l="0" t="0" r="0" b="0"/>
                <wp:docPr id="6" name="Forma Livre: Forma 6"/>
                <wp:cNvGraphicFramePr/>
                <a:graphic xmlns:a="http://schemas.openxmlformats.org/drawingml/2006/main">
                  <a:graphicData uri="http://schemas.microsoft.com/office/word/2010/wordprocessingShape">
                    <wps:wsp>
                      <wps:cNvSpPr/>
                      <wps:spPr>
                        <a:xfrm>
                          <a:off x="3803268" y="3779365"/>
                          <a:ext cx="3644265" cy="1270"/>
                        </a:xfrm>
                        <a:custGeom>
                          <a:avLst/>
                          <a:gdLst/>
                          <a:ahLst/>
                          <a:cxnLst/>
                          <a:rect l="l" t="t" r="r" b="b"/>
                          <a:pathLst>
                            <a:path w="3644265" h="1270" extrusionOk="0">
                              <a:moveTo>
                                <a:pt x="0" y="0"/>
                              </a:moveTo>
                              <a:lnTo>
                                <a:pt x="303530" y="0"/>
                              </a:lnTo>
                              <a:moveTo>
                                <a:pt x="305435" y="0"/>
                              </a:moveTo>
                              <a:lnTo>
                                <a:pt x="835660" y="0"/>
                              </a:lnTo>
                              <a:moveTo>
                                <a:pt x="837565" y="0"/>
                              </a:moveTo>
                              <a:lnTo>
                                <a:pt x="1821815" y="0"/>
                              </a:lnTo>
                              <a:moveTo>
                                <a:pt x="1823720" y="0"/>
                              </a:moveTo>
                              <a:lnTo>
                                <a:pt x="2429510" y="0"/>
                              </a:lnTo>
                              <a:moveTo>
                                <a:pt x="2431415" y="0"/>
                              </a:moveTo>
                              <a:lnTo>
                                <a:pt x="3415665" y="0"/>
                              </a:lnTo>
                              <a:moveTo>
                                <a:pt x="3417570" y="0"/>
                              </a:moveTo>
                              <a:lnTo>
                                <a:pt x="3644265" y="0"/>
                              </a:lnTo>
                            </a:path>
                          </a:pathLst>
                        </a:custGeom>
                        <a:solidFill>
                          <a:srgbClr val="FFFFFF"/>
                        </a:solid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inline>
            </w:drawing>
          </mc:Choice>
          <mc:Fallback>
            <w:pict>
              <v:shape w14:anchorId="70E33918" id="Forma Livre: Forma 6" o:spid="_x0000_s1026" style="width:286.95pt;height:1pt;visibility:visible;mso-wrap-style:square;mso-left-percent:-10001;mso-top-percent:-10001;mso-position-horizontal:absolute;mso-position-horizontal-relative:char;mso-position-vertical:absolute;mso-position-vertical-relative:line;mso-left-percent:-10001;mso-top-percent:-10001;v-text-anchor:middle" coordsize="364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" path="m,l303530,t1905,l835660,t1905,l1821815,t1905,l2429510,t1905,l3415665,t1905,l3644265,e" strokeweight=".27431mm">
                <v:stroke startarrowwidth="narrow" startarrowlength="short" endarrowwidth="narrow" endarrowlength="short"/>
                <v:path arrowok="t" o:extrusionok="f"/>
                <w10:anchorlock/>
              </v:shape>
            </w:pict>
          </mc:Fallback>
        </mc:AlternateContent>
      </w:r>
    </w:p>
    <w:p w14:paraId="75D205F2" w14:textId="77777777" w:rsidR="00E47C23" w:rsidRDefault="00E47C23" w:rsidP="00E47C23">
      <w:pPr>
        <w:widowControl w:val="0"/>
        <w:spacing w:after="0" w:line="285" w:lineRule="auto"/>
        <w:ind w:right="682"/>
        <w:jc w:val="center"/>
        <w:rPr>
          <w:color w:val="000000"/>
          <w:sz w:val="24"/>
          <w:szCs w:val="24"/>
        </w:rPr>
      </w:pPr>
      <w:r>
        <w:rPr>
          <w:color w:val="000000"/>
          <w:sz w:val="24"/>
          <w:szCs w:val="24"/>
        </w:rPr>
        <w:t xml:space="preserve">                                                                                                                                    Vanessa Soares Ferreira Vieira</w:t>
      </w:r>
    </w:p>
    <w:p w14:paraId="31D6833A" w14:textId="0FC0859A" w:rsidR="00E47C23" w:rsidRPr="00AD6C68" w:rsidRDefault="00E47C23" w:rsidP="00507864">
      <w:pPr>
        <w:widowControl w:val="0"/>
        <w:spacing w:after="0" w:line="285" w:lineRule="auto"/>
        <w:ind w:right="682"/>
        <w:jc w:val="center"/>
        <w:rPr>
          <w:color w:val="000000"/>
          <w:sz w:val="24"/>
          <w:szCs w:val="24"/>
        </w:rPr>
        <w:sectPr w:rsidR="00E47C23" w:rsidRPr="00AD6C68" w:rsidSect="00A731A2">
          <w:type w:val="continuous"/>
          <w:pgSz w:w="15840" w:h="12240" w:orient="landscape"/>
          <w:pgMar w:top="1134" w:right="1134" w:bottom="1134" w:left="1134" w:header="709" w:footer="709" w:gutter="0"/>
          <w:cols w:space="720"/>
          <w:docGrid w:linePitch="299"/>
        </w:sectPr>
      </w:pPr>
      <w:r>
        <w:rPr>
          <w:color w:val="000000"/>
          <w:sz w:val="24"/>
          <w:szCs w:val="24"/>
        </w:rPr>
        <w:t xml:space="preserve">                                                                                                                                   Coordenadora administrativa</w:t>
      </w:r>
      <w:bookmarkEnd w:id="6"/>
    </w:p>
    <w:p w14:paraId="7E89ABD0" w14:textId="30EE796C" w:rsidR="004D07F5" w:rsidRDefault="004D07F5">
      <w:pPr>
        <w:widowControl w:val="0"/>
        <w:pBdr>
          <w:top w:val="nil"/>
          <w:left w:val="nil"/>
          <w:bottom w:val="nil"/>
          <w:right w:val="nil"/>
          <w:between w:val="nil"/>
        </w:pBdr>
        <w:spacing w:after="0" w:line="240" w:lineRule="auto"/>
        <w:ind w:right="167"/>
        <w:jc w:val="both"/>
        <w:rPr>
          <w:b/>
          <w:color w:val="000000"/>
          <w:sz w:val="24"/>
          <w:szCs w:val="24"/>
        </w:rPr>
      </w:pPr>
    </w:p>
    <w:p w14:paraId="30155FAD" w14:textId="56A5AFD6" w:rsidR="004D07F5" w:rsidRDefault="00DE24EA" w:rsidP="00A36BE9">
      <w:pPr>
        <w:widowControl w:val="0"/>
        <w:tabs>
          <w:tab w:val="left" w:pos="7447"/>
          <w:tab w:val="left" w:pos="9594"/>
        </w:tabs>
        <w:spacing w:before="159" w:after="0" w:line="240" w:lineRule="auto"/>
        <w:ind w:left="1440"/>
        <w:rPr>
          <w:color w:val="000000"/>
          <w:sz w:val="24"/>
          <w:szCs w:val="24"/>
        </w:rPr>
      </w:pPr>
      <w:r>
        <w:rPr>
          <w:color w:val="000000"/>
          <w:sz w:val="24"/>
          <w:szCs w:val="24"/>
        </w:rPr>
        <w:t xml:space="preserve">                                                        </w:t>
      </w:r>
    </w:p>
    <w:p w14:paraId="1D3F1140" w14:textId="58089A8F" w:rsidR="00D41CE8" w:rsidRDefault="00DE24EA" w:rsidP="00AD6C68">
      <w:pPr>
        <w:pStyle w:val="Ttulo1"/>
        <w:spacing w:before="52" w:line="482" w:lineRule="auto"/>
        <w:ind w:left="0" w:right="38"/>
        <w:jc w:val="center"/>
        <w:rPr>
          <w:rFonts w:ascii="Calibri" w:eastAsia="Calibri" w:hAnsi="Calibri" w:cs="Calibri"/>
        </w:rPr>
      </w:pPr>
      <w:bookmarkStart w:id="8" w:name="_heading=h.l3t2kjksmywx" w:colFirst="0" w:colLast="0"/>
      <w:bookmarkEnd w:id="8"/>
      <w:r>
        <w:rPr>
          <w:rFonts w:ascii="Calibri" w:eastAsia="Calibri" w:hAnsi="Calibri" w:cs="Calibri"/>
        </w:rPr>
        <w:t xml:space="preserve">CHAMAMENTO PÚBLICO </w:t>
      </w:r>
      <w:r w:rsidR="0052004F">
        <w:rPr>
          <w:rFonts w:ascii="Calibri" w:eastAsia="Calibri" w:hAnsi="Calibri" w:cs="Calibri"/>
        </w:rPr>
        <w:t>014</w:t>
      </w:r>
      <w:r>
        <w:rPr>
          <w:rFonts w:ascii="Calibri" w:eastAsia="Calibri" w:hAnsi="Calibri" w:cs="Calibri"/>
        </w:rPr>
        <w:t>/20</w:t>
      </w:r>
      <w:bookmarkStart w:id="9" w:name="_heading=h.xtlnn1lb6ghc" w:colFirst="0" w:colLast="0"/>
      <w:bookmarkEnd w:id="9"/>
      <w:r>
        <w:rPr>
          <w:rFonts w:ascii="Calibri" w:eastAsia="Calibri" w:hAnsi="Calibri" w:cs="Calibri"/>
        </w:rPr>
        <w:t>25</w:t>
      </w:r>
    </w:p>
    <w:p w14:paraId="178587B0" w14:textId="77777777" w:rsidR="00D41CE8" w:rsidRDefault="00DE24EA">
      <w:pPr>
        <w:widowControl w:val="0"/>
        <w:spacing w:before="52" w:after="0" w:line="240" w:lineRule="auto"/>
        <w:ind w:right="-102"/>
        <w:jc w:val="center"/>
        <w:rPr>
          <w:b/>
          <w:color w:val="000000"/>
          <w:sz w:val="24"/>
          <w:szCs w:val="24"/>
          <w:u w:val="single"/>
        </w:rPr>
      </w:pPr>
      <w:r>
        <w:rPr>
          <w:b/>
          <w:color w:val="000000"/>
          <w:sz w:val="24"/>
          <w:szCs w:val="24"/>
          <w:u w:val="single"/>
        </w:rPr>
        <w:t>Demonstrativo dos Custos Apurados</w:t>
      </w:r>
    </w:p>
    <w:p w14:paraId="78B330B1" w14:textId="77777777" w:rsidR="00D41CE8" w:rsidRDefault="00D41CE8">
      <w:pPr>
        <w:widowControl w:val="0"/>
        <w:spacing w:before="52" w:after="0" w:line="240" w:lineRule="auto"/>
        <w:ind w:right="-102"/>
        <w:jc w:val="center"/>
        <w:rPr>
          <w:b/>
          <w:color w:val="000000"/>
          <w:sz w:val="24"/>
          <w:szCs w:val="24"/>
          <w:u w:val="single"/>
        </w:rPr>
      </w:pPr>
    </w:p>
    <w:p w14:paraId="0D5FFAA1" w14:textId="77777777" w:rsidR="00D41CE8" w:rsidRDefault="00DE24EA">
      <w:pPr>
        <w:spacing w:after="0" w:line="240" w:lineRule="auto"/>
        <w:jc w:val="center"/>
        <w:rPr>
          <w:b/>
          <w:sz w:val="24"/>
          <w:szCs w:val="24"/>
        </w:rPr>
      </w:pPr>
      <w:r>
        <w:rPr>
          <w:b/>
          <w:sz w:val="24"/>
          <w:szCs w:val="24"/>
        </w:rPr>
        <w:t>DEMONSTRATIVO DOS CUSTOS APURADOS PARA A ESTIPULAÇÃO DAS METAS E DO ORÇAMENTO</w:t>
      </w:r>
    </w:p>
    <w:p w14:paraId="5BE6E30D" w14:textId="7A3DFCDF" w:rsidR="00D41CE8" w:rsidRDefault="00ED4CBC">
      <w:pPr>
        <w:spacing w:after="0" w:line="240" w:lineRule="auto"/>
        <w:jc w:val="center"/>
        <w:rPr>
          <w:b/>
          <w:sz w:val="24"/>
          <w:szCs w:val="24"/>
        </w:rPr>
      </w:pPr>
      <w:r w:rsidRPr="0052004F">
        <w:rPr>
          <w:noProof/>
        </w:rPr>
        <w:drawing>
          <wp:anchor distT="0" distB="0" distL="114300" distR="114300" simplePos="0" relativeHeight="251691008" behindDoc="0" locked="0" layoutInCell="1" allowOverlap="1" wp14:anchorId="747EE7B2" wp14:editId="371AFF28">
            <wp:simplePos x="0" y="0"/>
            <wp:positionH relativeFrom="margin">
              <wp:align>center</wp:align>
            </wp:positionH>
            <wp:positionV relativeFrom="paragraph">
              <wp:posOffset>165735</wp:posOffset>
            </wp:positionV>
            <wp:extent cx="9086850" cy="3829050"/>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86850" cy="3829050"/>
                    </a:xfrm>
                    <a:prstGeom prst="rect">
                      <a:avLst/>
                    </a:prstGeom>
                    <a:noFill/>
                    <a:ln>
                      <a:noFill/>
                    </a:ln>
                  </pic:spPr>
                </pic:pic>
              </a:graphicData>
            </a:graphic>
          </wp:anchor>
        </w:drawing>
      </w:r>
    </w:p>
    <w:p w14:paraId="43A15AB7" w14:textId="4367A551" w:rsidR="00DA4A0C" w:rsidRDefault="00DA4A0C">
      <w:pPr>
        <w:spacing w:after="0" w:line="240" w:lineRule="auto"/>
        <w:jc w:val="center"/>
        <w:rPr>
          <w:b/>
          <w:sz w:val="24"/>
          <w:szCs w:val="24"/>
        </w:rPr>
      </w:pPr>
    </w:p>
    <w:p w14:paraId="772E132D" w14:textId="77777777" w:rsidR="00A731A2" w:rsidRDefault="00A731A2" w:rsidP="00A731A2">
      <w:pPr>
        <w:rPr>
          <w:b/>
          <w:sz w:val="24"/>
          <w:szCs w:val="24"/>
        </w:rPr>
        <w:sectPr w:rsidR="00A731A2" w:rsidSect="00EA60E9">
          <w:footerReference w:type="default" r:id="rId17"/>
          <w:pgSz w:w="15840" w:h="12240" w:orient="landscape"/>
          <w:pgMar w:top="1134" w:right="1134" w:bottom="1134" w:left="1134" w:header="709" w:footer="709" w:gutter="0"/>
          <w:pgNumType w:start="1"/>
          <w:cols w:space="720"/>
          <w:docGrid w:linePitch="299"/>
        </w:sectPr>
      </w:pPr>
    </w:p>
    <w:p w14:paraId="5E77FCA5" w14:textId="5259BC84" w:rsidR="00A731A2" w:rsidRDefault="00A731A2" w:rsidP="00A731A2">
      <w:pPr>
        <w:tabs>
          <w:tab w:val="left" w:pos="1500"/>
        </w:tabs>
        <w:rPr>
          <w:sz w:val="24"/>
          <w:szCs w:val="24"/>
        </w:rPr>
      </w:pPr>
    </w:p>
    <w:p w14:paraId="227B6749" w14:textId="62948320" w:rsidR="00A1659B" w:rsidRPr="00DA4A0C" w:rsidRDefault="00A1659B" w:rsidP="00EF1E77">
      <w:pPr>
        <w:jc w:val="center"/>
        <w:rPr>
          <w:b/>
          <w:sz w:val="24"/>
          <w:szCs w:val="24"/>
        </w:rPr>
      </w:pPr>
      <w:r>
        <w:rPr>
          <w:b/>
          <w:color w:val="000000"/>
          <w:sz w:val="24"/>
          <w:szCs w:val="24"/>
        </w:rPr>
        <w:t>DEMONSTRATIVOS DOS CUSTOS APURADOS PARA ESTIPULAÇÃO DAS METAS E DO ORÇAMENTO</w:t>
      </w:r>
    </w:p>
    <w:p w14:paraId="733611EA" w14:textId="77777777" w:rsidR="00A1659B" w:rsidRDefault="00A1659B" w:rsidP="00EF1E77">
      <w:pPr>
        <w:widowControl w:val="0"/>
        <w:spacing w:before="1" w:after="0" w:line="240" w:lineRule="auto"/>
        <w:rPr>
          <w:b/>
          <w:color w:val="000000"/>
          <w:sz w:val="24"/>
          <w:szCs w:val="24"/>
        </w:rPr>
      </w:pPr>
    </w:p>
    <w:p w14:paraId="7C5A3943" w14:textId="77777777" w:rsidR="00A1659B" w:rsidRDefault="00A1659B" w:rsidP="00A1659B">
      <w:pPr>
        <w:widowControl w:val="0"/>
        <w:spacing w:before="1" w:after="0" w:line="240" w:lineRule="auto"/>
        <w:jc w:val="center"/>
        <w:rPr>
          <w:b/>
          <w:color w:val="000000"/>
          <w:sz w:val="24"/>
          <w:szCs w:val="24"/>
        </w:rPr>
      </w:pPr>
    </w:p>
    <w:tbl>
      <w:tblPr>
        <w:tblStyle w:val="Tabelacomgrade"/>
        <w:tblW w:w="0" w:type="auto"/>
        <w:tblInd w:w="421" w:type="dxa"/>
        <w:tblLook w:val="04A0" w:firstRow="1" w:lastRow="0" w:firstColumn="1" w:lastColumn="0" w:noHBand="0" w:noVBand="1"/>
      </w:tblPr>
      <w:tblGrid>
        <w:gridCol w:w="4110"/>
        <w:gridCol w:w="6521"/>
      </w:tblGrid>
      <w:tr w:rsidR="00A1659B" w:rsidRPr="00996123" w14:paraId="27A93F09" w14:textId="77777777" w:rsidTr="00256625">
        <w:tc>
          <w:tcPr>
            <w:tcW w:w="4110" w:type="dxa"/>
            <w:shd w:val="clear" w:color="auto" w:fill="8DB3E2"/>
          </w:tcPr>
          <w:p w14:paraId="2C53B7E7" w14:textId="77777777" w:rsidR="00A1659B" w:rsidRPr="00010257" w:rsidRDefault="00A1659B" w:rsidP="001E07F4">
            <w:pPr>
              <w:widowControl w:val="0"/>
              <w:spacing w:before="1"/>
              <w:jc w:val="center"/>
              <w:rPr>
                <w:b/>
                <w:bCs/>
                <w:color w:val="000000"/>
                <w:sz w:val="28"/>
                <w:szCs w:val="28"/>
              </w:rPr>
            </w:pPr>
            <w:r w:rsidRPr="00010257">
              <w:rPr>
                <w:b/>
                <w:bCs/>
                <w:color w:val="000000"/>
                <w:sz w:val="28"/>
                <w:szCs w:val="28"/>
              </w:rPr>
              <w:t>RECURSOS HUMANOS</w:t>
            </w:r>
          </w:p>
        </w:tc>
        <w:tc>
          <w:tcPr>
            <w:tcW w:w="6521" w:type="dxa"/>
            <w:shd w:val="clear" w:color="auto" w:fill="8DB3E2"/>
          </w:tcPr>
          <w:p w14:paraId="22C2D670" w14:textId="77777777" w:rsidR="00A1659B" w:rsidRPr="00010257" w:rsidRDefault="00A1659B" w:rsidP="001E07F4">
            <w:pPr>
              <w:widowControl w:val="0"/>
              <w:spacing w:before="1"/>
              <w:jc w:val="center"/>
              <w:rPr>
                <w:b/>
                <w:bCs/>
                <w:color w:val="000000"/>
                <w:sz w:val="28"/>
                <w:szCs w:val="28"/>
              </w:rPr>
            </w:pPr>
            <w:r w:rsidRPr="00010257">
              <w:rPr>
                <w:b/>
                <w:bCs/>
                <w:sz w:val="28"/>
                <w:szCs w:val="28"/>
              </w:rPr>
              <w:t>ANÁLISE DE CUSTOS</w:t>
            </w:r>
          </w:p>
        </w:tc>
      </w:tr>
      <w:tr w:rsidR="00A1659B" w:rsidRPr="00C57F80" w14:paraId="10EA8B9A" w14:textId="77777777" w:rsidTr="00256625">
        <w:tc>
          <w:tcPr>
            <w:tcW w:w="4110" w:type="dxa"/>
          </w:tcPr>
          <w:p w14:paraId="22E40687"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Taxa de negociação do empregador</w:t>
            </w:r>
          </w:p>
        </w:tc>
        <w:tc>
          <w:tcPr>
            <w:tcW w:w="6521" w:type="dxa"/>
          </w:tcPr>
          <w:p w14:paraId="20DB1CBF" w14:textId="77777777" w:rsidR="00A1659B" w:rsidRPr="00C57F80" w:rsidRDefault="00A1659B" w:rsidP="001E07F4">
            <w:pPr>
              <w:widowControl w:val="0"/>
              <w:spacing w:before="1"/>
              <w:jc w:val="both"/>
              <w:rPr>
                <w:color w:val="000000"/>
                <w:sz w:val="24"/>
                <w:szCs w:val="24"/>
              </w:rPr>
            </w:pPr>
            <w:r w:rsidRPr="00C57F80">
              <w:rPr>
                <w:sz w:val="24"/>
                <w:szCs w:val="24"/>
              </w:rPr>
              <w:t>Valor estabelecido em acordo convenção coletiva, correspondente à contribuição patronal destinada à entidade sindical ou representativa da categoria, conforme previsto nas cláusulas do instrumento coletivo.</w:t>
            </w:r>
            <w:r>
              <w:rPr>
                <w:sz w:val="24"/>
                <w:szCs w:val="24"/>
              </w:rPr>
              <w:t xml:space="preserve"> (R$ 14,26)</w:t>
            </w:r>
          </w:p>
        </w:tc>
      </w:tr>
      <w:tr w:rsidR="00A1659B" w:rsidRPr="00CA14D7" w14:paraId="7AB2A062" w14:textId="77777777" w:rsidTr="00256625">
        <w:tc>
          <w:tcPr>
            <w:tcW w:w="4110" w:type="dxa"/>
          </w:tcPr>
          <w:p w14:paraId="10FA5FFA"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Cesta básica</w:t>
            </w:r>
          </w:p>
        </w:tc>
        <w:tc>
          <w:tcPr>
            <w:tcW w:w="6521" w:type="dxa"/>
          </w:tcPr>
          <w:p w14:paraId="7040A2CE" w14:textId="77777777" w:rsidR="00A1659B" w:rsidRPr="00CA14D7" w:rsidRDefault="00A1659B" w:rsidP="001E07F4">
            <w:pPr>
              <w:widowControl w:val="0"/>
              <w:spacing w:before="1"/>
              <w:jc w:val="both"/>
              <w:rPr>
                <w:color w:val="000000"/>
                <w:sz w:val="24"/>
                <w:szCs w:val="24"/>
              </w:rPr>
            </w:pPr>
            <w:r w:rsidRPr="00CA14D7">
              <w:rPr>
                <w:sz w:val="24"/>
                <w:szCs w:val="24"/>
              </w:rPr>
              <w:t>Benefício previsto em Acordo Coletivo de Trabalho, concedido mensalmente aos empregados.</w:t>
            </w:r>
          </w:p>
        </w:tc>
      </w:tr>
      <w:tr w:rsidR="00A1659B" w14:paraId="08A29E10" w14:textId="77777777" w:rsidTr="00256625">
        <w:trPr>
          <w:trHeight w:val="1996"/>
        </w:trPr>
        <w:tc>
          <w:tcPr>
            <w:tcW w:w="4110" w:type="dxa"/>
          </w:tcPr>
          <w:p w14:paraId="31BFD101"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Abono especial</w:t>
            </w:r>
          </w:p>
        </w:tc>
        <w:tc>
          <w:tcPr>
            <w:tcW w:w="6521" w:type="dxa"/>
          </w:tcPr>
          <w:p w14:paraId="26C1E184" w14:textId="77777777" w:rsidR="00A1659B" w:rsidRDefault="00A1659B" w:rsidP="001E07F4">
            <w:pPr>
              <w:rPr>
                <w:rFonts w:asciiTheme="majorHAnsi" w:eastAsia="Times New Roman" w:hAnsiTheme="majorHAnsi" w:cstheme="majorHAnsi"/>
                <w:b/>
                <w:bCs/>
                <w:color w:val="auto"/>
                <w:sz w:val="24"/>
                <w:szCs w:val="24"/>
              </w:rPr>
            </w:pPr>
            <w:proofErr w:type="gramStart"/>
            <w:r>
              <w:rPr>
                <w:rFonts w:asciiTheme="majorHAnsi" w:eastAsia="Times New Roman" w:hAnsiTheme="majorHAnsi" w:cstheme="majorHAnsi"/>
                <w:b/>
                <w:bCs/>
                <w:color w:val="auto"/>
                <w:sz w:val="24"/>
                <w:szCs w:val="24"/>
              </w:rPr>
              <w:t>=(</w:t>
            </w:r>
            <w:proofErr w:type="gramEnd"/>
            <w:r>
              <w:rPr>
                <w:rFonts w:asciiTheme="majorHAnsi" w:eastAsia="Times New Roman" w:hAnsiTheme="majorHAnsi" w:cstheme="majorHAnsi"/>
                <w:b/>
                <w:bCs/>
                <w:color w:val="auto"/>
                <w:sz w:val="24"/>
                <w:szCs w:val="24"/>
              </w:rPr>
              <w:t>( SALÁRIO + INSALUBRIDADE + ADT) *18% / 12</w:t>
            </w:r>
          </w:p>
          <w:p w14:paraId="76F549BC" w14:textId="77777777" w:rsidR="00A1659B" w:rsidRPr="00010257" w:rsidRDefault="00A1659B" w:rsidP="001E07F4">
            <w:pPr>
              <w:rPr>
                <w:rFonts w:asciiTheme="majorHAnsi" w:eastAsia="Times New Roman" w:hAnsiTheme="majorHAnsi" w:cstheme="majorHAnsi"/>
                <w:b/>
                <w:bCs/>
                <w:color w:val="auto"/>
                <w:sz w:val="24"/>
                <w:szCs w:val="24"/>
              </w:rPr>
            </w:pPr>
            <w:r w:rsidRPr="00996123">
              <w:rPr>
                <w:rFonts w:asciiTheme="majorHAnsi" w:eastAsia="Times New Roman" w:hAnsiTheme="majorHAnsi" w:cstheme="majorHAnsi"/>
                <w:b/>
                <w:bCs/>
                <w:color w:val="auto"/>
                <w:sz w:val="24"/>
                <w:szCs w:val="24"/>
              </w:rPr>
              <w:t>18%</w:t>
            </w:r>
            <w:r w:rsidRPr="00996123">
              <w:rPr>
                <w:rFonts w:asciiTheme="majorHAnsi" w:eastAsia="Times New Roman" w:hAnsiTheme="majorHAnsi" w:cstheme="majorHAnsi"/>
                <w:color w:val="auto"/>
                <w:sz w:val="24"/>
                <w:szCs w:val="24"/>
              </w:rPr>
              <w:t xml:space="preserve"> – Percentual definido no Acordo Coletivo de Trabalho, válido exclusivamente para </w:t>
            </w:r>
            <w:r>
              <w:rPr>
                <w:rFonts w:asciiTheme="majorHAnsi" w:eastAsia="Times New Roman" w:hAnsiTheme="majorHAnsi" w:cstheme="majorHAnsi"/>
                <w:color w:val="auto"/>
                <w:sz w:val="24"/>
                <w:szCs w:val="24"/>
              </w:rPr>
              <w:t>professores.</w:t>
            </w:r>
          </w:p>
          <w:p w14:paraId="3B1AA7C2" w14:textId="77777777" w:rsidR="00A1659B" w:rsidRPr="00010257" w:rsidRDefault="00A1659B" w:rsidP="001E07F4">
            <w:pPr>
              <w:rPr>
                <w:rFonts w:asciiTheme="majorHAnsi" w:eastAsia="Times New Roman" w:hAnsiTheme="majorHAnsi" w:cstheme="majorHAnsi"/>
                <w:color w:val="auto"/>
                <w:sz w:val="24"/>
                <w:szCs w:val="24"/>
              </w:rPr>
            </w:pPr>
            <w:r w:rsidRPr="00996123">
              <w:rPr>
                <w:rFonts w:asciiTheme="majorHAnsi" w:eastAsia="Times New Roman" w:hAnsiTheme="majorHAnsi" w:cstheme="majorHAnsi"/>
                <w:b/>
                <w:bCs/>
                <w:color w:val="auto"/>
                <w:sz w:val="24"/>
                <w:szCs w:val="24"/>
              </w:rPr>
              <w:t>12</w:t>
            </w:r>
            <w:r w:rsidRPr="00996123">
              <w:rPr>
                <w:rFonts w:asciiTheme="majorHAnsi" w:eastAsia="Times New Roman" w:hAnsiTheme="majorHAnsi" w:cstheme="majorHAnsi"/>
                <w:color w:val="auto"/>
                <w:sz w:val="24"/>
                <w:szCs w:val="24"/>
              </w:rPr>
              <w:t xml:space="preserve"> – Refere-se à quantidade de meses prevista no Plano de Trabalho destinada à constituição da reserva do valor.</w:t>
            </w:r>
          </w:p>
        </w:tc>
      </w:tr>
      <w:tr w:rsidR="00A1659B" w:rsidRPr="00CA14D7" w14:paraId="0D062D0F" w14:textId="77777777" w:rsidTr="00256625">
        <w:tc>
          <w:tcPr>
            <w:tcW w:w="4110" w:type="dxa"/>
          </w:tcPr>
          <w:p w14:paraId="61968475"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Assistência saúde</w:t>
            </w:r>
          </w:p>
        </w:tc>
        <w:tc>
          <w:tcPr>
            <w:tcW w:w="6521" w:type="dxa"/>
          </w:tcPr>
          <w:p w14:paraId="666462A1" w14:textId="77777777" w:rsidR="00A1659B" w:rsidRDefault="00A1659B" w:rsidP="001E07F4">
            <w:pPr>
              <w:widowControl w:val="0"/>
              <w:jc w:val="both"/>
              <w:rPr>
                <w:sz w:val="24"/>
                <w:szCs w:val="24"/>
              </w:rPr>
            </w:pPr>
            <w:r w:rsidRPr="00CA14D7">
              <w:rPr>
                <w:sz w:val="24"/>
                <w:szCs w:val="24"/>
              </w:rPr>
              <w:t>Benefício concedido aos colaboradores, conforme Acordo Coletivo de Trabalho, que garante acesso a plano de saúde médico. O custo é parcialmente ou integralmente custeado pela instituição, compondo as despesas de pessoal e refletindo o compromisso com o bem-estar dos empregados.</w:t>
            </w:r>
            <w:r>
              <w:rPr>
                <w:sz w:val="24"/>
                <w:szCs w:val="24"/>
              </w:rPr>
              <w:t xml:space="preserve"> </w:t>
            </w:r>
          </w:p>
          <w:p w14:paraId="3428AA6F" w14:textId="77777777" w:rsidR="00A1659B" w:rsidRPr="00010257" w:rsidRDefault="00A1659B" w:rsidP="00A1659B">
            <w:pPr>
              <w:pStyle w:val="PargrafodaLista"/>
              <w:numPr>
                <w:ilvl w:val="0"/>
                <w:numId w:val="4"/>
              </w:numPr>
              <w:rPr>
                <w:rFonts w:asciiTheme="majorHAnsi" w:eastAsia="Times New Roman" w:hAnsiTheme="majorHAnsi" w:cstheme="majorHAnsi"/>
                <w:color w:val="auto"/>
                <w:sz w:val="24"/>
                <w:szCs w:val="24"/>
              </w:rPr>
            </w:pPr>
            <w:r w:rsidRPr="00010257">
              <w:rPr>
                <w:rFonts w:asciiTheme="majorHAnsi" w:eastAsia="Times New Roman" w:hAnsiTheme="majorHAnsi" w:cstheme="majorHAnsi"/>
                <w:color w:val="auto"/>
                <w:sz w:val="24"/>
                <w:szCs w:val="24"/>
              </w:rPr>
              <w:t>O benefício é mantido para todas (VIDAS REAIS), ou seja, todos os empregados ativos cobertos pelo plano.</w:t>
            </w:r>
          </w:p>
          <w:p w14:paraId="171F260A" w14:textId="77777777" w:rsidR="00A1659B" w:rsidRPr="00010257" w:rsidRDefault="00A1659B" w:rsidP="00A1659B">
            <w:pPr>
              <w:pStyle w:val="PargrafodaLista"/>
              <w:numPr>
                <w:ilvl w:val="0"/>
                <w:numId w:val="4"/>
              </w:numPr>
              <w:rPr>
                <w:rFonts w:asciiTheme="majorHAnsi" w:eastAsia="Times New Roman" w:hAnsiTheme="majorHAnsi" w:cstheme="majorHAnsi"/>
                <w:color w:val="auto"/>
                <w:sz w:val="24"/>
                <w:szCs w:val="24"/>
              </w:rPr>
            </w:pPr>
            <w:r w:rsidRPr="00010257">
              <w:rPr>
                <w:rFonts w:asciiTheme="majorHAnsi" w:eastAsia="Times New Roman" w:hAnsiTheme="majorHAnsi" w:cstheme="majorHAnsi"/>
                <w:color w:val="auto"/>
                <w:sz w:val="24"/>
                <w:szCs w:val="24"/>
              </w:rPr>
              <w:t>Valor reajustado: R$ 55,00 por funcionário.</w:t>
            </w:r>
          </w:p>
          <w:p w14:paraId="21030C93" w14:textId="77777777" w:rsidR="00A1659B" w:rsidRPr="00CA14D7" w:rsidRDefault="00A1659B" w:rsidP="001E07F4">
            <w:pPr>
              <w:widowControl w:val="0"/>
              <w:jc w:val="both"/>
              <w:rPr>
                <w:color w:val="000000"/>
                <w:sz w:val="24"/>
                <w:szCs w:val="24"/>
              </w:rPr>
            </w:pPr>
            <w:r>
              <w:rPr>
                <w:sz w:val="24"/>
                <w:szCs w:val="24"/>
              </w:rPr>
              <w:t>O mesmo não se aplica aos professores.</w:t>
            </w:r>
          </w:p>
        </w:tc>
      </w:tr>
      <w:tr w:rsidR="00A1659B" w:rsidRPr="00BE6399" w14:paraId="48F7BB9D" w14:textId="77777777" w:rsidTr="00256625">
        <w:tc>
          <w:tcPr>
            <w:tcW w:w="4110" w:type="dxa"/>
          </w:tcPr>
          <w:p w14:paraId="40FB6121"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Vale transporte</w:t>
            </w:r>
          </w:p>
        </w:tc>
        <w:tc>
          <w:tcPr>
            <w:tcW w:w="6521" w:type="dxa"/>
          </w:tcPr>
          <w:p w14:paraId="06CA102D" w14:textId="77777777" w:rsidR="00A1659B" w:rsidRPr="00BE6399" w:rsidRDefault="00A1659B" w:rsidP="001E07F4">
            <w:pPr>
              <w:pStyle w:val="NormalWeb"/>
              <w:spacing w:before="0" w:beforeAutospacing="0" w:after="0" w:afterAutospacing="0"/>
              <w:rPr>
                <w:rFonts w:asciiTheme="majorHAnsi" w:hAnsiTheme="majorHAnsi" w:cstheme="majorHAnsi"/>
              </w:rPr>
            </w:pPr>
            <w:r w:rsidRPr="00BE6399">
              <w:rPr>
                <w:rFonts w:asciiTheme="majorHAnsi" w:hAnsiTheme="majorHAnsi" w:cstheme="majorHAnsi"/>
              </w:rPr>
              <w:t xml:space="preserve">O </w:t>
            </w:r>
            <w:r w:rsidRPr="00BE6399">
              <w:rPr>
                <w:rStyle w:val="Forte"/>
                <w:rFonts w:asciiTheme="majorHAnsi" w:hAnsiTheme="majorHAnsi" w:cstheme="majorHAnsi"/>
                <w:b w:val="0"/>
                <w:bCs w:val="0"/>
              </w:rPr>
              <w:t>Vale-Transporte</w:t>
            </w:r>
            <w:r w:rsidRPr="00BE6399">
              <w:rPr>
                <w:rFonts w:asciiTheme="majorHAnsi" w:hAnsiTheme="majorHAnsi" w:cstheme="majorHAnsi"/>
              </w:rPr>
              <w:t xml:space="preserve"> é um </w:t>
            </w:r>
            <w:r w:rsidRPr="00BE6399">
              <w:rPr>
                <w:rStyle w:val="Forte"/>
                <w:rFonts w:asciiTheme="majorHAnsi" w:hAnsiTheme="majorHAnsi" w:cstheme="majorHAnsi"/>
                <w:b w:val="0"/>
                <w:bCs w:val="0"/>
              </w:rPr>
              <w:t>benefício obrigatório</w:t>
            </w:r>
            <w:r w:rsidRPr="00BE6399">
              <w:rPr>
                <w:rFonts w:asciiTheme="majorHAnsi" w:hAnsiTheme="majorHAnsi" w:cstheme="majorHAnsi"/>
              </w:rPr>
              <w:t xml:space="preserve"> previsto na </w:t>
            </w:r>
            <w:r w:rsidRPr="00BE6399">
              <w:rPr>
                <w:rStyle w:val="Forte"/>
                <w:rFonts w:asciiTheme="majorHAnsi" w:hAnsiTheme="majorHAnsi" w:cstheme="majorHAnsi"/>
                <w:b w:val="0"/>
                <w:bCs w:val="0"/>
              </w:rPr>
              <w:t>Lei nº 7.418/1985</w:t>
            </w:r>
            <w:r w:rsidRPr="00BE6399">
              <w:rPr>
                <w:rFonts w:asciiTheme="majorHAnsi" w:hAnsiTheme="majorHAnsi" w:cstheme="majorHAnsi"/>
              </w:rPr>
              <w:t xml:space="preserve"> e regulamentado pelo </w:t>
            </w:r>
            <w:r w:rsidRPr="00BE6399">
              <w:rPr>
                <w:rStyle w:val="Forte"/>
                <w:rFonts w:asciiTheme="majorHAnsi" w:hAnsiTheme="majorHAnsi" w:cstheme="majorHAnsi"/>
                <w:b w:val="0"/>
                <w:bCs w:val="0"/>
              </w:rPr>
              <w:t>Decreto nº 95.247/1987</w:t>
            </w:r>
            <w:r w:rsidRPr="00BE6399">
              <w:rPr>
                <w:rFonts w:asciiTheme="majorHAnsi" w:hAnsiTheme="majorHAnsi" w:cstheme="majorHAnsi"/>
              </w:rPr>
              <w:t>.</w:t>
            </w:r>
            <w:r w:rsidRPr="00BE6399">
              <w:rPr>
                <w:rFonts w:asciiTheme="majorHAnsi" w:hAnsiTheme="majorHAnsi" w:cstheme="majorHAnsi"/>
              </w:rPr>
              <w:br/>
              <w:t xml:space="preserve">Sua finalidade é </w:t>
            </w:r>
            <w:r w:rsidRPr="00BE6399">
              <w:rPr>
                <w:rStyle w:val="Forte"/>
                <w:rFonts w:asciiTheme="majorHAnsi" w:hAnsiTheme="majorHAnsi" w:cstheme="majorHAnsi"/>
                <w:b w:val="0"/>
                <w:bCs w:val="0"/>
              </w:rPr>
              <w:t>custear o deslocamento do empregado entre sua residência e o local de trabalho</w:t>
            </w:r>
            <w:r w:rsidRPr="00BE6399">
              <w:rPr>
                <w:rFonts w:asciiTheme="majorHAnsi" w:hAnsiTheme="majorHAnsi" w:cstheme="majorHAnsi"/>
              </w:rPr>
              <w:t>, por meio de transporte coletivo público.</w:t>
            </w:r>
            <w:r w:rsidRPr="00BE6399">
              <w:rPr>
                <w:rFonts w:asciiTheme="majorHAnsi" w:hAnsiTheme="majorHAnsi" w:cstheme="majorHAnsi"/>
              </w:rPr>
              <w:br/>
            </w:r>
            <w:r w:rsidRPr="00BE6399">
              <w:rPr>
                <w:rStyle w:val="Forte"/>
                <w:rFonts w:asciiTheme="majorHAnsi" w:hAnsiTheme="majorHAnsi" w:cstheme="majorHAnsi"/>
                <w:b w:val="0"/>
                <w:bCs w:val="0"/>
              </w:rPr>
              <w:t>Custo total de transporte mensal:</w:t>
            </w:r>
            <w:r w:rsidRPr="00BE6399">
              <w:rPr>
                <w:rFonts w:asciiTheme="majorHAnsi" w:hAnsiTheme="majorHAnsi" w:cstheme="majorHAnsi"/>
              </w:rPr>
              <w:br/>
              <w:t>(Valor da passagem de ida + valor da passagem de volta) × número de dias úteis trabalhados no mês.</w:t>
            </w:r>
          </w:p>
          <w:p w14:paraId="10DB3204" w14:textId="77777777" w:rsidR="00A1659B" w:rsidRPr="00BE6399" w:rsidRDefault="00A1659B" w:rsidP="001E07F4">
            <w:pPr>
              <w:pStyle w:val="NormalWeb"/>
              <w:spacing w:before="0" w:beforeAutospacing="0" w:after="0" w:afterAutospacing="0"/>
              <w:rPr>
                <w:rFonts w:asciiTheme="majorHAnsi" w:hAnsiTheme="majorHAnsi" w:cstheme="majorHAnsi"/>
              </w:rPr>
            </w:pPr>
            <w:r w:rsidRPr="00BE6399">
              <w:rPr>
                <w:rStyle w:val="Forte"/>
                <w:rFonts w:asciiTheme="majorHAnsi" w:hAnsiTheme="majorHAnsi" w:cstheme="majorHAnsi"/>
                <w:b w:val="0"/>
                <w:bCs w:val="0"/>
              </w:rPr>
              <w:t>Participação do empregado:</w:t>
            </w:r>
            <w:r w:rsidRPr="00BE6399">
              <w:rPr>
                <w:rFonts w:asciiTheme="majorHAnsi" w:hAnsiTheme="majorHAnsi" w:cstheme="majorHAnsi"/>
              </w:rPr>
              <w:br/>
              <w:t xml:space="preserve">Será descontado </w:t>
            </w:r>
            <w:r w:rsidRPr="00BE6399">
              <w:rPr>
                <w:rStyle w:val="Forte"/>
                <w:rFonts w:asciiTheme="majorHAnsi" w:hAnsiTheme="majorHAnsi" w:cstheme="majorHAnsi"/>
                <w:b w:val="0"/>
                <w:bCs w:val="0"/>
              </w:rPr>
              <w:t>6% do salário base</w:t>
            </w:r>
            <w:r w:rsidRPr="00BE6399">
              <w:rPr>
                <w:rFonts w:asciiTheme="majorHAnsi" w:hAnsiTheme="majorHAnsi" w:cstheme="majorHAnsi"/>
              </w:rPr>
              <w:t xml:space="preserve"> em folha de pagamento.</w:t>
            </w:r>
          </w:p>
          <w:p w14:paraId="441A889D" w14:textId="77777777" w:rsidR="00A1659B" w:rsidRPr="00BE6399" w:rsidRDefault="00A1659B" w:rsidP="001E07F4">
            <w:pPr>
              <w:pStyle w:val="NormalWeb"/>
              <w:spacing w:before="0" w:beforeAutospacing="0" w:after="0" w:afterAutospacing="0"/>
              <w:rPr>
                <w:rFonts w:asciiTheme="majorHAnsi" w:hAnsiTheme="majorHAnsi" w:cstheme="majorHAnsi"/>
              </w:rPr>
            </w:pPr>
            <w:r w:rsidRPr="00BE6399">
              <w:rPr>
                <w:rStyle w:val="Forte"/>
                <w:rFonts w:asciiTheme="majorHAnsi" w:hAnsiTheme="majorHAnsi" w:cstheme="majorHAnsi"/>
                <w:b w:val="0"/>
                <w:bCs w:val="0"/>
              </w:rPr>
              <w:lastRenderedPageBreak/>
              <w:t>Participação do empregador:</w:t>
            </w:r>
            <w:r w:rsidRPr="00BE6399">
              <w:rPr>
                <w:rFonts w:asciiTheme="majorHAnsi" w:hAnsiTheme="majorHAnsi" w:cstheme="majorHAnsi"/>
              </w:rPr>
              <w:br/>
              <w:t xml:space="preserve">O </w:t>
            </w:r>
            <w:r w:rsidRPr="00BE6399">
              <w:rPr>
                <w:rStyle w:val="Forte"/>
                <w:rFonts w:asciiTheme="majorHAnsi" w:hAnsiTheme="majorHAnsi" w:cstheme="majorHAnsi"/>
                <w:b w:val="0"/>
                <w:bCs w:val="0"/>
              </w:rPr>
              <w:t>empregador arca com a diferença</w:t>
            </w:r>
            <w:r w:rsidRPr="00BE6399">
              <w:rPr>
                <w:rFonts w:asciiTheme="majorHAnsi" w:hAnsiTheme="majorHAnsi" w:cstheme="majorHAnsi"/>
              </w:rPr>
              <w:t xml:space="preserve"> entre o custo total do transporte e o valor descontado do empregado.</w:t>
            </w:r>
          </w:p>
        </w:tc>
      </w:tr>
      <w:tr w:rsidR="00A1659B" w14:paraId="5B3C8542" w14:textId="77777777" w:rsidTr="00256625">
        <w:tc>
          <w:tcPr>
            <w:tcW w:w="4110" w:type="dxa"/>
          </w:tcPr>
          <w:p w14:paraId="62E541F0"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lastRenderedPageBreak/>
              <w:t>Seguro de vida</w:t>
            </w:r>
          </w:p>
        </w:tc>
        <w:tc>
          <w:tcPr>
            <w:tcW w:w="6521" w:type="dxa"/>
          </w:tcPr>
          <w:p w14:paraId="101F6E1B" w14:textId="77777777" w:rsidR="00A1659B" w:rsidRDefault="00A1659B" w:rsidP="001E07F4">
            <w:pPr>
              <w:widowControl w:val="0"/>
              <w:spacing w:before="1"/>
              <w:jc w:val="both"/>
              <w:rPr>
                <w:color w:val="000000"/>
                <w:sz w:val="24"/>
                <w:szCs w:val="24"/>
              </w:rPr>
            </w:pPr>
            <w:r>
              <w:rPr>
                <w:color w:val="000000"/>
                <w:sz w:val="24"/>
                <w:szCs w:val="24"/>
              </w:rPr>
              <w:t>R$ 12,90</w:t>
            </w:r>
          </w:p>
          <w:p w14:paraId="20CFB416" w14:textId="77777777" w:rsidR="00A1659B" w:rsidRDefault="00A1659B" w:rsidP="001E07F4">
            <w:pPr>
              <w:widowControl w:val="0"/>
              <w:spacing w:before="1"/>
              <w:jc w:val="both"/>
              <w:rPr>
                <w:color w:val="000000"/>
                <w:sz w:val="24"/>
                <w:szCs w:val="24"/>
              </w:rPr>
            </w:pPr>
            <w:r>
              <w:rPr>
                <w:color w:val="000000"/>
                <w:sz w:val="24"/>
                <w:szCs w:val="24"/>
              </w:rPr>
              <w:t>Conforme contrato com a empresa responsável.</w:t>
            </w:r>
          </w:p>
        </w:tc>
      </w:tr>
      <w:tr w:rsidR="00A1659B" w14:paraId="376A3864" w14:textId="77777777" w:rsidTr="00256625">
        <w:tc>
          <w:tcPr>
            <w:tcW w:w="4110" w:type="dxa"/>
          </w:tcPr>
          <w:p w14:paraId="3BD129F1"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Salários</w:t>
            </w:r>
          </w:p>
        </w:tc>
        <w:tc>
          <w:tcPr>
            <w:tcW w:w="6521" w:type="dxa"/>
          </w:tcPr>
          <w:p w14:paraId="6242CAC8" w14:textId="77777777" w:rsidR="00A1659B" w:rsidRDefault="00A1659B" w:rsidP="001E07F4">
            <w:pPr>
              <w:widowControl w:val="0"/>
              <w:spacing w:before="1"/>
              <w:jc w:val="both"/>
              <w:rPr>
                <w:color w:val="000000"/>
                <w:sz w:val="24"/>
                <w:szCs w:val="24"/>
              </w:rPr>
            </w:pPr>
            <w:r>
              <w:rPr>
                <w:color w:val="000000"/>
                <w:sz w:val="24"/>
                <w:szCs w:val="24"/>
              </w:rPr>
              <w:t>Os cálculos salariais foram baseados na t</w:t>
            </w:r>
            <w:r w:rsidRPr="00BE6399">
              <w:rPr>
                <w:color w:val="000000"/>
                <w:sz w:val="24"/>
                <w:szCs w:val="24"/>
              </w:rPr>
              <w:t>abela de referência salarial da Prefeitura de Franca</w:t>
            </w:r>
            <w:r>
              <w:rPr>
                <w:color w:val="000000"/>
                <w:sz w:val="24"/>
                <w:szCs w:val="24"/>
              </w:rPr>
              <w:t xml:space="preserve"> e pesquisa de valores no grupo ACT filantropia, respeitando o piso salarial do acordo coletivo de trabalho.</w:t>
            </w:r>
          </w:p>
        </w:tc>
      </w:tr>
      <w:tr w:rsidR="00A1659B" w:rsidRPr="001F4078" w14:paraId="4870C4A0" w14:textId="77777777" w:rsidTr="00256625">
        <w:tc>
          <w:tcPr>
            <w:tcW w:w="4110" w:type="dxa"/>
          </w:tcPr>
          <w:p w14:paraId="01023716"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1/3 férias</w:t>
            </w:r>
          </w:p>
        </w:tc>
        <w:tc>
          <w:tcPr>
            <w:tcW w:w="6521" w:type="dxa"/>
          </w:tcPr>
          <w:p w14:paraId="4D0809E7" w14:textId="77777777" w:rsidR="00A1659B" w:rsidRPr="001F4078" w:rsidRDefault="00A1659B" w:rsidP="001E07F4">
            <w:pPr>
              <w:widowControl w:val="0"/>
              <w:spacing w:before="1"/>
              <w:jc w:val="both"/>
              <w:rPr>
                <w:color w:val="000000"/>
                <w:sz w:val="24"/>
                <w:szCs w:val="24"/>
              </w:rPr>
            </w:pPr>
            <w:r w:rsidRPr="001F4078">
              <w:rPr>
                <w:sz w:val="24"/>
                <w:szCs w:val="24"/>
              </w:rPr>
              <w:t>O cálculo consiste na soma da composição salarial, dividida por 3 para obter 1/3 do salário, e posteriormente dividida por 12 meses, conforme os critérios estabelecidos na planilha de apuração de custos fornecida pela SME.</w:t>
            </w:r>
          </w:p>
        </w:tc>
      </w:tr>
      <w:tr w:rsidR="00A1659B" w14:paraId="4220A9F4" w14:textId="77777777" w:rsidTr="00256625">
        <w:tc>
          <w:tcPr>
            <w:tcW w:w="4110" w:type="dxa"/>
          </w:tcPr>
          <w:p w14:paraId="29340E09"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Insalubridade</w:t>
            </w:r>
          </w:p>
        </w:tc>
        <w:tc>
          <w:tcPr>
            <w:tcW w:w="6521" w:type="dxa"/>
          </w:tcPr>
          <w:p w14:paraId="4D0B35ED" w14:textId="77777777" w:rsidR="00A1659B" w:rsidRDefault="00A1659B" w:rsidP="001E07F4">
            <w:pPr>
              <w:widowControl w:val="0"/>
              <w:spacing w:before="1"/>
              <w:jc w:val="both"/>
              <w:rPr>
                <w:color w:val="000000"/>
                <w:sz w:val="24"/>
                <w:szCs w:val="24"/>
              </w:rPr>
            </w:pPr>
            <w:r w:rsidRPr="001F4078">
              <w:rPr>
                <w:sz w:val="24"/>
                <w:szCs w:val="24"/>
              </w:rPr>
              <w:t>O cálculo consiste na soma da composição salarial</w:t>
            </w:r>
            <w:r>
              <w:rPr>
                <w:sz w:val="24"/>
                <w:szCs w:val="24"/>
              </w:rPr>
              <w:t xml:space="preserve"> sobre 40% previsto no salário mínimo.</w:t>
            </w:r>
            <w:r w:rsidRPr="001F4078">
              <w:rPr>
                <w:sz w:val="24"/>
                <w:szCs w:val="24"/>
              </w:rPr>
              <w:t xml:space="preserve"> </w:t>
            </w:r>
            <w:r>
              <w:rPr>
                <w:sz w:val="24"/>
                <w:szCs w:val="24"/>
              </w:rPr>
              <w:t>Faz parte da composição salarial para cálculo de outros encargos e benefícios, mas atualmente se aplica apenas ao cargo de auxiliar de limpeza.</w:t>
            </w:r>
          </w:p>
        </w:tc>
      </w:tr>
      <w:tr w:rsidR="00A1659B" w:rsidRPr="001F4078" w14:paraId="5CF5E2FE" w14:textId="77777777" w:rsidTr="00256625">
        <w:tc>
          <w:tcPr>
            <w:tcW w:w="4110" w:type="dxa"/>
          </w:tcPr>
          <w:p w14:paraId="7A24BBD8"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ATS – Adicional por tempo de serviço</w:t>
            </w:r>
          </w:p>
        </w:tc>
        <w:tc>
          <w:tcPr>
            <w:tcW w:w="6521" w:type="dxa"/>
          </w:tcPr>
          <w:p w14:paraId="6E47553C" w14:textId="77777777" w:rsidR="00A1659B" w:rsidRPr="001F4078" w:rsidRDefault="00A1659B" w:rsidP="001E07F4">
            <w:pPr>
              <w:pStyle w:val="NormalWeb"/>
              <w:spacing w:before="0" w:beforeAutospacing="0" w:after="0" w:afterAutospacing="0"/>
              <w:rPr>
                <w:rFonts w:asciiTheme="majorHAnsi" w:hAnsiTheme="majorHAnsi" w:cstheme="majorHAnsi"/>
              </w:rPr>
            </w:pPr>
            <w:r w:rsidRPr="001F4078">
              <w:rPr>
                <w:rFonts w:asciiTheme="majorHAnsi" w:hAnsiTheme="majorHAnsi" w:cstheme="majorHAnsi"/>
              </w:rPr>
              <w:t xml:space="preserve">O </w:t>
            </w:r>
            <w:r w:rsidRPr="001F4078">
              <w:rPr>
                <w:rStyle w:val="Forte"/>
                <w:rFonts w:asciiTheme="majorHAnsi" w:hAnsiTheme="majorHAnsi" w:cstheme="majorHAnsi"/>
                <w:b w:val="0"/>
                <w:bCs w:val="0"/>
              </w:rPr>
              <w:t>ATS</w:t>
            </w:r>
            <w:r w:rsidRPr="001F4078">
              <w:rPr>
                <w:rFonts w:asciiTheme="majorHAnsi" w:hAnsiTheme="majorHAnsi" w:cstheme="majorHAnsi"/>
              </w:rPr>
              <w:t xml:space="preserve"> será concedido a cada </w:t>
            </w:r>
            <w:r w:rsidRPr="001F4078">
              <w:rPr>
                <w:rStyle w:val="Forte"/>
                <w:rFonts w:asciiTheme="majorHAnsi" w:hAnsiTheme="majorHAnsi" w:cstheme="majorHAnsi"/>
                <w:b w:val="0"/>
                <w:bCs w:val="0"/>
              </w:rPr>
              <w:t>2 anos de efetivo exercício</w:t>
            </w:r>
            <w:r w:rsidRPr="001F4078">
              <w:rPr>
                <w:rFonts w:asciiTheme="majorHAnsi" w:hAnsiTheme="majorHAnsi" w:cstheme="majorHAnsi"/>
              </w:rPr>
              <w:t xml:space="preserve"> do empregado na mesma empregadora.</w:t>
            </w:r>
          </w:p>
          <w:p w14:paraId="419DE418" w14:textId="77777777" w:rsidR="00A1659B" w:rsidRPr="001F4078" w:rsidRDefault="00A1659B" w:rsidP="001E07F4">
            <w:pPr>
              <w:pStyle w:val="NormalWeb"/>
              <w:spacing w:before="0" w:beforeAutospacing="0" w:after="0" w:afterAutospacing="0"/>
              <w:rPr>
                <w:rFonts w:asciiTheme="majorHAnsi" w:hAnsiTheme="majorHAnsi" w:cstheme="majorHAnsi"/>
              </w:rPr>
            </w:pPr>
            <w:r w:rsidRPr="001F4078">
              <w:rPr>
                <w:rFonts w:asciiTheme="majorHAnsi" w:hAnsiTheme="majorHAnsi" w:cstheme="majorHAnsi"/>
              </w:rPr>
              <w:t xml:space="preserve">O </w:t>
            </w:r>
            <w:r w:rsidRPr="001F4078">
              <w:rPr>
                <w:rStyle w:val="Forte"/>
                <w:rFonts w:asciiTheme="majorHAnsi" w:hAnsiTheme="majorHAnsi" w:cstheme="majorHAnsi"/>
                <w:b w:val="0"/>
                <w:bCs w:val="0"/>
              </w:rPr>
              <w:t>percentual do adicional</w:t>
            </w:r>
            <w:r w:rsidRPr="001F4078">
              <w:rPr>
                <w:rFonts w:asciiTheme="majorHAnsi" w:hAnsiTheme="majorHAnsi" w:cstheme="majorHAnsi"/>
              </w:rPr>
              <w:t xml:space="preserve"> é de </w:t>
            </w:r>
            <w:r w:rsidRPr="001F4078">
              <w:rPr>
                <w:rStyle w:val="Forte"/>
                <w:rFonts w:asciiTheme="majorHAnsi" w:hAnsiTheme="majorHAnsi" w:cstheme="majorHAnsi"/>
                <w:b w:val="0"/>
                <w:bCs w:val="0"/>
              </w:rPr>
              <w:t>1% sobre o salário base</w:t>
            </w:r>
            <w:r w:rsidRPr="001F4078">
              <w:rPr>
                <w:rFonts w:asciiTheme="majorHAnsi" w:hAnsiTheme="majorHAnsi" w:cstheme="majorHAnsi"/>
              </w:rPr>
              <w:t xml:space="preserve"> a cada período de 2 anos.</w:t>
            </w:r>
          </w:p>
          <w:p w14:paraId="61444BF3" w14:textId="77777777" w:rsidR="00A1659B" w:rsidRPr="001F4078" w:rsidRDefault="00A1659B" w:rsidP="001E07F4">
            <w:pPr>
              <w:pStyle w:val="NormalWeb"/>
              <w:spacing w:before="0" w:beforeAutospacing="0" w:after="0" w:afterAutospacing="0"/>
              <w:rPr>
                <w:rFonts w:asciiTheme="majorHAnsi" w:hAnsiTheme="majorHAnsi" w:cstheme="majorHAnsi"/>
              </w:rPr>
            </w:pPr>
            <w:r w:rsidRPr="001F4078">
              <w:rPr>
                <w:rFonts w:asciiTheme="majorHAnsi" w:hAnsiTheme="majorHAnsi" w:cstheme="majorHAnsi"/>
              </w:rPr>
              <w:t xml:space="preserve">O </w:t>
            </w:r>
            <w:r w:rsidRPr="001F4078">
              <w:rPr>
                <w:rStyle w:val="Forte"/>
                <w:rFonts w:asciiTheme="majorHAnsi" w:hAnsiTheme="majorHAnsi" w:cstheme="majorHAnsi"/>
                <w:b w:val="0"/>
                <w:bCs w:val="0"/>
              </w:rPr>
              <w:t>limite máximo</w:t>
            </w:r>
            <w:r w:rsidRPr="001F4078">
              <w:rPr>
                <w:rFonts w:asciiTheme="majorHAnsi" w:hAnsiTheme="majorHAnsi" w:cstheme="majorHAnsi"/>
              </w:rPr>
              <w:t xml:space="preserve"> de concessão é de </w:t>
            </w:r>
            <w:r w:rsidRPr="001F4078">
              <w:rPr>
                <w:rStyle w:val="Forte"/>
                <w:rFonts w:asciiTheme="majorHAnsi" w:hAnsiTheme="majorHAnsi" w:cstheme="majorHAnsi"/>
                <w:b w:val="0"/>
                <w:bCs w:val="0"/>
              </w:rPr>
              <w:t>10% do salário base</w:t>
            </w:r>
            <w:r w:rsidRPr="001F4078">
              <w:rPr>
                <w:rFonts w:asciiTheme="majorHAnsi" w:hAnsiTheme="majorHAnsi" w:cstheme="majorHAnsi"/>
                <w:b/>
                <w:bCs/>
              </w:rPr>
              <w:t>.</w:t>
            </w:r>
          </w:p>
          <w:p w14:paraId="1422A450" w14:textId="77777777" w:rsidR="00A1659B" w:rsidRPr="001F4078" w:rsidRDefault="00A1659B" w:rsidP="001E07F4">
            <w:pPr>
              <w:pStyle w:val="NormalWeb"/>
              <w:spacing w:before="0" w:beforeAutospacing="0" w:after="0" w:afterAutospacing="0"/>
              <w:rPr>
                <w:rFonts w:asciiTheme="majorHAnsi" w:hAnsiTheme="majorHAnsi" w:cstheme="majorHAnsi"/>
              </w:rPr>
            </w:pPr>
            <w:r w:rsidRPr="001F4078">
              <w:rPr>
                <w:rFonts w:asciiTheme="majorHAnsi" w:hAnsiTheme="majorHAnsi" w:cstheme="majorHAnsi"/>
              </w:rPr>
              <w:t xml:space="preserve">O </w:t>
            </w:r>
            <w:r w:rsidRPr="001F4078">
              <w:rPr>
                <w:rStyle w:val="Forte"/>
                <w:rFonts w:asciiTheme="majorHAnsi" w:hAnsiTheme="majorHAnsi" w:cstheme="majorHAnsi"/>
                <w:b w:val="0"/>
                <w:bCs w:val="0"/>
              </w:rPr>
              <w:t>valor referente ao ATS</w:t>
            </w:r>
            <w:r w:rsidRPr="001F4078">
              <w:rPr>
                <w:rFonts w:asciiTheme="majorHAnsi" w:hAnsiTheme="majorHAnsi" w:cstheme="majorHAnsi"/>
              </w:rPr>
              <w:t xml:space="preserve"> deve ser </w:t>
            </w:r>
            <w:r w:rsidRPr="001F4078">
              <w:rPr>
                <w:rStyle w:val="Forte"/>
                <w:rFonts w:asciiTheme="majorHAnsi" w:hAnsiTheme="majorHAnsi" w:cstheme="majorHAnsi"/>
                <w:b w:val="0"/>
                <w:bCs w:val="0"/>
              </w:rPr>
              <w:t>lançado de forma destacada</w:t>
            </w:r>
            <w:r w:rsidRPr="001F4078">
              <w:rPr>
                <w:rFonts w:asciiTheme="majorHAnsi" w:hAnsiTheme="majorHAnsi" w:cstheme="majorHAnsi"/>
              </w:rPr>
              <w:t xml:space="preserve"> no </w:t>
            </w:r>
            <w:r w:rsidRPr="001F4078">
              <w:rPr>
                <w:rStyle w:val="Forte"/>
                <w:rFonts w:asciiTheme="majorHAnsi" w:hAnsiTheme="majorHAnsi" w:cstheme="majorHAnsi"/>
                <w:b w:val="0"/>
                <w:bCs w:val="0"/>
              </w:rPr>
              <w:t>recibo de pagamento</w:t>
            </w:r>
            <w:r w:rsidRPr="001F4078">
              <w:rPr>
                <w:rFonts w:asciiTheme="majorHAnsi" w:hAnsiTheme="majorHAnsi" w:cstheme="majorHAnsi"/>
              </w:rPr>
              <w:t xml:space="preserve"> do colaborador.</w:t>
            </w:r>
          </w:p>
          <w:p w14:paraId="10064E48" w14:textId="77777777" w:rsidR="00A1659B" w:rsidRPr="001F4078" w:rsidRDefault="00A1659B" w:rsidP="001E07F4">
            <w:pPr>
              <w:rPr>
                <w:rFonts w:asciiTheme="majorHAnsi" w:eastAsia="Times New Roman" w:hAnsiTheme="majorHAnsi" w:cstheme="majorHAnsi"/>
                <w:color w:val="auto"/>
                <w:sz w:val="24"/>
                <w:szCs w:val="24"/>
              </w:rPr>
            </w:pPr>
            <w:r w:rsidRPr="001F4078">
              <w:rPr>
                <w:rFonts w:asciiTheme="majorHAnsi" w:eastAsia="Times New Roman" w:hAnsiTheme="majorHAnsi" w:cstheme="majorHAnsi"/>
                <w:color w:val="auto"/>
                <w:sz w:val="24"/>
                <w:szCs w:val="24"/>
              </w:rPr>
              <w:t>De acordo com o acordo coletivo de trabalho-ACT.</w:t>
            </w:r>
          </w:p>
        </w:tc>
      </w:tr>
      <w:tr w:rsidR="00A1659B" w:rsidRPr="00165BC1" w14:paraId="3138BA9A" w14:textId="77777777" w:rsidTr="00256625">
        <w:tc>
          <w:tcPr>
            <w:tcW w:w="4110" w:type="dxa"/>
          </w:tcPr>
          <w:p w14:paraId="60120503"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 xml:space="preserve">INSS PATRONAL </w:t>
            </w:r>
          </w:p>
          <w:p w14:paraId="2E571CA8" w14:textId="77777777" w:rsidR="00A1659B" w:rsidRPr="00010257" w:rsidRDefault="00A1659B" w:rsidP="001E07F4">
            <w:pPr>
              <w:widowControl w:val="0"/>
              <w:spacing w:before="1"/>
              <w:jc w:val="both"/>
              <w:rPr>
                <w:b/>
                <w:bCs/>
                <w:color w:val="000000"/>
                <w:sz w:val="24"/>
                <w:szCs w:val="24"/>
              </w:rPr>
            </w:pPr>
          </w:p>
        </w:tc>
        <w:tc>
          <w:tcPr>
            <w:tcW w:w="6521" w:type="dxa"/>
          </w:tcPr>
          <w:p w14:paraId="5EF32754" w14:textId="77777777" w:rsidR="00A1659B" w:rsidRPr="00165BC1" w:rsidRDefault="00A1659B" w:rsidP="001E07F4">
            <w:pPr>
              <w:widowControl w:val="0"/>
              <w:spacing w:before="1"/>
              <w:jc w:val="both"/>
              <w:rPr>
                <w:color w:val="000000"/>
                <w:sz w:val="24"/>
                <w:szCs w:val="24"/>
              </w:rPr>
            </w:pPr>
            <w:r w:rsidRPr="00165BC1">
              <w:rPr>
                <w:sz w:val="24"/>
                <w:szCs w:val="24"/>
              </w:rPr>
              <w:t>Instituição isenta por meio do Certificado de Entidade Beneficente de Assistência Social (CEBAS).</w:t>
            </w:r>
          </w:p>
        </w:tc>
      </w:tr>
      <w:tr w:rsidR="00A1659B" w:rsidRPr="00165BC1" w14:paraId="02EB91DE" w14:textId="77777777" w:rsidTr="00256625">
        <w:tc>
          <w:tcPr>
            <w:tcW w:w="4110" w:type="dxa"/>
          </w:tcPr>
          <w:p w14:paraId="685B6DCD"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PIS</w:t>
            </w:r>
          </w:p>
          <w:p w14:paraId="169032BC" w14:textId="77777777" w:rsidR="00A1659B" w:rsidRPr="00010257" w:rsidRDefault="00A1659B" w:rsidP="001E07F4">
            <w:pPr>
              <w:widowControl w:val="0"/>
              <w:spacing w:before="1"/>
              <w:jc w:val="both"/>
              <w:rPr>
                <w:b/>
                <w:bCs/>
                <w:color w:val="000000"/>
                <w:sz w:val="24"/>
                <w:szCs w:val="24"/>
              </w:rPr>
            </w:pPr>
          </w:p>
        </w:tc>
        <w:tc>
          <w:tcPr>
            <w:tcW w:w="6521" w:type="dxa"/>
          </w:tcPr>
          <w:p w14:paraId="34F700EF" w14:textId="77777777" w:rsidR="00A1659B" w:rsidRPr="00165BC1" w:rsidRDefault="00A1659B" w:rsidP="001E07F4">
            <w:pPr>
              <w:widowControl w:val="0"/>
              <w:spacing w:before="1"/>
              <w:jc w:val="both"/>
              <w:rPr>
                <w:color w:val="000000"/>
                <w:sz w:val="24"/>
                <w:szCs w:val="24"/>
              </w:rPr>
            </w:pPr>
            <w:r w:rsidRPr="00165BC1">
              <w:rPr>
                <w:sz w:val="24"/>
                <w:szCs w:val="24"/>
              </w:rPr>
              <w:t>Instituição isenta por meio do Certificado de Entidade Beneficente de Assistência Social (CEBAS).</w:t>
            </w:r>
          </w:p>
        </w:tc>
      </w:tr>
      <w:tr w:rsidR="00A1659B" w14:paraId="60210AA5" w14:textId="77777777" w:rsidTr="00256625">
        <w:tc>
          <w:tcPr>
            <w:tcW w:w="4110" w:type="dxa"/>
          </w:tcPr>
          <w:p w14:paraId="2247983D"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FGTS</w:t>
            </w:r>
          </w:p>
          <w:p w14:paraId="2FA8248B" w14:textId="77777777" w:rsidR="00A1659B" w:rsidRPr="00010257" w:rsidRDefault="00A1659B" w:rsidP="001E07F4">
            <w:pPr>
              <w:widowControl w:val="0"/>
              <w:spacing w:before="1"/>
              <w:jc w:val="both"/>
              <w:rPr>
                <w:b/>
                <w:bCs/>
                <w:color w:val="000000"/>
                <w:sz w:val="24"/>
                <w:szCs w:val="24"/>
              </w:rPr>
            </w:pPr>
          </w:p>
        </w:tc>
        <w:tc>
          <w:tcPr>
            <w:tcW w:w="6521" w:type="dxa"/>
          </w:tcPr>
          <w:p w14:paraId="608EC4CE" w14:textId="77777777" w:rsidR="00A1659B" w:rsidRDefault="00A1659B" w:rsidP="001E07F4">
            <w:pPr>
              <w:widowControl w:val="0"/>
              <w:spacing w:before="1"/>
              <w:jc w:val="both"/>
              <w:rPr>
                <w:color w:val="000000"/>
                <w:sz w:val="24"/>
                <w:szCs w:val="24"/>
              </w:rPr>
            </w:pPr>
            <w:r w:rsidRPr="001F4078">
              <w:rPr>
                <w:sz w:val="24"/>
                <w:szCs w:val="24"/>
              </w:rPr>
              <w:t>O cálculo consiste na soma da composição salarial</w:t>
            </w:r>
            <w:r>
              <w:rPr>
                <w:sz w:val="24"/>
                <w:szCs w:val="24"/>
              </w:rPr>
              <w:t xml:space="preserve"> (SALÁRIO + INSALUBRIDADE + ATS + 13° SALÁRIO + 1/3 DE FÉRIAS * 8%)</w:t>
            </w:r>
            <w:r w:rsidRPr="001F4078">
              <w:rPr>
                <w:sz w:val="24"/>
                <w:szCs w:val="24"/>
              </w:rPr>
              <w:t>, conforme os critérios estabelecidos na planilha de apuração de custos fornecida pela SME.</w:t>
            </w:r>
          </w:p>
        </w:tc>
      </w:tr>
      <w:tr w:rsidR="00A1659B" w14:paraId="59E28667" w14:textId="77777777" w:rsidTr="00256625">
        <w:tc>
          <w:tcPr>
            <w:tcW w:w="4110" w:type="dxa"/>
          </w:tcPr>
          <w:p w14:paraId="6EA246C9"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Multa FGTS</w:t>
            </w:r>
          </w:p>
          <w:p w14:paraId="62828DF8" w14:textId="77777777" w:rsidR="00A1659B" w:rsidRPr="00010257" w:rsidRDefault="00A1659B" w:rsidP="001E07F4">
            <w:pPr>
              <w:widowControl w:val="0"/>
              <w:spacing w:before="1"/>
              <w:jc w:val="both"/>
              <w:rPr>
                <w:b/>
                <w:bCs/>
                <w:color w:val="000000"/>
                <w:sz w:val="24"/>
                <w:szCs w:val="24"/>
              </w:rPr>
            </w:pPr>
          </w:p>
        </w:tc>
        <w:tc>
          <w:tcPr>
            <w:tcW w:w="6521" w:type="dxa"/>
          </w:tcPr>
          <w:p w14:paraId="458D5429" w14:textId="77777777" w:rsidR="00A1659B" w:rsidRDefault="00A1659B" w:rsidP="001E07F4">
            <w:pPr>
              <w:widowControl w:val="0"/>
              <w:spacing w:before="1"/>
              <w:jc w:val="both"/>
              <w:rPr>
                <w:color w:val="000000"/>
                <w:sz w:val="24"/>
                <w:szCs w:val="24"/>
              </w:rPr>
            </w:pPr>
            <w:r w:rsidRPr="001F4078">
              <w:rPr>
                <w:sz w:val="24"/>
                <w:szCs w:val="24"/>
              </w:rPr>
              <w:t>O cálculo consiste na soma da composição salarial</w:t>
            </w:r>
            <w:r>
              <w:rPr>
                <w:sz w:val="24"/>
                <w:szCs w:val="24"/>
              </w:rPr>
              <w:t xml:space="preserve"> (FGTS * 40%)</w:t>
            </w:r>
            <w:r w:rsidRPr="001F4078">
              <w:rPr>
                <w:sz w:val="24"/>
                <w:szCs w:val="24"/>
              </w:rPr>
              <w:t xml:space="preserve"> conforme os critérios estabelecidos na planilha de apuração de custos fornecida pela SME.</w:t>
            </w:r>
          </w:p>
        </w:tc>
      </w:tr>
      <w:tr w:rsidR="00A1659B" w14:paraId="3F23E757" w14:textId="77777777" w:rsidTr="00256625">
        <w:tc>
          <w:tcPr>
            <w:tcW w:w="4110" w:type="dxa"/>
          </w:tcPr>
          <w:p w14:paraId="624B11A1"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13° SALÁRIO</w:t>
            </w:r>
          </w:p>
          <w:p w14:paraId="74F0431F" w14:textId="77777777" w:rsidR="00A1659B" w:rsidRPr="00010257" w:rsidRDefault="00A1659B" w:rsidP="001E07F4">
            <w:pPr>
              <w:widowControl w:val="0"/>
              <w:spacing w:before="1"/>
              <w:jc w:val="both"/>
              <w:rPr>
                <w:b/>
                <w:bCs/>
                <w:color w:val="000000"/>
                <w:sz w:val="24"/>
                <w:szCs w:val="24"/>
              </w:rPr>
            </w:pPr>
          </w:p>
        </w:tc>
        <w:tc>
          <w:tcPr>
            <w:tcW w:w="6521" w:type="dxa"/>
          </w:tcPr>
          <w:p w14:paraId="404C0335" w14:textId="77777777" w:rsidR="00A1659B" w:rsidRDefault="00A1659B" w:rsidP="001E07F4">
            <w:pPr>
              <w:widowControl w:val="0"/>
              <w:spacing w:before="1"/>
              <w:jc w:val="both"/>
              <w:rPr>
                <w:color w:val="000000"/>
                <w:sz w:val="24"/>
                <w:szCs w:val="24"/>
              </w:rPr>
            </w:pPr>
            <w:r w:rsidRPr="001F4078">
              <w:rPr>
                <w:sz w:val="24"/>
                <w:szCs w:val="24"/>
              </w:rPr>
              <w:t>O cálculo consiste na soma da composição salarial</w:t>
            </w:r>
            <w:r>
              <w:rPr>
                <w:sz w:val="24"/>
                <w:szCs w:val="24"/>
              </w:rPr>
              <w:t xml:space="preserve"> (SALÁRIO + INSALUBRIDADE + ATS) / 12, </w:t>
            </w:r>
            <w:r w:rsidRPr="001F4078">
              <w:rPr>
                <w:sz w:val="24"/>
                <w:szCs w:val="24"/>
              </w:rPr>
              <w:t>conforme os critérios estabelecidos na planilha de apuração de custos fornecida pela SME.</w:t>
            </w:r>
          </w:p>
        </w:tc>
      </w:tr>
      <w:tr w:rsidR="00A1659B" w14:paraId="7B92701E" w14:textId="77777777" w:rsidTr="00256625">
        <w:tc>
          <w:tcPr>
            <w:tcW w:w="4110" w:type="dxa"/>
            <w:shd w:val="clear" w:color="auto" w:fill="B8CCE4" w:themeFill="accent1" w:themeFillTint="66"/>
          </w:tcPr>
          <w:p w14:paraId="5F6EBB56"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lastRenderedPageBreak/>
              <w:t>TOTAL MENSAL</w:t>
            </w:r>
          </w:p>
        </w:tc>
        <w:tc>
          <w:tcPr>
            <w:tcW w:w="6521" w:type="dxa"/>
            <w:shd w:val="clear" w:color="auto" w:fill="B8CCE4" w:themeFill="accent1" w:themeFillTint="66"/>
          </w:tcPr>
          <w:p w14:paraId="3615BE11" w14:textId="77777777" w:rsidR="00A1659B" w:rsidRPr="00010257" w:rsidRDefault="00A1659B" w:rsidP="001E07F4">
            <w:pPr>
              <w:pStyle w:val="NormalWeb"/>
              <w:spacing w:before="0" w:beforeAutospacing="0" w:after="0" w:afterAutospacing="0"/>
              <w:rPr>
                <w:rFonts w:asciiTheme="majorHAnsi" w:hAnsiTheme="majorHAnsi" w:cstheme="majorHAnsi"/>
                <w:b/>
                <w:bCs/>
              </w:rPr>
            </w:pPr>
            <w:r w:rsidRPr="00010257">
              <w:rPr>
                <w:rStyle w:val="Forte"/>
                <w:rFonts w:asciiTheme="majorHAnsi" w:hAnsiTheme="majorHAnsi" w:cstheme="majorHAnsi"/>
              </w:rPr>
              <w:t>Soma de todos os encargos e benefícios</w:t>
            </w:r>
            <w:r w:rsidRPr="00010257">
              <w:rPr>
                <w:rFonts w:asciiTheme="majorHAnsi" w:hAnsiTheme="majorHAnsi" w:cstheme="majorHAnsi"/>
                <w:b/>
                <w:bCs/>
              </w:rPr>
              <w:t>: inclui salário, adicionais, contribuições e benefícios previstos.</w:t>
            </w:r>
          </w:p>
          <w:p w14:paraId="7B295442" w14:textId="77777777" w:rsidR="00A1659B" w:rsidRPr="00010257" w:rsidRDefault="00A1659B" w:rsidP="001E07F4">
            <w:pPr>
              <w:pStyle w:val="NormalWeb"/>
              <w:spacing w:before="0" w:beforeAutospacing="0" w:after="0" w:afterAutospacing="0"/>
              <w:rPr>
                <w:rFonts w:asciiTheme="majorHAnsi" w:hAnsiTheme="majorHAnsi" w:cstheme="majorHAnsi"/>
                <w:b/>
                <w:bCs/>
              </w:rPr>
            </w:pPr>
            <w:r w:rsidRPr="00010257">
              <w:rPr>
                <w:rStyle w:val="Forte"/>
                <w:rFonts w:asciiTheme="majorHAnsi" w:hAnsiTheme="majorHAnsi" w:cstheme="majorHAnsi"/>
              </w:rPr>
              <w:t>Quantidade de funcionários por função</w:t>
            </w:r>
            <w:r w:rsidRPr="00010257">
              <w:rPr>
                <w:rFonts w:asciiTheme="majorHAnsi" w:hAnsiTheme="majorHAnsi" w:cstheme="majorHAnsi"/>
                <w:b/>
                <w:bCs/>
              </w:rPr>
              <w:t>: número total de empregados que exercem a mesma função.</w:t>
            </w:r>
          </w:p>
        </w:tc>
      </w:tr>
      <w:tr w:rsidR="00A1659B" w14:paraId="7339B3C0" w14:textId="77777777" w:rsidTr="00256625">
        <w:tc>
          <w:tcPr>
            <w:tcW w:w="4110" w:type="dxa"/>
            <w:shd w:val="clear" w:color="auto" w:fill="B8CCE4" w:themeFill="accent1" w:themeFillTint="66"/>
          </w:tcPr>
          <w:p w14:paraId="3BE430C0"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TOTAL POR PER</w:t>
            </w:r>
            <w:r>
              <w:rPr>
                <w:b/>
                <w:bCs/>
                <w:color w:val="000000"/>
                <w:sz w:val="24"/>
                <w:szCs w:val="24"/>
              </w:rPr>
              <w:t>Í</w:t>
            </w:r>
            <w:r w:rsidRPr="00010257">
              <w:rPr>
                <w:b/>
                <w:bCs/>
                <w:color w:val="000000"/>
                <w:sz w:val="24"/>
                <w:szCs w:val="24"/>
              </w:rPr>
              <w:t>ODO</w:t>
            </w:r>
          </w:p>
        </w:tc>
        <w:tc>
          <w:tcPr>
            <w:tcW w:w="6521" w:type="dxa"/>
            <w:shd w:val="clear" w:color="auto" w:fill="B8CCE4" w:themeFill="accent1" w:themeFillTint="66"/>
          </w:tcPr>
          <w:p w14:paraId="3C2F0759" w14:textId="77777777" w:rsidR="00A1659B" w:rsidRPr="00010257" w:rsidRDefault="00A1659B" w:rsidP="001E07F4">
            <w:pPr>
              <w:widowControl w:val="0"/>
              <w:spacing w:before="1"/>
              <w:jc w:val="both"/>
              <w:rPr>
                <w:b/>
                <w:bCs/>
                <w:color w:val="000000"/>
                <w:sz w:val="24"/>
                <w:szCs w:val="24"/>
              </w:rPr>
            </w:pPr>
            <w:r w:rsidRPr="00010257">
              <w:rPr>
                <w:b/>
                <w:bCs/>
                <w:color w:val="000000"/>
                <w:sz w:val="24"/>
                <w:szCs w:val="24"/>
              </w:rPr>
              <w:t>= Total mensal * quantidade de meses de vigência do plano de trabalho, durante 12 meses.</w:t>
            </w:r>
          </w:p>
        </w:tc>
      </w:tr>
    </w:tbl>
    <w:p w14:paraId="51C1B927" w14:textId="691FCB5F" w:rsidR="00D41CE8" w:rsidRDefault="00D41CE8" w:rsidP="00256625">
      <w:pPr>
        <w:widowControl w:val="0"/>
        <w:spacing w:before="1" w:after="0" w:line="240" w:lineRule="auto"/>
        <w:jc w:val="center"/>
        <w:rPr>
          <w:color w:val="000000"/>
          <w:sz w:val="24"/>
          <w:szCs w:val="24"/>
        </w:rPr>
      </w:pPr>
    </w:p>
    <w:p w14:paraId="3F92EF41" w14:textId="21BB7D05" w:rsidR="00A1659B" w:rsidRDefault="00A1659B">
      <w:pPr>
        <w:widowControl w:val="0"/>
        <w:spacing w:before="1" w:after="0" w:line="240" w:lineRule="auto"/>
        <w:jc w:val="both"/>
        <w:rPr>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CF2F28" w:rsidRPr="00CF2F28" w14:paraId="1DBD44E4" w14:textId="77777777" w:rsidTr="00CF2F28">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5589ACF6" w14:textId="77777777" w:rsidR="00CF2F28" w:rsidRPr="00CF2F28" w:rsidRDefault="00CF2F28" w:rsidP="00CF2F28">
            <w:pPr>
              <w:spacing w:after="0" w:line="240" w:lineRule="auto"/>
              <w:rPr>
                <w:rFonts w:ascii="Cambria" w:eastAsia="Times New Roman" w:hAnsi="Cambria"/>
                <w:b/>
                <w:bCs/>
                <w:color w:val="000080"/>
                <w:sz w:val="16"/>
                <w:szCs w:val="16"/>
              </w:rPr>
            </w:pPr>
            <w:r w:rsidRPr="00CF2F28">
              <w:rPr>
                <w:rFonts w:ascii="Cambria" w:eastAsia="Times New Roman" w:hAnsi="Cambria"/>
                <w:b/>
                <w:bCs/>
                <w:color w:val="000080"/>
                <w:sz w:val="16"/>
                <w:szCs w:val="16"/>
              </w:rPr>
              <w:t>UTILIDADES PÚBLICAS</w:t>
            </w:r>
          </w:p>
        </w:tc>
      </w:tr>
      <w:tr w:rsidR="00CF2F28" w:rsidRPr="00CF2F28" w14:paraId="696E4080" w14:textId="77777777" w:rsidTr="00CF2F28">
        <w:trPr>
          <w:trHeight w:val="255"/>
        </w:trPr>
        <w:tc>
          <w:tcPr>
            <w:tcW w:w="1940" w:type="dxa"/>
            <w:tcBorders>
              <w:top w:val="nil"/>
              <w:left w:val="nil"/>
              <w:bottom w:val="nil"/>
              <w:right w:val="nil"/>
            </w:tcBorders>
            <w:shd w:val="clear" w:color="auto" w:fill="auto"/>
            <w:noWrap/>
            <w:vAlign w:val="bottom"/>
            <w:hideMark/>
          </w:tcPr>
          <w:p w14:paraId="0108AB69" w14:textId="77777777" w:rsidR="00CF2F28" w:rsidRPr="00CF2F28" w:rsidRDefault="00CF2F28" w:rsidP="00CF2F28">
            <w:pPr>
              <w:spacing w:after="0" w:line="240" w:lineRule="auto"/>
              <w:rPr>
                <w:rFonts w:ascii="Cambria" w:eastAsia="Times New Roman" w:hAnsi="Cambria"/>
                <w:b/>
                <w:bCs/>
                <w:color w:val="000080"/>
                <w:sz w:val="16"/>
                <w:szCs w:val="16"/>
              </w:rPr>
            </w:pPr>
          </w:p>
        </w:tc>
        <w:tc>
          <w:tcPr>
            <w:tcW w:w="1480" w:type="dxa"/>
            <w:tcBorders>
              <w:top w:val="nil"/>
              <w:left w:val="nil"/>
              <w:bottom w:val="nil"/>
              <w:right w:val="nil"/>
            </w:tcBorders>
            <w:shd w:val="clear" w:color="auto" w:fill="auto"/>
            <w:noWrap/>
            <w:vAlign w:val="bottom"/>
            <w:hideMark/>
          </w:tcPr>
          <w:p w14:paraId="44A480AF"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75E9937D"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1CCC068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5A22C33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02A78626"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6FD214A0"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r>
      <w:tr w:rsidR="00CF2F28" w:rsidRPr="00CF2F28" w14:paraId="1AF1E16E" w14:textId="77777777" w:rsidTr="00CF2F28">
        <w:trPr>
          <w:trHeight w:val="255"/>
        </w:trPr>
        <w:tc>
          <w:tcPr>
            <w:tcW w:w="1940" w:type="dxa"/>
            <w:vMerge w:val="restart"/>
            <w:tcBorders>
              <w:top w:val="single" w:sz="4" w:space="0" w:color="000000"/>
              <w:left w:val="single" w:sz="4" w:space="0" w:color="000000"/>
              <w:bottom w:val="single" w:sz="4" w:space="0" w:color="000000"/>
              <w:right w:val="nil"/>
            </w:tcBorders>
            <w:shd w:val="clear" w:color="8DB3E2" w:fill="8DB3E2"/>
            <w:vAlign w:val="center"/>
            <w:hideMark/>
          </w:tcPr>
          <w:p w14:paraId="45AD6184" w14:textId="77777777"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ITEM</w:t>
            </w:r>
          </w:p>
        </w:tc>
        <w:tc>
          <w:tcPr>
            <w:tcW w:w="6840" w:type="dxa"/>
            <w:gridSpan w:val="5"/>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2782D7D3" w14:textId="77777777"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ÚLTIMOS 03 MESES</w:t>
            </w:r>
          </w:p>
        </w:tc>
        <w:tc>
          <w:tcPr>
            <w:tcW w:w="1500" w:type="dxa"/>
            <w:tcBorders>
              <w:top w:val="nil"/>
              <w:left w:val="nil"/>
              <w:bottom w:val="nil"/>
              <w:right w:val="nil"/>
            </w:tcBorders>
            <w:shd w:val="clear" w:color="auto" w:fill="auto"/>
            <w:noWrap/>
            <w:vAlign w:val="bottom"/>
            <w:hideMark/>
          </w:tcPr>
          <w:p w14:paraId="619E8F72" w14:textId="77777777" w:rsidR="00CF2F28" w:rsidRPr="00CF2F28" w:rsidRDefault="00CF2F28" w:rsidP="00CF2F28">
            <w:pPr>
              <w:spacing w:after="0" w:line="240" w:lineRule="auto"/>
              <w:jc w:val="center"/>
              <w:rPr>
                <w:rFonts w:ascii="Cambria" w:eastAsia="Times New Roman" w:hAnsi="Cambria"/>
                <w:b/>
                <w:bCs/>
                <w:color w:val="000000"/>
                <w:sz w:val="16"/>
                <w:szCs w:val="16"/>
              </w:rPr>
            </w:pPr>
          </w:p>
        </w:tc>
      </w:tr>
      <w:tr w:rsidR="00CF2F28" w:rsidRPr="00CF2F28" w14:paraId="72AC0786" w14:textId="77777777" w:rsidTr="00CF2F28">
        <w:trPr>
          <w:trHeight w:val="435"/>
        </w:trPr>
        <w:tc>
          <w:tcPr>
            <w:tcW w:w="1940" w:type="dxa"/>
            <w:vMerge/>
            <w:tcBorders>
              <w:top w:val="single" w:sz="4" w:space="0" w:color="000000"/>
              <w:left w:val="single" w:sz="4" w:space="0" w:color="000000"/>
              <w:bottom w:val="single" w:sz="4" w:space="0" w:color="000000"/>
              <w:right w:val="nil"/>
            </w:tcBorders>
            <w:vAlign w:val="center"/>
            <w:hideMark/>
          </w:tcPr>
          <w:p w14:paraId="4C620AB5" w14:textId="77777777" w:rsidR="00CF2F28" w:rsidRPr="00CF2F28" w:rsidRDefault="00CF2F28" w:rsidP="00CF2F28">
            <w:pPr>
              <w:spacing w:after="0" w:line="240" w:lineRule="auto"/>
              <w:rPr>
                <w:rFonts w:ascii="Cambria" w:eastAsia="Times New Roman" w:hAnsi="Cambria"/>
                <w:b/>
                <w:bCs/>
                <w:color w:val="000000"/>
                <w:sz w:val="16"/>
                <w:szCs w:val="16"/>
              </w:rPr>
            </w:pPr>
          </w:p>
        </w:tc>
        <w:tc>
          <w:tcPr>
            <w:tcW w:w="1480" w:type="dxa"/>
            <w:tcBorders>
              <w:top w:val="nil"/>
              <w:left w:val="single" w:sz="4" w:space="0" w:color="000000"/>
              <w:bottom w:val="single" w:sz="4" w:space="0" w:color="000000"/>
              <w:right w:val="single" w:sz="4" w:space="0" w:color="000000"/>
            </w:tcBorders>
            <w:shd w:val="clear" w:color="8DB3E2" w:fill="8DB3E2"/>
            <w:noWrap/>
            <w:vAlign w:val="center"/>
            <w:hideMark/>
          </w:tcPr>
          <w:p w14:paraId="6841A21C" w14:textId="77777777"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jul/25</w:t>
            </w:r>
          </w:p>
        </w:tc>
        <w:tc>
          <w:tcPr>
            <w:tcW w:w="1100" w:type="dxa"/>
            <w:tcBorders>
              <w:top w:val="nil"/>
              <w:left w:val="nil"/>
              <w:bottom w:val="single" w:sz="4" w:space="0" w:color="000000"/>
              <w:right w:val="single" w:sz="4" w:space="0" w:color="000000"/>
            </w:tcBorders>
            <w:shd w:val="clear" w:color="8DB3E2" w:fill="8DB3E2"/>
            <w:noWrap/>
            <w:vAlign w:val="center"/>
            <w:hideMark/>
          </w:tcPr>
          <w:p w14:paraId="38F4FCA4" w14:textId="77777777"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 </w:t>
            </w:r>
          </w:p>
        </w:tc>
        <w:tc>
          <w:tcPr>
            <w:tcW w:w="1320" w:type="dxa"/>
            <w:tcBorders>
              <w:top w:val="nil"/>
              <w:left w:val="nil"/>
              <w:bottom w:val="single" w:sz="4" w:space="0" w:color="000000"/>
              <w:right w:val="single" w:sz="4" w:space="0" w:color="000000"/>
            </w:tcBorders>
            <w:shd w:val="clear" w:color="8DB3E2" w:fill="8DB3E2"/>
            <w:noWrap/>
            <w:vAlign w:val="center"/>
            <w:hideMark/>
          </w:tcPr>
          <w:p w14:paraId="298CEBB5" w14:textId="77777777"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ago/25</w:t>
            </w:r>
          </w:p>
        </w:tc>
        <w:tc>
          <w:tcPr>
            <w:tcW w:w="1420" w:type="dxa"/>
            <w:tcBorders>
              <w:top w:val="nil"/>
              <w:left w:val="nil"/>
              <w:bottom w:val="single" w:sz="4" w:space="0" w:color="000000"/>
              <w:right w:val="single" w:sz="4" w:space="0" w:color="000000"/>
            </w:tcBorders>
            <w:shd w:val="clear" w:color="8DB3E2" w:fill="8DB3E2"/>
            <w:noWrap/>
            <w:vAlign w:val="center"/>
            <w:hideMark/>
          </w:tcPr>
          <w:p w14:paraId="1E3B4736" w14:textId="77777777"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set/25</w:t>
            </w:r>
          </w:p>
        </w:tc>
        <w:tc>
          <w:tcPr>
            <w:tcW w:w="1520" w:type="dxa"/>
            <w:tcBorders>
              <w:top w:val="nil"/>
              <w:left w:val="nil"/>
              <w:bottom w:val="single" w:sz="4" w:space="0" w:color="000000"/>
              <w:right w:val="single" w:sz="4" w:space="0" w:color="000000"/>
            </w:tcBorders>
            <w:shd w:val="clear" w:color="8DB3E2" w:fill="8DB3E2"/>
            <w:vAlign w:val="center"/>
            <w:hideMark/>
          </w:tcPr>
          <w:p w14:paraId="6327AEE4" w14:textId="77777777"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MÉDIA MENSAL</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046D5D96" w14:textId="2A6E358C" w:rsidR="00CF2F28" w:rsidRPr="00CF2F28" w:rsidRDefault="00CF2F28" w:rsidP="00CF2F28">
            <w:pPr>
              <w:spacing w:after="0" w:line="240" w:lineRule="auto"/>
              <w:jc w:val="center"/>
              <w:rPr>
                <w:rFonts w:ascii="Cambria" w:eastAsia="Times New Roman" w:hAnsi="Cambria"/>
                <w:b/>
                <w:bCs/>
                <w:color w:val="000000"/>
                <w:sz w:val="16"/>
                <w:szCs w:val="16"/>
              </w:rPr>
            </w:pPr>
            <w:r w:rsidRPr="00CF2F28">
              <w:rPr>
                <w:rFonts w:ascii="Cambria" w:eastAsia="Times New Roman" w:hAnsi="Cambria"/>
                <w:b/>
                <w:bCs/>
                <w:color w:val="000000"/>
                <w:sz w:val="16"/>
                <w:szCs w:val="16"/>
              </w:rPr>
              <w:t>TOTAL DO PERIODO</w:t>
            </w:r>
          </w:p>
        </w:tc>
      </w:tr>
      <w:tr w:rsidR="00CF2F28" w:rsidRPr="00CF2F28" w14:paraId="0F5DC813" w14:textId="77777777" w:rsidTr="00CF2F28">
        <w:trPr>
          <w:trHeight w:val="255"/>
        </w:trPr>
        <w:tc>
          <w:tcPr>
            <w:tcW w:w="1940" w:type="dxa"/>
            <w:tcBorders>
              <w:top w:val="nil"/>
              <w:left w:val="single" w:sz="4" w:space="0" w:color="000000"/>
              <w:bottom w:val="single" w:sz="4" w:space="0" w:color="000000"/>
              <w:right w:val="nil"/>
            </w:tcBorders>
            <w:shd w:val="clear" w:color="FFFFFF" w:fill="FFFFFF"/>
            <w:vAlign w:val="center"/>
            <w:hideMark/>
          </w:tcPr>
          <w:p w14:paraId="4CA99D2F"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Água</w:t>
            </w:r>
          </w:p>
        </w:tc>
        <w:tc>
          <w:tcPr>
            <w:tcW w:w="1480" w:type="dxa"/>
            <w:tcBorders>
              <w:top w:val="nil"/>
              <w:left w:val="single" w:sz="4" w:space="0" w:color="000000"/>
              <w:bottom w:val="single" w:sz="4" w:space="0" w:color="000000"/>
              <w:right w:val="single" w:sz="4" w:space="0" w:color="000000"/>
            </w:tcBorders>
            <w:shd w:val="clear" w:color="FFFFFF" w:fill="FFFFFF"/>
            <w:vAlign w:val="center"/>
            <w:hideMark/>
          </w:tcPr>
          <w:p w14:paraId="21FFF782"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xml:space="preserve"> R$                  3.920,46 </w:t>
            </w:r>
          </w:p>
        </w:tc>
        <w:tc>
          <w:tcPr>
            <w:tcW w:w="1100" w:type="dxa"/>
            <w:tcBorders>
              <w:top w:val="nil"/>
              <w:left w:val="nil"/>
              <w:bottom w:val="single" w:sz="4" w:space="0" w:color="000000"/>
              <w:right w:val="single" w:sz="4" w:space="0" w:color="000000"/>
            </w:tcBorders>
            <w:shd w:val="clear" w:color="FFFFFF" w:fill="FFFFFF"/>
            <w:vAlign w:val="center"/>
            <w:hideMark/>
          </w:tcPr>
          <w:p w14:paraId="73C6EB20"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w:t>
            </w:r>
          </w:p>
        </w:tc>
        <w:tc>
          <w:tcPr>
            <w:tcW w:w="1320" w:type="dxa"/>
            <w:tcBorders>
              <w:top w:val="nil"/>
              <w:left w:val="nil"/>
              <w:bottom w:val="single" w:sz="4" w:space="0" w:color="000000"/>
              <w:right w:val="single" w:sz="4" w:space="0" w:color="000000"/>
            </w:tcBorders>
            <w:shd w:val="clear" w:color="FFFFFF" w:fill="FFFFFF"/>
            <w:vAlign w:val="center"/>
            <w:hideMark/>
          </w:tcPr>
          <w:p w14:paraId="31370D9B"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xml:space="preserve"> R$             6.325,97 </w:t>
            </w:r>
          </w:p>
        </w:tc>
        <w:tc>
          <w:tcPr>
            <w:tcW w:w="1420" w:type="dxa"/>
            <w:tcBorders>
              <w:top w:val="nil"/>
              <w:left w:val="nil"/>
              <w:bottom w:val="single" w:sz="4" w:space="0" w:color="000000"/>
              <w:right w:val="single" w:sz="4" w:space="0" w:color="000000"/>
            </w:tcBorders>
            <w:shd w:val="clear" w:color="FFFFFF" w:fill="FFFFFF"/>
            <w:vAlign w:val="center"/>
            <w:hideMark/>
          </w:tcPr>
          <w:p w14:paraId="2811CB34"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xml:space="preserve"> R$                6.513,38 </w:t>
            </w:r>
          </w:p>
        </w:tc>
        <w:tc>
          <w:tcPr>
            <w:tcW w:w="1520" w:type="dxa"/>
            <w:tcBorders>
              <w:top w:val="nil"/>
              <w:left w:val="nil"/>
              <w:bottom w:val="single" w:sz="4" w:space="0" w:color="000000"/>
              <w:right w:val="single" w:sz="4" w:space="0" w:color="000000"/>
            </w:tcBorders>
            <w:shd w:val="clear" w:color="FFFFFF" w:fill="FFFFFF"/>
            <w:vAlign w:val="center"/>
            <w:hideMark/>
          </w:tcPr>
          <w:p w14:paraId="4DAD3FD7" w14:textId="77777777" w:rsidR="00CF2F28" w:rsidRPr="00CF2F28" w:rsidRDefault="00CF2F28" w:rsidP="00CF2F28">
            <w:pPr>
              <w:spacing w:after="0" w:line="240" w:lineRule="auto"/>
              <w:rPr>
                <w:rFonts w:ascii="Cambria" w:eastAsia="Times New Roman" w:hAnsi="Cambria"/>
                <w:color w:val="000000"/>
                <w:sz w:val="16"/>
                <w:szCs w:val="16"/>
              </w:rPr>
            </w:pPr>
            <w:r w:rsidRPr="00CF2F28">
              <w:rPr>
                <w:rFonts w:ascii="Cambria" w:eastAsia="Times New Roman" w:hAnsi="Cambria"/>
                <w:color w:val="000000"/>
                <w:sz w:val="16"/>
                <w:szCs w:val="16"/>
              </w:rPr>
              <w:t xml:space="preserve"> R$                   5.586,60 </w:t>
            </w:r>
          </w:p>
        </w:tc>
        <w:tc>
          <w:tcPr>
            <w:tcW w:w="1500" w:type="dxa"/>
            <w:tcBorders>
              <w:top w:val="nil"/>
              <w:left w:val="nil"/>
              <w:bottom w:val="single" w:sz="4" w:space="0" w:color="000000"/>
              <w:right w:val="single" w:sz="4" w:space="0" w:color="000000"/>
            </w:tcBorders>
            <w:shd w:val="clear" w:color="FFFFFF" w:fill="FFFFFF"/>
            <w:vAlign w:val="center"/>
            <w:hideMark/>
          </w:tcPr>
          <w:p w14:paraId="0A76EC8E" w14:textId="77777777" w:rsidR="00CF2F28" w:rsidRPr="00CF2F28" w:rsidRDefault="00CF2F28" w:rsidP="00CF2F28">
            <w:pPr>
              <w:spacing w:after="0" w:line="240" w:lineRule="auto"/>
              <w:rPr>
                <w:rFonts w:ascii="Cambria" w:eastAsia="Times New Roman" w:hAnsi="Cambria"/>
                <w:color w:val="000000"/>
                <w:sz w:val="16"/>
                <w:szCs w:val="16"/>
              </w:rPr>
            </w:pPr>
            <w:r w:rsidRPr="00CF2F28">
              <w:rPr>
                <w:rFonts w:ascii="Cambria" w:eastAsia="Times New Roman" w:hAnsi="Cambria"/>
                <w:color w:val="000000"/>
                <w:sz w:val="16"/>
                <w:szCs w:val="16"/>
              </w:rPr>
              <w:t xml:space="preserve"> R$                67.039,20 </w:t>
            </w:r>
          </w:p>
        </w:tc>
      </w:tr>
      <w:tr w:rsidR="00CF2F28" w:rsidRPr="00CF2F28" w14:paraId="59602998"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BD13521"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Energia</w:t>
            </w:r>
          </w:p>
        </w:tc>
        <w:tc>
          <w:tcPr>
            <w:tcW w:w="1480" w:type="dxa"/>
            <w:tcBorders>
              <w:top w:val="nil"/>
              <w:left w:val="nil"/>
              <w:bottom w:val="single" w:sz="4" w:space="0" w:color="000000"/>
              <w:right w:val="single" w:sz="4" w:space="0" w:color="000000"/>
            </w:tcBorders>
            <w:shd w:val="clear" w:color="FFFFFF" w:fill="FFFFFF"/>
            <w:vAlign w:val="center"/>
            <w:hideMark/>
          </w:tcPr>
          <w:p w14:paraId="43EFFD9E"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xml:space="preserve"> R$                  1.729,79 </w:t>
            </w:r>
          </w:p>
        </w:tc>
        <w:tc>
          <w:tcPr>
            <w:tcW w:w="1100" w:type="dxa"/>
            <w:tcBorders>
              <w:top w:val="nil"/>
              <w:left w:val="nil"/>
              <w:bottom w:val="single" w:sz="4" w:space="0" w:color="000000"/>
              <w:right w:val="single" w:sz="4" w:space="0" w:color="000000"/>
            </w:tcBorders>
            <w:shd w:val="clear" w:color="FFFFFF" w:fill="FFFFFF"/>
            <w:vAlign w:val="center"/>
            <w:hideMark/>
          </w:tcPr>
          <w:p w14:paraId="68E16CF0"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w:t>
            </w:r>
          </w:p>
        </w:tc>
        <w:tc>
          <w:tcPr>
            <w:tcW w:w="1320" w:type="dxa"/>
            <w:tcBorders>
              <w:top w:val="nil"/>
              <w:left w:val="nil"/>
              <w:bottom w:val="single" w:sz="4" w:space="0" w:color="000000"/>
              <w:right w:val="single" w:sz="4" w:space="0" w:color="000000"/>
            </w:tcBorders>
            <w:shd w:val="clear" w:color="FFFFFF" w:fill="FFFFFF"/>
            <w:vAlign w:val="center"/>
            <w:hideMark/>
          </w:tcPr>
          <w:p w14:paraId="2B1D2B86"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xml:space="preserve"> R$             2.231,01 </w:t>
            </w:r>
          </w:p>
        </w:tc>
        <w:tc>
          <w:tcPr>
            <w:tcW w:w="1420" w:type="dxa"/>
            <w:tcBorders>
              <w:top w:val="nil"/>
              <w:left w:val="nil"/>
              <w:bottom w:val="single" w:sz="4" w:space="0" w:color="000000"/>
              <w:right w:val="single" w:sz="4" w:space="0" w:color="000000"/>
            </w:tcBorders>
            <w:shd w:val="clear" w:color="FFFFFF" w:fill="FFFFFF"/>
            <w:vAlign w:val="center"/>
            <w:hideMark/>
          </w:tcPr>
          <w:p w14:paraId="191B8295" w14:textId="77777777" w:rsidR="00CF2F28" w:rsidRPr="00CF2F28" w:rsidRDefault="00CF2F28" w:rsidP="00CF2F28">
            <w:pPr>
              <w:spacing w:after="0" w:line="240" w:lineRule="auto"/>
              <w:jc w:val="center"/>
              <w:rPr>
                <w:rFonts w:ascii="Cambria" w:eastAsia="Times New Roman" w:hAnsi="Cambria"/>
                <w:color w:val="000000"/>
                <w:sz w:val="16"/>
                <w:szCs w:val="16"/>
              </w:rPr>
            </w:pPr>
            <w:r w:rsidRPr="00CF2F28">
              <w:rPr>
                <w:rFonts w:ascii="Cambria" w:eastAsia="Times New Roman" w:hAnsi="Cambria"/>
                <w:color w:val="000000"/>
                <w:sz w:val="16"/>
                <w:szCs w:val="16"/>
              </w:rPr>
              <w:t xml:space="preserve"> R$                2.472,06 </w:t>
            </w:r>
          </w:p>
        </w:tc>
        <w:tc>
          <w:tcPr>
            <w:tcW w:w="1520" w:type="dxa"/>
            <w:tcBorders>
              <w:top w:val="nil"/>
              <w:left w:val="nil"/>
              <w:bottom w:val="single" w:sz="4" w:space="0" w:color="000000"/>
              <w:right w:val="single" w:sz="4" w:space="0" w:color="000000"/>
            </w:tcBorders>
            <w:shd w:val="clear" w:color="FFFFFF" w:fill="FFFFFF"/>
            <w:vAlign w:val="center"/>
            <w:hideMark/>
          </w:tcPr>
          <w:p w14:paraId="4F6D4BDF" w14:textId="77777777" w:rsidR="00CF2F28" w:rsidRPr="00CF2F28" w:rsidRDefault="00CF2F28" w:rsidP="00CF2F28">
            <w:pPr>
              <w:spacing w:after="0" w:line="240" w:lineRule="auto"/>
              <w:rPr>
                <w:rFonts w:ascii="Cambria" w:eastAsia="Times New Roman" w:hAnsi="Cambria"/>
                <w:color w:val="000000"/>
                <w:sz w:val="16"/>
                <w:szCs w:val="16"/>
              </w:rPr>
            </w:pPr>
            <w:r w:rsidRPr="00CF2F28">
              <w:rPr>
                <w:rFonts w:ascii="Cambria" w:eastAsia="Times New Roman" w:hAnsi="Cambria"/>
                <w:color w:val="000000"/>
                <w:sz w:val="16"/>
                <w:szCs w:val="16"/>
              </w:rPr>
              <w:t xml:space="preserve"> R$                   2.144,28 </w:t>
            </w:r>
          </w:p>
        </w:tc>
        <w:tc>
          <w:tcPr>
            <w:tcW w:w="1500" w:type="dxa"/>
            <w:tcBorders>
              <w:top w:val="nil"/>
              <w:left w:val="nil"/>
              <w:bottom w:val="single" w:sz="4" w:space="0" w:color="000000"/>
              <w:right w:val="single" w:sz="4" w:space="0" w:color="000000"/>
            </w:tcBorders>
            <w:shd w:val="clear" w:color="FFFFFF" w:fill="FFFFFF"/>
            <w:vAlign w:val="center"/>
            <w:hideMark/>
          </w:tcPr>
          <w:p w14:paraId="2F047744" w14:textId="77777777" w:rsidR="00CF2F28" w:rsidRPr="00CF2F28" w:rsidRDefault="00CF2F28" w:rsidP="00CF2F28">
            <w:pPr>
              <w:spacing w:after="0" w:line="240" w:lineRule="auto"/>
              <w:rPr>
                <w:rFonts w:ascii="Cambria" w:eastAsia="Times New Roman" w:hAnsi="Cambria"/>
                <w:color w:val="000000"/>
                <w:sz w:val="16"/>
                <w:szCs w:val="16"/>
              </w:rPr>
            </w:pPr>
            <w:r w:rsidRPr="00CF2F28">
              <w:rPr>
                <w:rFonts w:ascii="Cambria" w:eastAsia="Times New Roman" w:hAnsi="Cambria"/>
                <w:color w:val="000000"/>
                <w:sz w:val="16"/>
                <w:szCs w:val="16"/>
              </w:rPr>
              <w:t xml:space="preserve"> R$                25.731,44 </w:t>
            </w:r>
          </w:p>
        </w:tc>
      </w:tr>
    </w:tbl>
    <w:p w14:paraId="0FE8DC12" w14:textId="214D6C5F" w:rsidR="00D41CE8" w:rsidRDefault="00D41CE8">
      <w:pPr>
        <w:widowControl w:val="0"/>
        <w:spacing w:before="1" w:after="0" w:line="240" w:lineRule="auto"/>
        <w:jc w:val="both"/>
        <w:rPr>
          <w:b/>
          <w:color w:val="000000"/>
          <w:sz w:val="24"/>
          <w:szCs w:val="24"/>
        </w:rPr>
      </w:pPr>
    </w:p>
    <w:p w14:paraId="734F5C47" w14:textId="77777777" w:rsidR="00D41CE8" w:rsidRDefault="00D41CE8">
      <w:pPr>
        <w:widowControl w:val="0"/>
        <w:spacing w:before="1" w:after="0" w:line="240" w:lineRule="auto"/>
        <w:jc w:val="both"/>
        <w:rPr>
          <w:b/>
          <w:color w:val="000000"/>
          <w:sz w:val="24"/>
          <w:szCs w:val="24"/>
        </w:rPr>
      </w:pPr>
    </w:p>
    <w:p w14:paraId="7F4FCFC0" w14:textId="77D3B347" w:rsidR="002C300B" w:rsidRDefault="00CF2F28">
      <w:pPr>
        <w:widowControl w:val="0"/>
        <w:spacing w:before="1" w:after="0" w:line="240" w:lineRule="auto"/>
        <w:jc w:val="both"/>
        <w:rPr>
          <w:b/>
          <w:color w:val="000000"/>
          <w:sz w:val="24"/>
          <w:szCs w:val="24"/>
        </w:rPr>
      </w:pPr>
      <w:r w:rsidRPr="00C34161">
        <w:rPr>
          <w:b/>
          <w:noProof/>
          <w:color w:val="000000"/>
          <w:sz w:val="24"/>
          <w:szCs w:val="24"/>
        </w:rPr>
        <mc:AlternateContent>
          <mc:Choice Requires="wps">
            <w:drawing>
              <wp:anchor distT="45720" distB="45720" distL="114300" distR="114300" simplePos="0" relativeHeight="251693056" behindDoc="0" locked="0" layoutInCell="1" allowOverlap="1" wp14:anchorId="61467377" wp14:editId="54D713C7">
                <wp:simplePos x="0" y="0"/>
                <wp:positionH relativeFrom="margin">
                  <wp:align>center</wp:align>
                </wp:positionH>
                <wp:positionV relativeFrom="paragraph">
                  <wp:posOffset>8255</wp:posOffset>
                </wp:positionV>
                <wp:extent cx="5996940" cy="394970"/>
                <wp:effectExtent l="0" t="0" r="22860" b="24130"/>
                <wp:wrapNone/>
                <wp:docPr id="9741030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394970"/>
                        </a:xfrm>
                        <a:prstGeom prst="rect">
                          <a:avLst/>
                        </a:prstGeom>
                        <a:solidFill>
                          <a:srgbClr val="FFFFFF"/>
                        </a:solidFill>
                        <a:ln w="9525">
                          <a:solidFill>
                            <a:srgbClr val="000000"/>
                          </a:solidFill>
                          <a:miter lim="800000"/>
                          <a:headEnd/>
                          <a:tailEnd/>
                        </a:ln>
                      </wps:spPr>
                      <wps:txbx>
                        <w:txbxContent>
                          <w:p w14:paraId="12E93585" w14:textId="77777777" w:rsidR="00AD6D92" w:rsidRPr="00B805EF" w:rsidRDefault="00AD6D92" w:rsidP="00CF2F28">
                            <w:pPr>
                              <w:pStyle w:val="NormalWeb"/>
                              <w:jc w:val="both"/>
                              <w:rPr>
                                <w:rFonts w:asciiTheme="minorHAnsi" w:hAnsiTheme="minorHAnsi"/>
                                <w:b/>
                                <w:bCs/>
                                <w:sz w:val="20"/>
                                <w:szCs w:val="20"/>
                              </w:rPr>
                            </w:pPr>
                            <w:r w:rsidRPr="00254626">
                              <w:rPr>
                                <w:rFonts w:asciiTheme="minorHAnsi" w:hAnsiTheme="minorHAnsi"/>
                                <w:sz w:val="20"/>
                                <w:szCs w:val="20"/>
                              </w:rPr>
                              <w:t xml:space="preserve">Este demonstrativo apresenta </w:t>
                            </w:r>
                            <w:r>
                              <w:rPr>
                                <w:rFonts w:asciiTheme="minorHAnsi" w:hAnsiTheme="minorHAnsi"/>
                                <w:sz w:val="20"/>
                                <w:szCs w:val="20"/>
                              </w:rPr>
                              <w:t>os valores de água e energia gastos nos últimos três meses com a média mensal dos mesmos</w:t>
                            </w:r>
                            <w:r>
                              <w:rPr>
                                <w:rStyle w:val="Forte"/>
                                <w:rFonts w:asciiTheme="minorHAnsi" w:hAnsiTheme="minorHAnsi"/>
                                <w:b w:val="0"/>
                                <w:bCs w:val="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67377" id="_x0000_t202" coordsize="21600,21600" o:spt="202" path="m,l,21600r21600,l21600,xe">
                <v:stroke joinstyle="miter"/>
                <v:path gradientshapeok="t" o:connecttype="rect"/>
              </v:shapetype>
              <v:shape id="Caixa de Texto 2" o:spid="_x0000_s1026" type="#_x0000_t202" style="position:absolute;left:0;text-align:left;margin-left:0;margin-top:.65pt;width:472.2pt;height:31.1pt;z-index:2516930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">
                <v:textbox>
                  <w:txbxContent>
                    <w:p w14:paraId="12E93585" w14:textId="77777777" w:rsidR="00AD6D92" w:rsidRPr="00B805EF" w:rsidRDefault="00AD6D92" w:rsidP="00CF2F28">
                      <w:pPr>
                        <w:pStyle w:val="NormalWeb"/>
                        <w:jc w:val="both"/>
                        <w:rPr>
                          <w:rFonts w:asciiTheme="minorHAnsi" w:hAnsiTheme="minorHAnsi"/>
                          <w:b/>
                          <w:bCs/>
                          <w:sz w:val="20"/>
                          <w:szCs w:val="20"/>
                        </w:rPr>
                      </w:pPr>
                      <w:r w:rsidRPr="00254626">
                        <w:rPr>
                          <w:rFonts w:asciiTheme="minorHAnsi" w:hAnsiTheme="minorHAnsi"/>
                          <w:sz w:val="20"/>
                          <w:szCs w:val="20"/>
                        </w:rPr>
                        <w:t xml:space="preserve">Este demonstrativo apresenta </w:t>
                      </w:r>
                      <w:r>
                        <w:rPr>
                          <w:rFonts w:asciiTheme="minorHAnsi" w:hAnsiTheme="minorHAnsi"/>
                          <w:sz w:val="20"/>
                          <w:szCs w:val="20"/>
                        </w:rPr>
                        <w:t>os valores de água e energia gastos nos últimos três meses com a média mensal dos mesmos</w:t>
                      </w:r>
                      <w:r>
                        <w:rPr>
                          <w:rStyle w:val="Forte"/>
                          <w:rFonts w:asciiTheme="minorHAnsi" w:hAnsiTheme="minorHAnsi"/>
                          <w:b w:val="0"/>
                          <w:bCs w:val="0"/>
                          <w:sz w:val="20"/>
                          <w:szCs w:val="20"/>
                        </w:rPr>
                        <w:t>.</w:t>
                      </w:r>
                    </w:p>
                  </w:txbxContent>
                </v:textbox>
                <w10:wrap anchorx="margin"/>
              </v:shape>
            </w:pict>
          </mc:Fallback>
        </mc:AlternateContent>
      </w:r>
    </w:p>
    <w:p w14:paraId="7BFDAF09" w14:textId="0228F1DF" w:rsidR="002C300B" w:rsidRDefault="002C300B">
      <w:pPr>
        <w:widowControl w:val="0"/>
        <w:spacing w:before="1" w:after="0" w:line="240" w:lineRule="auto"/>
        <w:jc w:val="both"/>
        <w:rPr>
          <w:b/>
          <w:color w:val="000000"/>
          <w:sz w:val="24"/>
          <w:szCs w:val="24"/>
        </w:rPr>
      </w:pPr>
    </w:p>
    <w:p w14:paraId="3753911C" w14:textId="4621532D" w:rsidR="00D41CE8" w:rsidRDefault="00D41CE8">
      <w:pPr>
        <w:widowControl w:val="0"/>
        <w:spacing w:before="1" w:after="0" w:line="240" w:lineRule="auto"/>
        <w:jc w:val="both"/>
        <w:rPr>
          <w:b/>
          <w:color w:val="000000"/>
          <w:sz w:val="24"/>
          <w:szCs w:val="24"/>
        </w:rPr>
      </w:pPr>
    </w:p>
    <w:tbl>
      <w:tblPr>
        <w:tblpPr w:leftFromText="141" w:rightFromText="141" w:vertAnchor="text" w:horzAnchor="margin" w:tblpXSpec="center" w:tblpY="158"/>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CF2F28" w:rsidRPr="00CF2F28" w14:paraId="1C1D8927" w14:textId="77777777" w:rsidTr="00CF2F28">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0000071D" w14:textId="77777777" w:rsidR="00CF2F28" w:rsidRPr="00CF2F28" w:rsidRDefault="00CF2F28" w:rsidP="00CF2F28">
            <w:pPr>
              <w:spacing w:after="0" w:line="240" w:lineRule="auto"/>
              <w:rPr>
                <w:rFonts w:ascii="Cambria" w:eastAsia="Times New Roman" w:hAnsi="Cambria"/>
                <w:b/>
                <w:bCs/>
                <w:color w:val="000080"/>
                <w:sz w:val="20"/>
                <w:szCs w:val="20"/>
              </w:rPr>
            </w:pPr>
            <w:r w:rsidRPr="00CF2F28">
              <w:rPr>
                <w:rFonts w:ascii="Cambria" w:eastAsia="Times New Roman" w:hAnsi="Cambria"/>
                <w:b/>
                <w:bCs/>
                <w:color w:val="000080"/>
                <w:sz w:val="20"/>
                <w:szCs w:val="20"/>
              </w:rPr>
              <w:t>Material de copa e cozinha</w:t>
            </w:r>
          </w:p>
        </w:tc>
      </w:tr>
      <w:tr w:rsidR="00CF2F28" w:rsidRPr="00CF2F28" w14:paraId="4CE45122" w14:textId="77777777" w:rsidTr="00CF2F28">
        <w:trPr>
          <w:trHeight w:val="255"/>
        </w:trPr>
        <w:tc>
          <w:tcPr>
            <w:tcW w:w="1940" w:type="dxa"/>
            <w:tcBorders>
              <w:top w:val="nil"/>
              <w:left w:val="nil"/>
              <w:bottom w:val="nil"/>
              <w:right w:val="nil"/>
            </w:tcBorders>
            <w:shd w:val="clear" w:color="auto" w:fill="auto"/>
            <w:noWrap/>
            <w:vAlign w:val="bottom"/>
            <w:hideMark/>
          </w:tcPr>
          <w:p w14:paraId="342357B0" w14:textId="77777777" w:rsidR="00CF2F28" w:rsidRPr="00CF2F28" w:rsidRDefault="00CF2F28" w:rsidP="00CF2F28">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4AE7DD3E"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3C1F795A"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1E7F45C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13A44267"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1F9426DD"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11A39DAB"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r>
      <w:tr w:rsidR="00CF2F28" w:rsidRPr="00CF2F28" w14:paraId="271698F3" w14:textId="77777777" w:rsidTr="00CF2F28">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6E095F0A"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788FECBA"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4479A391"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0984BF3B"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4A8EDD6"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1FB8F573"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15ACF3ED" w14:textId="77777777" w:rsidR="00CF2F28" w:rsidRPr="00CF2F28" w:rsidRDefault="00CF2F28" w:rsidP="00CF2F28">
            <w:pPr>
              <w:spacing w:after="0" w:line="240" w:lineRule="auto"/>
              <w:jc w:val="center"/>
              <w:rPr>
                <w:rFonts w:ascii="Cambria" w:eastAsia="Times New Roman" w:hAnsi="Cambria"/>
                <w:b/>
                <w:bCs/>
                <w:color w:val="000000"/>
                <w:sz w:val="20"/>
                <w:szCs w:val="20"/>
              </w:rPr>
            </w:pPr>
            <w:proofErr w:type="gramStart"/>
            <w:r w:rsidRPr="00CF2F28">
              <w:rPr>
                <w:rFonts w:ascii="Cambria" w:eastAsia="Times New Roman" w:hAnsi="Cambria"/>
                <w:b/>
                <w:bCs/>
                <w:color w:val="000000"/>
                <w:sz w:val="20"/>
                <w:szCs w:val="20"/>
              </w:rPr>
              <w:t>TOTAL  DO</w:t>
            </w:r>
            <w:proofErr w:type="gramEnd"/>
            <w:r w:rsidRPr="00CF2F28">
              <w:rPr>
                <w:rFonts w:ascii="Cambria" w:eastAsia="Times New Roman" w:hAnsi="Cambria"/>
                <w:b/>
                <w:bCs/>
                <w:color w:val="000000"/>
                <w:sz w:val="20"/>
                <w:szCs w:val="20"/>
              </w:rPr>
              <w:t xml:space="preserve"> PERIODO</w:t>
            </w:r>
          </w:p>
        </w:tc>
      </w:tr>
      <w:tr w:rsidR="00CF2F28" w:rsidRPr="00CF2F28" w14:paraId="4F256FA7"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8F6718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Jarra 2L</w:t>
            </w:r>
          </w:p>
        </w:tc>
        <w:tc>
          <w:tcPr>
            <w:tcW w:w="1480" w:type="dxa"/>
            <w:tcBorders>
              <w:top w:val="nil"/>
              <w:left w:val="nil"/>
              <w:bottom w:val="single" w:sz="4" w:space="0" w:color="000000"/>
              <w:right w:val="single" w:sz="4" w:space="0" w:color="000000"/>
            </w:tcBorders>
            <w:shd w:val="clear" w:color="FFFFFF" w:fill="FFFFFF"/>
            <w:vAlign w:val="center"/>
            <w:hideMark/>
          </w:tcPr>
          <w:p w14:paraId="116F0EC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1</w:t>
            </w:r>
          </w:p>
        </w:tc>
        <w:tc>
          <w:tcPr>
            <w:tcW w:w="1100" w:type="dxa"/>
            <w:tcBorders>
              <w:top w:val="nil"/>
              <w:left w:val="nil"/>
              <w:bottom w:val="single" w:sz="4" w:space="0" w:color="000000"/>
              <w:right w:val="single" w:sz="4" w:space="0" w:color="000000"/>
            </w:tcBorders>
            <w:shd w:val="clear" w:color="auto" w:fill="auto"/>
            <w:vAlign w:val="center"/>
            <w:hideMark/>
          </w:tcPr>
          <w:p w14:paraId="6C97D3D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17A6EB9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19,99 </w:t>
            </w:r>
          </w:p>
        </w:tc>
        <w:tc>
          <w:tcPr>
            <w:tcW w:w="1420" w:type="dxa"/>
            <w:tcBorders>
              <w:top w:val="nil"/>
              <w:left w:val="nil"/>
              <w:bottom w:val="single" w:sz="4" w:space="0" w:color="000000"/>
              <w:right w:val="single" w:sz="4" w:space="0" w:color="000000"/>
            </w:tcBorders>
            <w:shd w:val="clear" w:color="auto" w:fill="auto"/>
            <w:vAlign w:val="center"/>
            <w:hideMark/>
          </w:tcPr>
          <w:p w14:paraId="79A9163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19,99 </w:t>
            </w:r>
          </w:p>
        </w:tc>
        <w:tc>
          <w:tcPr>
            <w:tcW w:w="1520" w:type="dxa"/>
            <w:tcBorders>
              <w:top w:val="nil"/>
              <w:left w:val="nil"/>
              <w:bottom w:val="single" w:sz="4" w:space="0" w:color="000000"/>
              <w:right w:val="single" w:sz="4" w:space="0" w:color="000000"/>
            </w:tcBorders>
            <w:shd w:val="clear" w:color="FFFFFF" w:fill="FFFFFF"/>
            <w:vAlign w:val="center"/>
            <w:hideMark/>
          </w:tcPr>
          <w:p w14:paraId="66C6EAD7"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239,88 </w:t>
            </w:r>
          </w:p>
        </w:tc>
        <w:tc>
          <w:tcPr>
            <w:tcW w:w="1500" w:type="dxa"/>
            <w:tcBorders>
              <w:top w:val="nil"/>
              <w:left w:val="nil"/>
              <w:bottom w:val="single" w:sz="4" w:space="0" w:color="000000"/>
              <w:right w:val="single" w:sz="4" w:space="0" w:color="000000"/>
            </w:tcBorders>
            <w:shd w:val="clear" w:color="FFFFFF" w:fill="FFFFFF"/>
            <w:vAlign w:val="center"/>
            <w:hideMark/>
          </w:tcPr>
          <w:p w14:paraId="782C1B6F"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239,88 </w:t>
            </w:r>
          </w:p>
        </w:tc>
      </w:tr>
      <w:tr w:rsidR="00CF2F28" w:rsidRPr="00CF2F28" w14:paraId="525CFB4D"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A393D1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Colher de silicone</w:t>
            </w:r>
          </w:p>
        </w:tc>
        <w:tc>
          <w:tcPr>
            <w:tcW w:w="1480" w:type="dxa"/>
            <w:tcBorders>
              <w:top w:val="nil"/>
              <w:left w:val="nil"/>
              <w:bottom w:val="single" w:sz="4" w:space="0" w:color="000000"/>
              <w:right w:val="single" w:sz="4" w:space="0" w:color="000000"/>
            </w:tcBorders>
            <w:shd w:val="clear" w:color="FFFFFF" w:fill="FFFFFF"/>
            <w:vAlign w:val="center"/>
            <w:hideMark/>
          </w:tcPr>
          <w:p w14:paraId="30E9C35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1</w:t>
            </w:r>
          </w:p>
        </w:tc>
        <w:tc>
          <w:tcPr>
            <w:tcW w:w="1100" w:type="dxa"/>
            <w:tcBorders>
              <w:top w:val="nil"/>
              <w:left w:val="nil"/>
              <w:bottom w:val="single" w:sz="4" w:space="0" w:color="000000"/>
              <w:right w:val="single" w:sz="4" w:space="0" w:color="000000"/>
            </w:tcBorders>
            <w:shd w:val="clear" w:color="auto" w:fill="auto"/>
            <w:vAlign w:val="center"/>
            <w:hideMark/>
          </w:tcPr>
          <w:p w14:paraId="12F7E9F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4BD6E71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19,99 </w:t>
            </w:r>
          </w:p>
        </w:tc>
        <w:tc>
          <w:tcPr>
            <w:tcW w:w="1420" w:type="dxa"/>
            <w:tcBorders>
              <w:top w:val="nil"/>
              <w:left w:val="nil"/>
              <w:bottom w:val="single" w:sz="4" w:space="0" w:color="000000"/>
              <w:right w:val="single" w:sz="4" w:space="0" w:color="000000"/>
            </w:tcBorders>
            <w:shd w:val="clear" w:color="auto" w:fill="auto"/>
            <w:vAlign w:val="center"/>
            <w:hideMark/>
          </w:tcPr>
          <w:p w14:paraId="0E6C5911"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19,99 </w:t>
            </w:r>
          </w:p>
        </w:tc>
        <w:tc>
          <w:tcPr>
            <w:tcW w:w="1520" w:type="dxa"/>
            <w:tcBorders>
              <w:top w:val="nil"/>
              <w:left w:val="nil"/>
              <w:bottom w:val="single" w:sz="4" w:space="0" w:color="000000"/>
              <w:right w:val="single" w:sz="4" w:space="0" w:color="000000"/>
            </w:tcBorders>
            <w:shd w:val="clear" w:color="FFFFFF" w:fill="FFFFFF"/>
            <w:vAlign w:val="center"/>
            <w:hideMark/>
          </w:tcPr>
          <w:p w14:paraId="6DA19061"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239,88 </w:t>
            </w:r>
          </w:p>
        </w:tc>
        <w:tc>
          <w:tcPr>
            <w:tcW w:w="1500" w:type="dxa"/>
            <w:tcBorders>
              <w:top w:val="nil"/>
              <w:left w:val="nil"/>
              <w:bottom w:val="single" w:sz="4" w:space="0" w:color="000000"/>
              <w:right w:val="single" w:sz="4" w:space="0" w:color="000000"/>
            </w:tcBorders>
            <w:shd w:val="clear" w:color="FFFFFF" w:fill="FFFFFF"/>
            <w:vAlign w:val="center"/>
            <w:hideMark/>
          </w:tcPr>
          <w:p w14:paraId="6A2CC3B6"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239,88 </w:t>
            </w:r>
          </w:p>
        </w:tc>
      </w:tr>
      <w:tr w:rsidR="00CF2F28" w:rsidRPr="00CF2F28" w14:paraId="3619DCC8"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4219F2D"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Garfos</w:t>
            </w:r>
          </w:p>
        </w:tc>
        <w:tc>
          <w:tcPr>
            <w:tcW w:w="1480" w:type="dxa"/>
            <w:tcBorders>
              <w:top w:val="nil"/>
              <w:left w:val="nil"/>
              <w:bottom w:val="single" w:sz="4" w:space="0" w:color="000000"/>
              <w:right w:val="single" w:sz="4" w:space="0" w:color="000000"/>
            </w:tcBorders>
            <w:shd w:val="clear" w:color="FFFFFF" w:fill="FFFFFF"/>
            <w:vAlign w:val="center"/>
            <w:hideMark/>
          </w:tcPr>
          <w:p w14:paraId="28E451E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5A26A22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17274B1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7,99 </w:t>
            </w:r>
          </w:p>
        </w:tc>
        <w:tc>
          <w:tcPr>
            <w:tcW w:w="1420" w:type="dxa"/>
            <w:tcBorders>
              <w:top w:val="nil"/>
              <w:left w:val="nil"/>
              <w:bottom w:val="single" w:sz="4" w:space="0" w:color="000000"/>
              <w:right w:val="single" w:sz="4" w:space="0" w:color="000000"/>
            </w:tcBorders>
            <w:shd w:val="clear" w:color="auto" w:fill="auto"/>
            <w:vAlign w:val="center"/>
            <w:hideMark/>
          </w:tcPr>
          <w:p w14:paraId="5979AA6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15,98 </w:t>
            </w:r>
          </w:p>
        </w:tc>
        <w:tc>
          <w:tcPr>
            <w:tcW w:w="1520" w:type="dxa"/>
            <w:tcBorders>
              <w:top w:val="nil"/>
              <w:left w:val="nil"/>
              <w:bottom w:val="single" w:sz="4" w:space="0" w:color="000000"/>
              <w:right w:val="single" w:sz="4" w:space="0" w:color="000000"/>
            </w:tcBorders>
            <w:shd w:val="clear" w:color="FFFFFF" w:fill="FFFFFF"/>
            <w:vAlign w:val="center"/>
            <w:hideMark/>
          </w:tcPr>
          <w:p w14:paraId="2B8ABF22"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191,76 </w:t>
            </w:r>
          </w:p>
        </w:tc>
        <w:tc>
          <w:tcPr>
            <w:tcW w:w="1500" w:type="dxa"/>
            <w:tcBorders>
              <w:top w:val="nil"/>
              <w:left w:val="nil"/>
              <w:bottom w:val="single" w:sz="4" w:space="0" w:color="000000"/>
              <w:right w:val="single" w:sz="4" w:space="0" w:color="000000"/>
            </w:tcBorders>
            <w:shd w:val="clear" w:color="FFFFFF" w:fill="FFFFFF"/>
            <w:vAlign w:val="center"/>
            <w:hideMark/>
          </w:tcPr>
          <w:p w14:paraId="04D3380C"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191,76 </w:t>
            </w:r>
          </w:p>
        </w:tc>
      </w:tr>
      <w:tr w:rsidR="00CF2F28" w:rsidRPr="00CF2F28" w14:paraId="7DC150AA"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937B5E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Acendedor de fogão</w:t>
            </w:r>
          </w:p>
        </w:tc>
        <w:tc>
          <w:tcPr>
            <w:tcW w:w="1480" w:type="dxa"/>
            <w:tcBorders>
              <w:top w:val="nil"/>
              <w:left w:val="nil"/>
              <w:bottom w:val="single" w:sz="4" w:space="0" w:color="000000"/>
              <w:right w:val="single" w:sz="4" w:space="0" w:color="000000"/>
            </w:tcBorders>
            <w:shd w:val="clear" w:color="FFFFFF" w:fill="FFFFFF"/>
            <w:vAlign w:val="center"/>
            <w:hideMark/>
          </w:tcPr>
          <w:p w14:paraId="09494EA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5C5C502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5C7C24C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27,45 </w:t>
            </w:r>
          </w:p>
        </w:tc>
        <w:tc>
          <w:tcPr>
            <w:tcW w:w="1420" w:type="dxa"/>
            <w:tcBorders>
              <w:top w:val="nil"/>
              <w:left w:val="nil"/>
              <w:bottom w:val="single" w:sz="4" w:space="0" w:color="000000"/>
              <w:right w:val="single" w:sz="4" w:space="0" w:color="000000"/>
            </w:tcBorders>
            <w:shd w:val="clear" w:color="auto" w:fill="auto"/>
            <w:vAlign w:val="center"/>
            <w:hideMark/>
          </w:tcPr>
          <w:p w14:paraId="219B2DF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54,90 </w:t>
            </w:r>
          </w:p>
        </w:tc>
        <w:tc>
          <w:tcPr>
            <w:tcW w:w="1520" w:type="dxa"/>
            <w:tcBorders>
              <w:top w:val="nil"/>
              <w:left w:val="nil"/>
              <w:bottom w:val="single" w:sz="4" w:space="0" w:color="000000"/>
              <w:right w:val="single" w:sz="4" w:space="0" w:color="000000"/>
            </w:tcBorders>
            <w:shd w:val="clear" w:color="FFFFFF" w:fill="FFFFFF"/>
            <w:vAlign w:val="center"/>
            <w:hideMark/>
          </w:tcPr>
          <w:p w14:paraId="593E8656"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658,80 </w:t>
            </w:r>
          </w:p>
        </w:tc>
        <w:tc>
          <w:tcPr>
            <w:tcW w:w="1500" w:type="dxa"/>
            <w:tcBorders>
              <w:top w:val="nil"/>
              <w:left w:val="nil"/>
              <w:bottom w:val="single" w:sz="4" w:space="0" w:color="000000"/>
              <w:right w:val="single" w:sz="4" w:space="0" w:color="000000"/>
            </w:tcBorders>
            <w:shd w:val="clear" w:color="FFFFFF" w:fill="FFFFFF"/>
            <w:vAlign w:val="center"/>
            <w:hideMark/>
          </w:tcPr>
          <w:p w14:paraId="4EB480E3"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658,80 </w:t>
            </w:r>
          </w:p>
        </w:tc>
      </w:tr>
      <w:tr w:rsidR="00CF2F28" w:rsidRPr="00CF2F28" w14:paraId="5DB1C72E"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C407F8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Vasilhas</w:t>
            </w:r>
          </w:p>
        </w:tc>
        <w:tc>
          <w:tcPr>
            <w:tcW w:w="1480" w:type="dxa"/>
            <w:tcBorders>
              <w:top w:val="nil"/>
              <w:left w:val="nil"/>
              <w:bottom w:val="single" w:sz="4" w:space="0" w:color="000000"/>
              <w:right w:val="single" w:sz="4" w:space="0" w:color="000000"/>
            </w:tcBorders>
            <w:shd w:val="clear" w:color="FFFFFF" w:fill="FFFFFF"/>
            <w:vAlign w:val="center"/>
            <w:hideMark/>
          </w:tcPr>
          <w:p w14:paraId="5169E60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6</w:t>
            </w:r>
          </w:p>
        </w:tc>
        <w:tc>
          <w:tcPr>
            <w:tcW w:w="1100" w:type="dxa"/>
            <w:tcBorders>
              <w:top w:val="nil"/>
              <w:left w:val="nil"/>
              <w:bottom w:val="single" w:sz="4" w:space="0" w:color="000000"/>
              <w:right w:val="single" w:sz="4" w:space="0" w:color="000000"/>
            </w:tcBorders>
            <w:shd w:val="clear" w:color="auto" w:fill="auto"/>
            <w:vAlign w:val="center"/>
            <w:hideMark/>
          </w:tcPr>
          <w:p w14:paraId="66A9FE4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228D711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19,90 </w:t>
            </w:r>
          </w:p>
        </w:tc>
        <w:tc>
          <w:tcPr>
            <w:tcW w:w="1420" w:type="dxa"/>
            <w:tcBorders>
              <w:top w:val="nil"/>
              <w:left w:val="nil"/>
              <w:bottom w:val="single" w:sz="4" w:space="0" w:color="000000"/>
              <w:right w:val="single" w:sz="4" w:space="0" w:color="000000"/>
            </w:tcBorders>
            <w:shd w:val="clear" w:color="auto" w:fill="auto"/>
            <w:vAlign w:val="center"/>
            <w:hideMark/>
          </w:tcPr>
          <w:p w14:paraId="2738642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119,40 </w:t>
            </w:r>
          </w:p>
        </w:tc>
        <w:tc>
          <w:tcPr>
            <w:tcW w:w="1520" w:type="dxa"/>
            <w:tcBorders>
              <w:top w:val="nil"/>
              <w:left w:val="nil"/>
              <w:bottom w:val="single" w:sz="4" w:space="0" w:color="000000"/>
              <w:right w:val="single" w:sz="4" w:space="0" w:color="000000"/>
            </w:tcBorders>
            <w:shd w:val="clear" w:color="FFFFFF" w:fill="FFFFFF"/>
            <w:vAlign w:val="center"/>
            <w:hideMark/>
          </w:tcPr>
          <w:p w14:paraId="396651F4"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1.432,80 </w:t>
            </w:r>
          </w:p>
        </w:tc>
        <w:tc>
          <w:tcPr>
            <w:tcW w:w="1500" w:type="dxa"/>
            <w:tcBorders>
              <w:top w:val="nil"/>
              <w:left w:val="nil"/>
              <w:bottom w:val="single" w:sz="4" w:space="0" w:color="000000"/>
              <w:right w:val="single" w:sz="4" w:space="0" w:color="000000"/>
            </w:tcBorders>
            <w:shd w:val="clear" w:color="FFFFFF" w:fill="FFFFFF"/>
            <w:vAlign w:val="center"/>
            <w:hideMark/>
          </w:tcPr>
          <w:p w14:paraId="2562E32C"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1.432,80 </w:t>
            </w:r>
          </w:p>
        </w:tc>
      </w:tr>
      <w:tr w:rsidR="00CF2F28" w:rsidRPr="00CF2F28" w14:paraId="3ACC2DE6"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0833126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Garrafa de café</w:t>
            </w:r>
          </w:p>
        </w:tc>
        <w:tc>
          <w:tcPr>
            <w:tcW w:w="1480" w:type="dxa"/>
            <w:tcBorders>
              <w:top w:val="nil"/>
              <w:left w:val="nil"/>
              <w:bottom w:val="single" w:sz="4" w:space="0" w:color="000000"/>
              <w:right w:val="single" w:sz="4" w:space="0" w:color="000000"/>
            </w:tcBorders>
            <w:shd w:val="clear" w:color="FFFFFF" w:fill="FFFFFF"/>
            <w:vAlign w:val="center"/>
            <w:hideMark/>
          </w:tcPr>
          <w:p w14:paraId="2A5568A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3</w:t>
            </w:r>
          </w:p>
        </w:tc>
        <w:tc>
          <w:tcPr>
            <w:tcW w:w="1100" w:type="dxa"/>
            <w:tcBorders>
              <w:top w:val="nil"/>
              <w:left w:val="nil"/>
              <w:bottom w:val="single" w:sz="4" w:space="0" w:color="000000"/>
              <w:right w:val="single" w:sz="4" w:space="0" w:color="000000"/>
            </w:tcBorders>
            <w:shd w:val="clear" w:color="auto" w:fill="auto"/>
            <w:vAlign w:val="center"/>
            <w:hideMark/>
          </w:tcPr>
          <w:p w14:paraId="299BF4A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5F068B4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35,00 </w:t>
            </w:r>
          </w:p>
        </w:tc>
        <w:tc>
          <w:tcPr>
            <w:tcW w:w="1420" w:type="dxa"/>
            <w:tcBorders>
              <w:top w:val="nil"/>
              <w:left w:val="nil"/>
              <w:bottom w:val="single" w:sz="4" w:space="0" w:color="000000"/>
              <w:right w:val="single" w:sz="4" w:space="0" w:color="000000"/>
            </w:tcBorders>
            <w:shd w:val="clear" w:color="auto" w:fill="auto"/>
            <w:vAlign w:val="center"/>
            <w:hideMark/>
          </w:tcPr>
          <w:p w14:paraId="191A1B5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105,00 </w:t>
            </w:r>
          </w:p>
        </w:tc>
        <w:tc>
          <w:tcPr>
            <w:tcW w:w="1520" w:type="dxa"/>
            <w:tcBorders>
              <w:top w:val="nil"/>
              <w:left w:val="nil"/>
              <w:bottom w:val="single" w:sz="4" w:space="0" w:color="000000"/>
              <w:right w:val="single" w:sz="4" w:space="0" w:color="000000"/>
            </w:tcBorders>
            <w:shd w:val="clear" w:color="FFFFFF" w:fill="FFFFFF"/>
            <w:vAlign w:val="center"/>
            <w:hideMark/>
          </w:tcPr>
          <w:p w14:paraId="19982F81"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1.260,00 </w:t>
            </w:r>
          </w:p>
        </w:tc>
        <w:tc>
          <w:tcPr>
            <w:tcW w:w="1500" w:type="dxa"/>
            <w:tcBorders>
              <w:top w:val="nil"/>
              <w:left w:val="nil"/>
              <w:bottom w:val="single" w:sz="4" w:space="0" w:color="000000"/>
              <w:right w:val="single" w:sz="4" w:space="0" w:color="000000"/>
            </w:tcBorders>
            <w:shd w:val="clear" w:color="FFFFFF" w:fill="FFFFFF"/>
            <w:vAlign w:val="center"/>
            <w:hideMark/>
          </w:tcPr>
          <w:p w14:paraId="7E63193D"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1.260,00 </w:t>
            </w:r>
          </w:p>
        </w:tc>
      </w:tr>
      <w:tr w:rsidR="00CF2F28" w:rsidRPr="00CF2F28" w14:paraId="7A712A0F"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609AA6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Bacias</w:t>
            </w:r>
          </w:p>
        </w:tc>
        <w:tc>
          <w:tcPr>
            <w:tcW w:w="1480" w:type="dxa"/>
            <w:tcBorders>
              <w:top w:val="nil"/>
              <w:left w:val="nil"/>
              <w:bottom w:val="single" w:sz="4" w:space="0" w:color="000000"/>
              <w:right w:val="single" w:sz="4" w:space="0" w:color="000000"/>
            </w:tcBorders>
            <w:shd w:val="clear" w:color="FFFFFF" w:fill="FFFFFF"/>
            <w:vAlign w:val="center"/>
            <w:hideMark/>
          </w:tcPr>
          <w:p w14:paraId="7BDAB65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6</w:t>
            </w:r>
          </w:p>
        </w:tc>
        <w:tc>
          <w:tcPr>
            <w:tcW w:w="1100" w:type="dxa"/>
            <w:tcBorders>
              <w:top w:val="nil"/>
              <w:left w:val="nil"/>
              <w:bottom w:val="single" w:sz="4" w:space="0" w:color="000000"/>
              <w:right w:val="single" w:sz="4" w:space="0" w:color="000000"/>
            </w:tcBorders>
            <w:shd w:val="clear" w:color="auto" w:fill="auto"/>
            <w:vAlign w:val="center"/>
            <w:hideMark/>
          </w:tcPr>
          <w:p w14:paraId="1092E72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6EBB77A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24,99 </w:t>
            </w:r>
          </w:p>
        </w:tc>
        <w:tc>
          <w:tcPr>
            <w:tcW w:w="1420" w:type="dxa"/>
            <w:tcBorders>
              <w:top w:val="nil"/>
              <w:left w:val="nil"/>
              <w:bottom w:val="single" w:sz="4" w:space="0" w:color="000000"/>
              <w:right w:val="single" w:sz="4" w:space="0" w:color="000000"/>
            </w:tcBorders>
            <w:shd w:val="clear" w:color="auto" w:fill="auto"/>
            <w:vAlign w:val="center"/>
            <w:hideMark/>
          </w:tcPr>
          <w:p w14:paraId="28E9EE0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149,94 </w:t>
            </w:r>
          </w:p>
        </w:tc>
        <w:tc>
          <w:tcPr>
            <w:tcW w:w="1520" w:type="dxa"/>
            <w:tcBorders>
              <w:top w:val="nil"/>
              <w:left w:val="nil"/>
              <w:bottom w:val="single" w:sz="4" w:space="0" w:color="000000"/>
              <w:right w:val="single" w:sz="4" w:space="0" w:color="000000"/>
            </w:tcBorders>
            <w:shd w:val="clear" w:color="FFFFFF" w:fill="FFFFFF"/>
            <w:vAlign w:val="center"/>
            <w:hideMark/>
          </w:tcPr>
          <w:p w14:paraId="315D4A67"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1.799,28 </w:t>
            </w:r>
          </w:p>
        </w:tc>
        <w:tc>
          <w:tcPr>
            <w:tcW w:w="1500" w:type="dxa"/>
            <w:tcBorders>
              <w:top w:val="nil"/>
              <w:left w:val="nil"/>
              <w:bottom w:val="single" w:sz="4" w:space="0" w:color="000000"/>
              <w:right w:val="single" w:sz="4" w:space="0" w:color="000000"/>
            </w:tcBorders>
            <w:shd w:val="clear" w:color="FFFFFF" w:fill="FFFFFF"/>
            <w:vAlign w:val="center"/>
            <w:hideMark/>
          </w:tcPr>
          <w:p w14:paraId="62FC0C4F"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1.799,28 </w:t>
            </w:r>
          </w:p>
        </w:tc>
      </w:tr>
      <w:tr w:rsidR="00CF2F28" w:rsidRPr="00CF2F28" w14:paraId="65F813C2"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26768D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Colheres</w:t>
            </w:r>
          </w:p>
        </w:tc>
        <w:tc>
          <w:tcPr>
            <w:tcW w:w="1480" w:type="dxa"/>
            <w:tcBorders>
              <w:top w:val="nil"/>
              <w:left w:val="nil"/>
              <w:bottom w:val="single" w:sz="4" w:space="0" w:color="000000"/>
              <w:right w:val="single" w:sz="4" w:space="0" w:color="000000"/>
            </w:tcBorders>
            <w:shd w:val="clear" w:color="FFFFFF" w:fill="FFFFFF"/>
            <w:vAlign w:val="center"/>
            <w:hideMark/>
          </w:tcPr>
          <w:p w14:paraId="342E402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6D5FBA2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0C7688C0"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7,99 </w:t>
            </w:r>
          </w:p>
        </w:tc>
        <w:tc>
          <w:tcPr>
            <w:tcW w:w="1420" w:type="dxa"/>
            <w:tcBorders>
              <w:top w:val="nil"/>
              <w:left w:val="nil"/>
              <w:bottom w:val="single" w:sz="4" w:space="0" w:color="000000"/>
              <w:right w:val="single" w:sz="4" w:space="0" w:color="000000"/>
            </w:tcBorders>
            <w:shd w:val="clear" w:color="auto" w:fill="auto"/>
            <w:vAlign w:val="center"/>
            <w:hideMark/>
          </w:tcPr>
          <w:p w14:paraId="3A68E1F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15,98 </w:t>
            </w:r>
          </w:p>
        </w:tc>
        <w:tc>
          <w:tcPr>
            <w:tcW w:w="1520" w:type="dxa"/>
            <w:tcBorders>
              <w:top w:val="nil"/>
              <w:left w:val="nil"/>
              <w:bottom w:val="single" w:sz="4" w:space="0" w:color="000000"/>
              <w:right w:val="single" w:sz="4" w:space="0" w:color="000000"/>
            </w:tcBorders>
            <w:shd w:val="clear" w:color="FFFFFF" w:fill="FFFFFF"/>
            <w:vAlign w:val="center"/>
            <w:hideMark/>
          </w:tcPr>
          <w:p w14:paraId="64B1FE72"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191,76 </w:t>
            </w:r>
          </w:p>
        </w:tc>
        <w:tc>
          <w:tcPr>
            <w:tcW w:w="1500" w:type="dxa"/>
            <w:tcBorders>
              <w:top w:val="nil"/>
              <w:left w:val="nil"/>
              <w:bottom w:val="single" w:sz="4" w:space="0" w:color="000000"/>
              <w:right w:val="single" w:sz="4" w:space="0" w:color="000000"/>
            </w:tcBorders>
            <w:shd w:val="clear" w:color="FFFFFF" w:fill="FFFFFF"/>
            <w:vAlign w:val="center"/>
            <w:hideMark/>
          </w:tcPr>
          <w:p w14:paraId="1B7B5852"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191,76 </w:t>
            </w:r>
          </w:p>
        </w:tc>
      </w:tr>
      <w:tr w:rsidR="00CF2F28" w:rsidRPr="00CF2F28" w14:paraId="0242BBE9"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91AEEB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Facas</w:t>
            </w:r>
          </w:p>
        </w:tc>
        <w:tc>
          <w:tcPr>
            <w:tcW w:w="1480" w:type="dxa"/>
            <w:tcBorders>
              <w:top w:val="nil"/>
              <w:left w:val="nil"/>
              <w:bottom w:val="single" w:sz="4" w:space="0" w:color="000000"/>
              <w:right w:val="single" w:sz="4" w:space="0" w:color="000000"/>
            </w:tcBorders>
            <w:shd w:val="clear" w:color="FFFFFF" w:fill="FFFFFF"/>
            <w:vAlign w:val="center"/>
            <w:hideMark/>
          </w:tcPr>
          <w:p w14:paraId="1945ACC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2101A87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57A84E6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7,99 </w:t>
            </w:r>
          </w:p>
        </w:tc>
        <w:tc>
          <w:tcPr>
            <w:tcW w:w="1420" w:type="dxa"/>
            <w:tcBorders>
              <w:top w:val="nil"/>
              <w:left w:val="nil"/>
              <w:bottom w:val="single" w:sz="4" w:space="0" w:color="000000"/>
              <w:right w:val="single" w:sz="4" w:space="0" w:color="000000"/>
            </w:tcBorders>
            <w:shd w:val="clear" w:color="auto" w:fill="auto"/>
            <w:vAlign w:val="center"/>
            <w:hideMark/>
          </w:tcPr>
          <w:p w14:paraId="6ED453E0"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15,98 </w:t>
            </w:r>
          </w:p>
        </w:tc>
        <w:tc>
          <w:tcPr>
            <w:tcW w:w="1520" w:type="dxa"/>
            <w:tcBorders>
              <w:top w:val="nil"/>
              <w:left w:val="nil"/>
              <w:bottom w:val="single" w:sz="4" w:space="0" w:color="000000"/>
              <w:right w:val="single" w:sz="4" w:space="0" w:color="000000"/>
            </w:tcBorders>
            <w:shd w:val="clear" w:color="FFFFFF" w:fill="FFFFFF"/>
            <w:vAlign w:val="center"/>
            <w:hideMark/>
          </w:tcPr>
          <w:p w14:paraId="62A2BAC0"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191,76 </w:t>
            </w:r>
          </w:p>
        </w:tc>
        <w:tc>
          <w:tcPr>
            <w:tcW w:w="1500" w:type="dxa"/>
            <w:tcBorders>
              <w:top w:val="nil"/>
              <w:left w:val="nil"/>
              <w:bottom w:val="single" w:sz="4" w:space="0" w:color="000000"/>
              <w:right w:val="single" w:sz="4" w:space="0" w:color="000000"/>
            </w:tcBorders>
            <w:shd w:val="clear" w:color="FFFFFF" w:fill="FFFFFF"/>
            <w:vAlign w:val="center"/>
            <w:hideMark/>
          </w:tcPr>
          <w:p w14:paraId="17E333B1" w14:textId="77777777" w:rsidR="00CF2F28" w:rsidRPr="00CF2F28" w:rsidRDefault="00CF2F28" w:rsidP="00CF2F28">
            <w:pPr>
              <w:spacing w:after="0" w:line="240" w:lineRule="auto"/>
              <w:rPr>
                <w:rFonts w:ascii="Cambria" w:eastAsia="Times New Roman" w:hAnsi="Cambria"/>
                <w:color w:val="000000"/>
                <w:sz w:val="18"/>
                <w:szCs w:val="18"/>
              </w:rPr>
            </w:pPr>
            <w:r w:rsidRPr="00CF2F28">
              <w:rPr>
                <w:rFonts w:ascii="Cambria" w:eastAsia="Times New Roman" w:hAnsi="Cambria"/>
                <w:color w:val="000000"/>
                <w:sz w:val="18"/>
                <w:szCs w:val="18"/>
              </w:rPr>
              <w:t xml:space="preserve"> R$            191,76 </w:t>
            </w:r>
          </w:p>
        </w:tc>
      </w:tr>
      <w:tr w:rsidR="00CF2F28" w:rsidRPr="00CF2F28" w14:paraId="6DE8CCFE" w14:textId="77777777" w:rsidTr="00CF2F28">
        <w:trPr>
          <w:trHeight w:val="236"/>
        </w:trPr>
        <w:tc>
          <w:tcPr>
            <w:tcW w:w="1940" w:type="dxa"/>
            <w:tcBorders>
              <w:top w:val="nil"/>
              <w:left w:val="nil"/>
              <w:bottom w:val="nil"/>
              <w:right w:val="nil"/>
            </w:tcBorders>
            <w:shd w:val="clear" w:color="auto" w:fill="auto"/>
            <w:noWrap/>
            <w:vAlign w:val="bottom"/>
            <w:hideMark/>
          </w:tcPr>
          <w:p w14:paraId="552F8C5F" w14:textId="77777777" w:rsidR="00CF2F28" w:rsidRPr="00CF2F28" w:rsidRDefault="00CF2F28" w:rsidP="00CF2F28">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1C28F13B"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69BB314F"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4D5F8B79"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657690C0"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109BEFE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auto" w:fill="auto"/>
            <w:noWrap/>
            <w:vAlign w:val="bottom"/>
            <w:hideMark/>
          </w:tcPr>
          <w:p w14:paraId="494EC502" w14:textId="77777777" w:rsidR="00CF2F28" w:rsidRPr="00CF2F28" w:rsidRDefault="00CF2F28" w:rsidP="00CF2F28">
            <w:pPr>
              <w:spacing w:after="0" w:line="240" w:lineRule="auto"/>
              <w:rPr>
                <w:rFonts w:eastAsia="Times New Roman"/>
                <w:color w:val="000000"/>
                <w:sz w:val="18"/>
                <w:szCs w:val="18"/>
              </w:rPr>
            </w:pPr>
            <w:r w:rsidRPr="00CF2F28">
              <w:rPr>
                <w:rFonts w:eastAsia="Times New Roman"/>
                <w:color w:val="000000"/>
                <w:sz w:val="18"/>
                <w:szCs w:val="18"/>
              </w:rPr>
              <w:t xml:space="preserve"> R$         6.205,92 </w:t>
            </w:r>
          </w:p>
        </w:tc>
      </w:tr>
    </w:tbl>
    <w:p w14:paraId="20D452D2" w14:textId="7FB92BFC" w:rsidR="002C300B" w:rsidRDefault="002C300B">
      <w:pPr>
        <w:widowControl w:val="0"/>
        <w:spacing w:before="1" w:after="0" w:line="240" w:lineRule="auto"/>
        <w:jc w:val="both"/>
        <w:rPr>
          <w:b/>
          <w:color w:val="000000"/>
          <w:sz w:val="24"/>
          <w:szCs w:val="24"/>
        </w:rPr>
      </w:pPr>
    </w:p>
    <w:p w14:paraId="3A8F9E1C" w14:textId="112CF900" w:rsidR="009B3BC7" w:rsidRDefault="009B3BC7">
      <w:pPr>
        <w:widowControl w:val="0"/>
        <w:spacing w:before="1" w:after="0" w:line="240" w:lineRule="auto"/>
        <w:jc w:val="both"/>
        <w:rPr>
          <w:b/>
          <w:color w:val="000000"/>
          <w:sz w:val="24"/>
          <w:szCs w:val="24"/>
        </w:rPr>
      </w:pPr>
    </w:p>
    <w:p w14:paraId="59731129" w14:textId="055929D4" w:rsidR="009B3BC7" w:rsidRDefault="009B3BC7">
      <w:pPr>
        <w:widowControl w:val="0"/>
        <w:spacing w:before="1" w:after="0" w:line="240" w:lineRule="auto"/>
        <w:jc w:val="both"/>
        <w:rPr>
          <w:b/>
          <w:color w:val="000000"/>
          <w:sz w:val="24"/>
          <w:szCs w:val="24"/>
        </w:rPr>
      </w:pPr>
    </w:p>
    <w:p w14:paraId="23E477BA" w14:textId="65A38E98" w:rsidR="009B3BC7" w:rsidRDefault="009B3BC7">
      <w:pPr>
        <w:widowControl w:val="0"/>
        <w:spacing w:before="1" w:after="0" w:line="240" w:lineRule="auto"/>
        <w:jc w:val="both"/>
        <w:rPr>
          <w:b/>
          <w:color w:val="000000"/>
          <w:sz w:val="24"/>
          <w:szCs w:val="24"/>
        </w:rPr>
      </w:pPr>
    </w:p>
    <w:p w14:paraId="706DAD8A" w14:textId="31B0D8B2" w:rsidR="009B3BC7" w:rsidRDefault="009B3BC7">
      <w:pPr>
        <w:widowControl w:val="0"/>
        <w:spacing w:before="1" w:after="0" w:line="240" w:lineRule="auto"/>
        <w:jc w:val="both"/>
        <w:rPr>
          <w:b/>
          <w:color w:val="000000"/>
          <w:sz w:val="24"/>
          <w:szCs w:val="24"/>
        </w:rPr>
      </w:pPr>
    </w:p>
    <w:p w14:paraId="69696C6F" w14:textId="67510DD5" w:rsidR="009B3BC7" w:rsidRDefault="009B3BC7">
      <w:pPr>
        <w:widowControl w:val="0"/>
        <w:spacing w:before="1" w:after="0" w:line="240" w:lineRule="auto"/>
        <w:jc w:val="both"/>
        <w:rPr>
          <w:b/>
          <w:color w:val="000000"/>
          <w:sz w:val="24"/>
          <w:szCs w:val="24"/>
        </w:rPr>
      </w:pPr>
    </w:p>
    <w:p w14:paraId="100E7F54" w14:textId="6875F9A1" w:rsidR="00C04643" w:rsidRDefault="00C04643" w:rsidP="009F4656">
      <w:pPr>
        <w:widowControl w:val="0"/>
        <w:spacing w:before="1" w:after="0" w:line="240" w:lineRule="auto"/>
        <w:jc w:val="both"/>
        <w:rPr>
          <w:b/>
          <w:color w:val="000000"/>
          <w:sz w:val="24"/>
          <w:szCs w:val="24"/>
        </w:rPr>
      </w:pPr>
    </w:p>
    <w:p w14:paraId="437CE808" w14:textId="0DB54F73" w:rsidR="00C04643" w:rsidRDefault="00C04643" w:rsidP="009F4656">
      <w:pPr>
        <w:widowControl w:val="0"/>
        <w:spacing w:before="1" w:after="0" w:line="240" w:lineRule="auto"/>
        <w:jc w:val="both"/>
        <w:rPr>
          <w:b/>
          <w:color w:val="000000"/>
          <w:sz w:val="24"/>
          <w:szCs w:val="24"/>
        </w:rPr>
      </w:pPr>
    </w:p>
    <w:p w14:paraId="53825CBF" w14:textId="0E036D38" w:rsidR="00C04643" w:rsidRDefault="00C04643" w:rsidP="009F4656">
      <w:pPr>
        <w:widowControl w:val="0"/>
        <w:spacing w:before="1" w:after="0" w:line="240" w:lineRule="auto"/>
        <w:jc w:val="both"/>
        <w:rPr>
          <w:b/>
          <w:color w:val="000000"/>
          <w:sz w:val="24"/>
          <w:szCs w:val="24"/>
        </w:rPr>
      </w:pPr>
    </w:p>
    <w:p w14:paraId="3481B517" w14:textId="6F0D1296" w:rsidR="00DA13A1" w:rsidRDefault="00DA13A1" w:rsidP="009F4656">
      <w:pPr>
        <w:widowControl w:val="0"/>
        <w:spacing w:before="1" w:after="0" w:line="240" w:lineRule="auto"/>
        <w:jc w:val="both"/>
        <w:rPr>
          <w:b/>
          <w:color w:val="000000"/>
          <w:sz w:val="24"/>
          <w:szCs w:val="24"/>
        </w:rPr>
      </w:pPr>
    </w:p>
    <w:p w14:paraId="638EFF86" w14:textId="7FED9B68" w:rsidR="00DA13A1" w:rsidRDefault="00DA13A1" w:rsidP="009F4656">
      <w:pPr>
        <w:widowControl w:val="0"/>
        <w:spacing w:before="1" w:after="0" w:line="240" w:lineRule="auto"/>
        <w:jc w:val="both"/>
        <w:rPr>
          <w:b/>
          <w:color w:val="000000"/>
          <w:sz w:val="24"/>
          <w:szCs w:val="24"/>
        </w:rPr>
      </w:pPr>
    </w:p>
    <w:p w14:paraId="596FDBEB" w14:textId="0DE3B271" w:rsidR="00DA13A1" w:rsidRDefault="00DA13A1" w:rsidP="009F4656">
      <w:pPr>
        <w:widowControl w:val="0"/>
        <w:spacing w:before="1" w:after="0" w:line="240" w:lineRule="auto"/>
        <w:jc w:val="both"/>
        <w:rPr>
          <w:b/>
          <w:color w:val="000000"/>
          <w:sz w:val="24"/>
          <w:szCs w:val="24"/>
        </w:rPr>
      </w:pPr>
    </w:p>
    <w:p w14:paraId="73414089" w14:textId="2955BD69" w:rsidR="00DA13A1" w:rsidRDefault="00DA13A1" w:rsidP="009F4656">
      <w:pPr>
        <w:widowControl w:val="0"/>
        <w:spacing w:before="1" w:after="0" w:line="240" w:lineRule="auto"/>
        <w:jc w:val="both"/>
        <w:rPr>
          <w:b/>
          <w:color w:val="000000"/>
          <w:sz w:val="24"/>
          <w:szCs w:val="24"/>
        </w:rPr>
      </w:pPr>
    </w:p>
    <w:p w14:paraId="59501F83" w14:textId="77777777" w:rsidR="00DA13A1" w:rsidRDefault="00DA13A1" w:rsidP="009F4656">
      <w:pPr>
        <w:widowControl w:val="0"/>
        <w:spacing w:before="1" w:after="0" w:line="240" w:lineRule="auto"/>
        <w:jc w:val="both"/>
        <w:rPr>
          <w:b/>
          <w:color w:val="000000"/>
          <w:sz w:val="24"/>
          <w:szCs w:val="24"/>
        </w:rPr>
      </w:pPr>
    </w:p>
    <w:p w14:paraId="4F7F15B4" w14:textId="5EBCBA44" w:rsidR="00DA13A1" w:rsidRDefault="00DA13A1" w:rsidP="009F4656">
      <w:pPr>
        <w:widowControl w:val="0"/>
        <w:spacing w:before="1" w:after="0" w:line="240" w:lineRule="auto"/>
        <w:jc w:val="both"/>
        <w:rPr>
          <w:b/>
          <w:color w:val="000000"/>
          <w:sz w:val="24"/>
          <w:szCs w:val="24"/>
        </w:rPr>
      </w:pPr>
    </w:p>
    <w:p w14:paraId="4BE27930" w14:textId="66329711" w:rsidR="00DA13A1" w:rsidRDefault="00CF2F28" w:rsidP="009F4656">
      <w:pPr>
        <w:widowControl w:val="0"/>
        <w:spacing w:before="1" w:after="0" w:line="240" w:lineRule="auto"/>
        <w:jc w:val="both"/>
        <w:rPr>
          <w:b/>
          <w:color w:val="000000"/>
          <w:sz w:val="24"/>
          <w:szCs w:val="24"/>
        </w:rPr>
      </w:pPr>
      <w:r w:rsidRPr="00C34161">
        <w:rPr>
          <w:b/>
          <w:noProof/>
          <w:color w:val="000000"/>
          <w:sz w:val="24"/>
          <w:szCs w:val="24"/>
        </w:rPr>
        <mc:AlternateContent>
          <mc:Choice Requires="wps">
            <w:drawing>
              <wp:anchor distT="45720" distB="45720" distL="114300" distR="114300" simplePos="0" relativeHeight="251695104" behindDoc="0" locked="0" layoutInCell="1" allowOverlap="1" wp14:anchorId="3DDA5E2A" wp14:editId="6E9722CB">
                <wp:simplePos x="0" y="0"/>
                <wp:positionH relativeFrom="margin">
                  <wp:posOffset>866775</wp:posOffset>
                </wp:positionH>
                <wp:positionV relativeFrom="paragraph">
                  <wp:posOffset>6985</wp:posOffset>
                </wp:positionV>
                <wp:extent cx="5996940" cy="716280"/>
                <wp:effectExtent l="0" t="0" r="22860" b="26670"/>
                <wp:wrapNone/>
                <wp:docPr id="9741030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716280"/>
                        </a:xfrm>
                        <a:prstGeom prst="rect">
                          <a:avLst/>
                        </a:prstGeom>
                        <a:solidFill>
                          <a:srgbClr val="FFFFFF"/>
                        </a:solidFill>
                        <a:ln w="9525">
                          <a:solidFill>
                            <a:srgbClr val="000000"/>
                          </a:solidFill>
                          <a:miter lim="800000"/>
                          <a:headEnd/>
                          <a:tailEnd/>
                        </a:ln>
                      </wps:spPr>
                      <wps:txbx>
                        <w:txbxContent>
                          <w:p w14:paraId="615E9869"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uso na copa e cozinha para atender as necessidades mensais, considerando que são exemplos, podendo abranger outros itens variados para a linha. Os valores unitários foram considerados diante orçamentos no ano de 2025, podendo sofrer correções para o próximo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A5E2A" id="_x0000_s1027" type="#_x0000_t202" style="position:absolute;left:0;text-align:left;margin-left:68.25pt;margin-top:.55pt;width:472.2pt;height:56.4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">
                <v:textbox>
                  <w:txbxContent>
                    <w:p w14:paraId="615E9869"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uso na copa e cozinha para atender as necessidades mensais, considerando que são exemplos, podendo abranger outros itens variados para a linha. Os valores unitários foram considerados diante orçamentos no ano de 2025, podendo sofrer correções para o próximo ano.</w:t>
                      </w:r>
                    </w:p>
                  </w:txbxContent>
                </v:textbox>
                <w10:wrap anchorx="margin"/>
              </v:shape>
            </w:pict>
          </mc:Fallback>
        </mc:AlternateContent>
      </w:r>
    </w:p>
    <w:p w14:paraId="7CB6D7FA" w14:textId="0D887EB2" w:rsidR="00DA13A1" w:rsidRDefault="00DA13A1" w:rsidP="009F4656">
      <w:pPr>
        <w:widowControl w:val="0"/>
        <w:spacing w:before="1" w:after="0" w:line="240" w:lineRule="auto"/>
        <w:jc w:val="both"/>
        <w:rPr>
          <w:b/>
          <w:color w:val="000000"/>
          <w:sz w:val="24"/>
          <w:szCs w:val="24"/>
        </w:rPr>
      </w:pPr>
    </w:p>
    <w:p w14:paraId="4871234B" w14:textId="3763C9AA" w:rsidR="00DA13A1" w:rsidRDefault="00DA13A1" w:rsidP="009F4656">
      <w:pPr>
        <w:widowControl w:val="0"/>
        <w:spacing w:before="1" w:after="0" w:line="240" w:lineRule="auto"/>
        <w:jc w:val="both"/>
        <w:rPr>
          <w:b/>
          <w:color w:val="000000"/>
          <w:sz w:val="24"/>
          <w:szCs w:val="24"/>
        </w:rPr>
      </w:pPr>
    </w:p>
    <w:p w14:paraId="0A3C5B4C" w14:textId="48873299" w:rsidR="00DA13A1" w:rsidRDefault="00DA13A1" w:rsidP="009F4656">
      <w:pPr>
        <w:widowControl w:val="0"/>
        <w:spacing w:before="1" w:after="0" w:line="240" w:lineRule="auto"/>
        <w:jc w:val="both"/>
        <w:rPr>
          <w:b/>
          <w:color w:val="000000"/>
          <w:sz w:val="24"/>
          <w:szCs w:val="24"/>
        </w:rPr>
      </w:pPr>
    </w:p>
    <w:p w14:paraId="05ACF612" w14:textId="5768C5E3" w:rsidR="00DA13A1" w:rsidRDefault="00DA13A1" w:rsidP="009F4656">
      <w:pPr>
        <w:widowControl w:val="0"/>
        <w:spacing w:before="1" w:after="0" w:line="240" w:lineRule="auto"/>
        <w:jc w:val="both"/>
        <w:rPr>
          <w:b/>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CF2F28" w:rsidRPr="00CF2F28" w14:paraId="00AD692D" w14:textId="77777777" w:rsidTr="00CF2F28">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70F4F6CF" w14:textId="5D529BAA" w:rsidR="00CF2F28" w:rsidRPr="00CF2F28" w:rsidRDefault="00CF2F28" w:rsidP="00CF2F28">
            <w:pPr>
              <w:spacing w:after="0" w:line="240" w:lineRule="auto"/>
              <w:rPr>
                <w:rFonts w:ascii="Cambria" w:eastAsia="Times New Roman" w:hAnsi="Cambria"/>
                <w:b/>
                <w:bCs/>
                <w:color w:val="000080"/>
                <w:sz w:val="20"/>
                <w:szCs w:val="20"/>
              </w:rPr>
            </w:pPr>
            <w:r w:rsidRPr="00CF2F28">
              <w:rPr>
                <w:rFonts w:ascii="Cambria" w:eastAsia="Times New Roman" w:hAnsi="Cambria"/>
                <w:b/>
                <w:bCs/>
                <w:color w:val="000080"/>
                <w:sz w:val="20"/>
                <w:szCs w:val="20"/>
              </w:rPr>
              <w:lastRenderedPageBreak/>
              <w:t>MATERIAL DE CONSULMO - gêneros de higiene</w:t>
            </w:r>
          </w:p>
        </w:tc>
      </w:tr>
      <w:tr w:rsidR="00CF2F28" w:rsidRPr="00CF2F28" w14:paraId="6F5C9832" w14:textId="77777777" w:rsidTr="00CF2F28">
        <w:trPr>
          <w:trHeight w:val="255"/>
        </w:trPr>
        <w:tc>
          <w:tcPr>
            <w:tcW w:w="1940" w:type="dxa"/>
            <w:tcBorders>
              <w:top w:val="nil"/>
              <w:left w:val="nil"/>
              <w:bottom w:val="nil"/>
              <w:right w:val="nil"/>
            </w:tcBorders>
            <w:shd w:val="clear" w:color="auto" w:fill="auto"/>
            <w:noWrap/>
            <w:vAlign w:val="bottom"/>
            <w:hideMark/>
          </w:tcPr>
          <w:p w14:paraId="17A88E22" w14:textId="77777777" w:rsidR="00CF2F28" w:rsidRPr="00CF2F28" w:rsidRDefault="00CF2F28" w:rsidP="00CF2F28">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38617D5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0F11CFBB"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395AEA63"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6FDEAD4E"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4CAB854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6B246C53"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r>
      <w:tr w:rsidR="00CF2F28" w:rsidRPr="00CF2F28" w14:paraId="10F9940B" w14:textId="77777777" w:rsidTr="00CF2F28">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E47B3AB"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2FC48A8D"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22041E7D"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13125E08"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2AE0A5C"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29D040C4"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355174C6" w14:textId="77777777" w:rsidR="00CF2F28" w:rsidRPr="00CF2F28" w:rsidRDefault="00CF2F28" w:rsidP="00CF2F28">
            <w:pPr>
              <w:spacing w:after="0" w:line="240" w:lineRule="auto"/>
              <w:jc w:val="center"/>
              <w:rPr>
                <w:rFonts w:ascii="Cambria" w:eastAsia="Times New Roman" w:hAnsi="Cambria"/>
                <w:b/>
                <w:bCs/>
                <w:color w:val="000000"/>
                <w:sz w:val="20"/>
                <w:szCs w:val="20"/>
              </w:rPr>
            </w:pPr>
            <w:proofErr w:type="gramStart"/>
            <w:r w:rsidRPr="00CF2F28">
              <w:rPr>
                <w:rFonts w:ascii="Cambria" w:eastAsia="Times New Roman" w:hAnsi="Cambria"/>
                <w:b/>
                <w:bCs/>
                <w:color w:val="000000"/>
                <w:sz w:val="20"/>
                <w:szCs w:val="20"/>
              </w:rPr>
              <w:t>TOTAL  DO</w:t>
            </w:r>
            <w:proofErr w:type="gramEnd"/>
            <w:r w:rsidRPr="00CF2F28">
              <w:rPr>
                <w:rFonts w:ascii="Cambria" w:eastAsia="Times New Roman" w:hAnsi="Cambria"/>
                <w:b/>
                <w:bCs/>
                <w:color w:val="000000"/>
                <w:sz w:val="20"/>
                <w:szCs w:val="20"/>
              </w:rPr>
              <w:t xml:space="preserve"> PERIODO</w:t>
            </w:r>
          </w:p>
        </w:tc>
      </w:tr>
      <w:tr w:rsidR="00CF2F28" w:rsidRPr="00CF2F28" w14:paraId="0BB55745"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1B121BE" w14:textId="74D706D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Desinfetante 5 litros</w:t>
            </w:r>
          </w:p>
        </w:tc>
        <w:tc>
          <w:tcPr>
            <w:tcW w:w="1480" w:type="dxa"/>
            <w:tcBorders>
              <w:top w:val="nil"/>
              <w:left w:val="nil"/>
              <w:bottom w:val="single" w:sz="4" w:space="0" w:color="000000"/>
              <w:right w:val="single" w:sz="4" w:space="0" w:color="000000"/>
            </w:tcBorders>
            <w:shd w:val="clear" w:color="FFFFFF" w:fill="FFFFFF"/>
            <w:vAlign w:val="center"/>
            <w:hideMark/>
          </w:tcPr>
          <w:p w14:paraId="1368554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10</w:t>
            </w:r>
          </w:p>
        </w:tc>
        <w:tc>
          <w:tcPr>
            <w:tcW w:w="1100" w:type="dxa"/>
            <w:tcBorders>
              <w:top w:val="nil"/>
              <w:left w:val="nil"/>
              <w:bottom w:val="single" w:sz="4" w:space="0" w:color="000000"/>
              <w:right w:val="single" w:sz="4" w:space="0" w:color="000000"/>
            </w:tcBorders>
            <w:shd w:val="clear" w:color="auto" w:fill="auto"/>
            <w:vAlign w:val="center"/>
            <w:hideMark/>
          </w:tcPr>
          <w:p w14:paraId="249B99A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0062328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15,99 </w:t>
            </w:r>
          </w:p>
        </w:tc>
        <w:tc>
          <w:tcPr>
            <w:tcW w:w="1420" w:type="dxa"/>
            <w:tcBorders>
              <w:top w:val="nil"/>
              <w:left w:val="nil"/>
              <w:bottom w:val="single" w:sz="4" w:space="0" w:color="000000"/>
              <w:right w:val="single" w:sz="4" w:space="0" w:color="000000"/>
            </w:tcBorders>
            <w:shd w:val="clear" w:color="auto" w:fill="auto"/>
            <w:vAlign w:val="center"/>
            <w:hideMark/>
          </w:tcPr>
          <w:p w14:paraId="5239018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159,90 </w:t>
            </w:r>
          </w:p>
        </w:tc>
        <w:tc>
          <w:tcPr>
            <w:tcW w:w="1520" w:type="dxa"/>
            <w:tcBorders>
              <w:top w:val="nil"/>
              <w:left w:val="nil"/>
              <w:bottom w:val="single" w:sz="4" w:space="0" w:color="000000"/>
              <w:right w:val="single" w:sz="4" w:space="0" w:color="000000"/>
            </w:tcBorders>
            <w:shd w:val="clear" w:color="auto" w:fill="auto"/>
            <w:vAlign w:val="center"/>
            <w:hideMark/>
          </w:tcPr>
          <w:p w14:paraId="6FFBFFB1"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1.918,80 </w:t>
            </w:r>
          </w:p>
        </w:tc>
        <w:tc>
          <w:tcPr>
            <w:tcW w:w="1500" w:type="dxa"/>
            <w:tcBorders>
              <w:top w:val="nil"/>
              <w:left w:val="nil"/>
              <w:bottom w:val="single" w:sz="4" w:space="0" w:color="000000"/>
              <w:right w:val="single" w:sz="4" w:space="0" w:color="000000"/>
            </w:tcBorders>
            <w:shd w:val="clear" w:color="auto" w:fill="auto"/>
            <w:vAlign w:val="center"/>
            <w:hideMark/>
          </w:tcPr>
          <w:p w14:paraId="318D1041"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1.918,80 </w:t>
            </w:r>
          </w:p>
        </w:tc>
      </w:tr>
      <w:tr w:rsidR="00CF2F28" w:rsidRPr="00CF2F28" w14:paraId="4F5CD00C"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6E1BABF" w14:textId="2496B336"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Água sanitária 5 litros</w:t>
            </w:r>
          </w:p>
        </w:tc>
        <w:tc>
          <w:tcPr>
            <w:tcW w:w="1480" w:type="dxa"/>
            <w:tcBorders>
              <w:top w:val="nil"/>
              <w:left w:val="nil"/>
              <w:bottom w:val="single" w:sz="4" w:space="0" w:color="000000"/>
              <w:right w:val="single" w:sz="4" w:space="0" w:color="000000"/>
            </w:tcBorders>
            <w:shd w:val="clear" w:color="FFFFFF" w:fill="FFFFFF"/>
            <w:vAlign w:val="center"/>
            <w:hideMark/>
          </w:tcPr>
          <w:p w14:paraId="5CC61291"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20</w:t>
            </w:r>
          </w:p>
        </w:tc>
        <w:tc>
          <w:tcPr>
            <w:tcW w:w="1100" w:type="dxa"/>
            <w:tcBorders>
              <w:top w:val="nil"/>
              <w:left w:val="nil"/>
              <w:bottom w:val="single" w:sz="4" w:space="0" w:color="000000"/>
              <w:right w:val="single" w:sz="4" w:space="0" w:color="000000"/>
            </w:tcBorders>
            <w:shd w:val="clear" w:color="auto" w:fill="auto"/>
            <w:vAlign w:val="center"/>
            <w:hideMark/>
          </w:tcPr>
          <w:p w14:paraId="35C3351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1CD7B8B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14,99 </w:t>
            </w:r>
          </w:p>
        </w:tc>
        <w:tc>
          <w:tcPr>
            <w:tcW w:w="1420" w:type="dxa"/>
            <w:tcBorders>
              <w:top w:val="nil"/>
              <w:left w:val="nil"/>
              <w:bottom w:val="single" w:sz="4" w:space="0" w:color="000000"/>
              <w:right w:val="single" w:sz="4" w:space="0" w:color="000000"/>
            </w:tcBorders>
            <w:shd w:val="clear" w:color="auto" w:fill="auto"/>
            <w:vAlign w:val="center"/>
            <w:hideMark/>
          </w:tcPr>
          <w:p w14:paraId="1AD5779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299,80 </w:t>
            </w:r>
          </w:p>
        </w:tc>
        <w:tc>
          <w:tcPr>
            <w:tcW w:w="1520" w:type="dxa"/>
            <w:tcBorders>
              <w:top w:val="nil"/>
              <w:left w:val="nil"/>
              <w:bottom w:val="single" w:sz="4" w:space="0" w:color="000000"/>
              <w:right w:val="single" w:sz="4" w:space="0" w:color="000000"/>
            </w:tcBorders>
            <w:shd w:val="clear" w:color="auto" w:fill="auto"/>
            <w:vAlign w:val="center"/>
            <w:hideMark/>
          </w:tcPr>
          <w:p w14:paraId="0A5A413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3.597,60 </w:t>
            </w:r>
          </w:p>
        </w:tc>
        <w:tc>
          <w:tcPr>
            <w:tcW w:w="1500" w:type="dxa"/>
            <w:tcBorders>
              <w:top w:val="nil"/>
              <w:left w:val="nil"/>
              <w:bottom w:val="single" w:sz="4" w:space="0" w:color="000000"/>
              <w:right w:val="single" w:sz="4" w:space="0" w:color="000000"/>
            </w:tcBorders>
            <w:shd w:val="clear" w:color="auto" w:fill="auto"/>
            <w:vAlign w:val="center"/>
            <w:hideMark/>
          </w:tcPr>
          <w:p w14:paraId="43848E8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3.597,60 </w:t>
            </w:r>
          </w:p>
        </w:tc>
      </w:tr>
      <w:tr w:rsidR="00CF2F28" w:rsidRPr="00CF2F28" w14:paraId="02102849"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6A631A1"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Papel higiênico rolo 60 metros (fardo)</w:t>
            </w:r>
          </w:p>
        </w:tc>
        <w:tc>
          <w:tcPr>
            <w:tcW w:w="1480" w:type="dxa"/>
            <w:tcBorders>
              <w:top w:val="nil"/>
              <w:left w:val="nil"/>
              <w:bottom w:val="single" w:sz="4" w:space="0" w:color="000000"/>
              <w:right w:val="single" w:sz="4" w:space="0" w:color="000000"/>
            </w:tcBorders>
            <w:shd w:val="clear" w:color="FFFFFF" w:fill="FFFFFF"/>
            <w:vAlign w:val="center"/>
            <w:hideMark/>
          </w:tcPr>
          <w:p w14:paraId="20CABC1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1C9E869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089E063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27,99 </w:t>
            </w:r>
          </w:p>
        </w:tc>
        <w:tc>
          <w:tcPr>
            <w:tcW w:w="1420" w:type="dxa"/>
            <w:tcBorders>
              <w:top w:val="nil"/>
              <w:left w:val="nil"/>
              <w:bottom w:val="single" w:sz="4" w:space="0" w:color="000000"/>
              <w:right w:val="single" w:sz="4" w:space="0" w:color="000000"/>
            </w:tcBorders>
            <w:shd w:val="clear" w:color="auto" w:fill="auto"/>
            <w:vAlign w:val="center"/>
            <w:hideMark/>
          </w:tcPr>
          <w:p w14:paraId="3161C1D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111,96 </w:t>
            </w:r>
          </w:p>
        </w:tc>
        <w:tc>
          <w:tcPr>
            <w:tcW w:w="1520" w:type="dxa"/>
            <w:tcBorders>
              <w:top w:val="nil"/>
              <w:left w:val="nil"/>
              <w:bottom w:val="single" w:sz="4" w:space="0" w:color="000000"/>
              <w:right w:val="single" w:sz="4" w:space="0" w:color="000000"/>
            </w:tcBorders>
            <w:shd w:val="clear" w:color="auto" w:fill="auto"/>
            <w:vAlign w:val="center"/>
            <w:hideMark/>
          </w:tcPr>
          <w:p w14:paraId="0E55A4E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1.343,52 </w:t>
            </w:r>
          </w:p>
        </w:tc>
        <w:tc>
          <w:tcPr>
            <w:tcW w:w="1500" w:type="dxa"/>
            <w:tcBorders>
              <w:top w:val="nil"/>
              <w:left w:val="nil"/>
              <w:bottom w:val="single" w:sz="4" w:space="0" w:color="000000"/>
              <w:right w:val="single" w:sz="4" w:space="0" w:color="000000"/>
            </w:tcBorders>
            <w:shd w:val="clear" w:color="auto" w:fill="auto"/>
            <w:vAlign w:val="center"/>
            <w:hideMark/>
          </w:tcPr>
          <w:p w14:paraId="06A4F9C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1.343,52 </w:t>
            </w:r>
          </w:p>
        </w:tc>
      </w:tr>
      <w:tr w:rsidR="00CF2F28" w:rsidRPr="00CF2F28" w14:paraId="2D68281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0E620D5" w14:textId="16A8F5CD"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Sabonete líquido 5 litros</w:t>
            </w:r>
          </w:p>
        </w:tc>
        <w:tc>
          <w:tcPr>
            <w:tcW w:w="1480" w:type="dxa"/>
            <w:tcBorders>
              <w:top w:val="nil"/>
              <w:left w:val="nil"/>
              <w:bottom w:val="single" w:sz="4" w:space="0" w:color="000000"/>
              <w:right w:val="single" w:sz="4" w:space="0" w:color="000000"/>
            </w:tcBorders>
            <w:shd w:val="clear" w:color="FFFFFF" w:fill="FFFFFF"/>
            <w:vAlign w:val="center"/>
            <w:hideMark/>
          </w:tcPr>
          <w:p w14:paraId="57865A9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584DD06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3C4019A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23,90 </w:t>
            </w:r>
          </w:p>
        </w:tc>
        <w:tc>
          <w:tcPr>
            <w:tcW w:w="1420" w:type="dxa"/>
            <w:tcBorders>
              <w:top w:val="nil"/>
              <w:left w:val="nil"/>
              <w:bottom w:val="single" w:sz="4" w:space="0" w:color="000000"/>
              <w:right w:val="single" w:sz="4" w:space="0" w:color="000000"/>
            </w:tcBorders>
            <w:shd w:val="clear" w:color="auto" w:fill="auto"/>
            <w:vAlign w:val="center"/>
            <w:hideMark/>
          </w:tcPr>
          <w:p w14:paraId="0225755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95,60 </w:t>
            </w:r>
          </w:p>
        </w:tc>
        <w:tc>
          <w:tcPr>
            <w:tcW w:w="1520" w:type="dxa"/>
            <w:tcBorders>
              <w:top w:val="nil"/>
              <w:left w:val="nil"/>
              <w:bottom w:val="single" w:sz="4" w:space="0" w:color="000000"/>
              <w:right w:val="single" w:sz="4" w:space="0" w:color="000000"/>
            </w:tcBorders>
            <w:shd w:val="clear" w:color="auto" w:fill="auto"/>
            <w:vAlign w:val="center"/>
            <w:hideMark/>
          </w:tcPr>
          <w:p w14:paraId="7213314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1.147,20 </w:t>
            </w:r>
          </w:p>
        </w:tc>
        <w:tc>
          <w:tcPr>
            <w:tcW w:w="1500" w:type="dxa"/>
            <w:tcBorders>
              <w:top w:val="nil"/>
              <w:left w:val="nil"/>
              <w:bottom w:val="single" w:sz="4" w:space="0" w:color="000000"/>
              <w:right w:val="single" w:sz="4" w:space="0" w:color="000000"/>
            </w:tcBorders>
            <w:shd w:val="clear" w:color="auto" w:fill="auto"/>
            <w:vAlign w:val="center"/>
            <w:hideMark/>
          </w:tcPr>
          <w:p w14:paraId="6555F36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1.147,20 </w:t>
            </w:r>
          </w:p>
        </w:tc>
      </w:tr>
      <w:tr w:rsidR="00CF2F28" w:rsidRPr="00CF2F28" w14:paraId="5208D055"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0FD5BFA3" w14:textId="3E5CB835"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Álcool gel 5 litros</w:t>
            </w:r>
          </w:p>
        </w:tc>
        <w:tc>
          <w:tcPr>
            <w:tcW w:w="1480" w:type="dxa"/>
            <w:tcBorders>
              <w:top w:val="nil"/>
              <w:left w:val="nil"/>
              <w:bottom w:val="single" w:sz="4" w:space="0" w:color="000000"/>
              <w:right w:val="single" w:sz="4" w:space="0" w:color="000000"/>
            </w:tcBorders>
            <w:shd w:val="clear" w:color="FFFFFF" w:fill="FFFFFF"/>
            <w:vAlign w:val="center"/>
            <w:hideMark/>
          </w:tcPr>
          <w:p w14:paraId="1625912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3A3F57B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2B14142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49,99 </w:t>
            </w:r>
          </w:p>
        </w:tc>
        <w:tc>
          <w:tcPr>
            <w:tcW w:w="1420" w:type="dxa"/>
            <w:tcBorders>
              <w:top w:val="nil"/>
              <w:left w:val="nil"/>
              <w:bottom w:val="single" w:sz="4" w:space="0" w:color="000000"/>
              <w:right w:val="single" w:sz="4" w:space="0" w:color="000000"/>
            </w:tcBorders>
            <w:shd w:val="clear" w:color="auto" w:fill="auto"/>
            <w:vAlign w:val="center"/>
            <w:hideMark/>
          </w:tcPr>
          <w:p w14:paraId="3C567A8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199,96 </w:t>
            </w:r>
          </w:p>
        </w:tc>
        <w:tc>
          <w:tcPr>
            <w:tcW w:w="1520" w:type="dxa"/>
            <w:tcBorders>
              <w:top w:val="nil"/>
              <w:left w:val="nil"/>
              <w:bottom w:val="single" w:sz="4" w:space="0" w:color="000000"/>
              <w:right w:val="single" w:sz="4" w:space="0" w:color="000000"/>
            </w:tcBorders>
            <w:shd w:val="clear" w:color="auto" w:fill="auto"/>
            <w:vAlign w:val="center"/>
            <w:hideMark/>
          </w:tcPr>
          <w:p w14:paraId="5CA8779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2.399,52 </w:t>
            </w:r>
          </w:p>
        </w:tc>
        <w:tc>
          <w:tcPr>
            <w:tcW w:w="1500" w:type="dxa"/>
            <w:tcBorders>
              <w:top w:val="nil"/>
              <w:left w:val="nil"/>
              <w:bottom w:val="single" w:sz="4" w:space="0" w:color="000000"/>
              <w:right w:val="single" w:sz="4" w:space="0" w:color="000000"/>
            </w:tcBorders>
            <w:shd w:val="clear" w:color="auto" w:fill="auto"/>
            <w:vAlign w:val="center"/>
            <w:hideMark/>
          </w:tcPr>
          <w:p w14:paraId="4601E70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2.399,52 </w:t>
            </w:r>
          </w:p>
        </w:tc>
      </w:tr>
      <w:tr w:rsidR="00CF2F28" w:rsidRPr="00CF2F28" w14:paraId="4A3E9209"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72D301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Detergente Ypê (24 unidades)</w:t>
            </w:r>
          </w:p>
        </w:tc>
        <w:tc>
          <w:tcPr>
            <w:tcW w:w="1480" w:type="dxa"/>
            <w:tcBorders>
              <w:top w:val="nil"/>
              <w:left w:val="nil"/>
              <w:bottom w:val="single" w:sz="4" w:space="0" w:color="000000"/>
              <w:right w:val="single" w:sz="4" w:space="0" w:color="000000"/>
            </w:tcBorders>
            <w:shd w:val="clear" w:color="FFFFFF" w:fill="FFFFFF"/>
            <w:vAlign w:val="center"/>
            <w:hideMark/>
          </w:tcPr>
          <w:p w14:paraId="5B9A825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5</w:t>
            </w:r>
          </w:p>
        </w:tc>
        <w:tc>
          <w:tcPr>
            <w:tcW w:w="1100" w:type="dxa"/>
            <w:tcBorders>
              <w:top w:val="nil"/>
              <w:left w:val="nil"/>
              <w:bottom w:val="single" w:sz="4" w:space="0" w:color="000000"/>
              <w:right w:val="single" w:sz="4" w:space="0" w:color="000000"/>
            </w:tcBorders>
            <w:shd w:val="clear" w:color="auto" w:fill="auto"/>
            <w:vAlign w:val="center"/>
            <w:hideMark/>
          </w:tcPr>
          <w:p w14:paraId="51877FAD"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5639E68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66,96 </w:t>
            </w:r>
          </w:p>
        </w:tc>
        <w:tc>
          <w:tcPr>
            <w:tcW w:w="1420" w:type="dxa"/>
            <w:tcBorders>
              <w:top w:val="nil"/>
              <w:left w:val="nil"/>
              <w:bottom w:val="single" w:sz="4" w:space="0" w:color="000000"/>
              <w:right w:val="single" w:sz="4" w:space="0" w:color="000000"/>
            </w:tcBorders>
            <w:shd w:val="clear" w:color="auto" w:fill="auto"/>
            <w:vAlign w:val="center"/>
            <w:hideMark/>
          </w:tcPr>
          <w:p w14:paraId="064E1C0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334,80 </w:t>
            </w:r>
          </w:p>
        </w:tc>
        <w:tc>
          <w:tcPr>
            <w:tcW w:w="1520" w:type="dxa"/>
            <w:tcBorders>
              <w:top w:val="nil"/>
              <w:left w:val="nil"/>
              <w:bottom w:val="single" w:sz="4" w:space="0" w:color="000000"/>
              <w:right w:val="single" w:sz="4" w:space="0" w:color="000000"/>
            </w:tcBorders>
            <w:shd w:val="clear" w:color="auto" w:fill="auto"/>
            <w:vAlign w:val="center"/>
            <w:hideMark/>
          </w:tcPr>
          <w:p w14:paraId="7D9698A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4.017,60 </w:t>
            </w:r>
          </w:p>
        </w:tc>
        <w:tc>
          <w:tcPr>
            <w:tcW w:w="1500" w:type="dxa"/>
            <w:tcBorders>
              <w:top w:val="nil"/>
              <w:left w:val="nil"/>
              <w:bottom w:val="single" w:sz="4" w:space="0" w:color="000000"/>
              <w:right w:val="single" w:sz="4" w:space="0" w:color="000000"/>
            </w:tcBorders>
            <w:shd w:val="clear" w:color="auto" w:fill="auto"/>
            <w:vAlign w:val="center"/>
            <w:hideMark/>
          </w:tcPr>
          <w:p w14:paraId="156B238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4.017,60 </w:t>
            </w:r>
          </w:p>
        </w:tc>
      </w:tr>
      <w:tr w:rsidR="00CF2F28" w:rsidRPr="00CF2F28" w14:paraId="62FCB1A2"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D75529D"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Saco de lixo 100 litros</w:t>
            </w:r>
          </w:p>
        </w:tc>
        <w:tc>
          <w:tcPr>
            <w:tcW w:w="1480" w:type="dxa"/>
            <w:tcBorders>
              <w:top w:val="nil"/>
              <w:left w:val="nil"/>
              <w:bottom w:val="single" w:sz="4" w:space="0" w:color="000000"/>
              <w:right w:val="single" w:sz="4" w:space="0" w:color="000000"/>
            </w:tcBorders>
            <w:shd w:val="clear" w:color="FFFFFF" w:fill="FFFFFF"/>
            <w:vAlign w:val="center"/>
            <w:hideMark/>
          </w:tcPr>
          <w:p w14:paraId="78EF27B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3</w:t>
            </w:r>
          </w:p>
        </w:tc>
        <w:tc>
          <w:tcPr>
            <w:tcW w:w="1100" w:type="dxa"/>
            <w:tcBorders>
              <w:top w:val="nil"/>
              <w:left w:val="nil"/>
              <w:bottom w:val="single" w:sz="4" w:space="0" w:color="000000"/>
              <w:right w:val="single" w:sz="4" w:space="0" w:color="000000"/>
            </w:tcBorders>
            <w:shd w:val="clear" w:color="auto" w:fill="auto"/>
            <w:vAlign w:val="center"/>
            <w:hideMark/>
          </w:tcPr>
          <w:p w14:paraId="09D3EA7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21D7375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109,99 </w:t>
            </w:r>
          </w:p>
        </w:tc>
        <w:tc>
          <w:tcPr>
            <w:tcW w:w="1420" w:type="dxa"/>
            <w:tcBorders>
              <w:top w:val="nil"/>
              <w:left w:val="nil"/>
              <w:bottom w:val="single" w:sz="4" w:space="0" w:color="000000"/>
              <w:right w:val="single" w:sz="4" w:space="0" w:color="000000"/>
            </w:tcBorders>
            <w:shd w:val="clear" w:color="auto" w:fill="auto"/>
            <w:vAlign w:val="center"/>
            <w:hideMark/>
          </w:tcPr>
          <w:p w14:paraId="5872E97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329,97 </w:t>
            </w:r>
          </w:p>
        </w:tc>
        <w:tc>
          <w:tcPr>
            <w:tcW w:w="1520" w:type="dxa"/>
            <w:tcBorders>
              <w:top w:val="nil"/>
              <w:left w:val="nil"/>
              <w:bottom w:val="single" w:sz="4" w:space="0" w:color="000000"/>
              <w:right w:val="single" w:sz="4" w:space="0" w:color="000000"/>
            </w:tcBorders>
            <w:shd w:val="clear" w:color="auto" w:fill="auto"/>
            <w:vAlign w:val="center"/>
            <w:hideMark/>
          </w:tcPr>
          <w:p w14:paraId="4B731A1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3.959,64 </w:t>
            </w:r>
          </w:p>
        </w:tc>
        <w:tc>
          <w:tcPr>
            <w:tcW w:w="1500" w:type="dxa"/>
            <w:tcBorders>
              <w:top w:val="nil"/>
              <w:left w:val="nil"/>
              <w:bottom w:val="single" w:sz="4" w:space="0" w:color="000000"/>
              <w:right w:val="single" w:sz="4" w:space="0" w:color="000000"/>
            </w:tcBorders>
            <w:shd w:val="clear" w:color="auto" w:fill="auto"/>
            <w:vAlign w:val="center"/>
            <w:hideMark/>
          </w:tcPr>
          <w:p w14:paraId="19BC2C50"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3.959,64 </w:t>
            </w:r>
          </w:p>
        </w:tc>
      </w:tr>
      <w:tr w:rsidR="00CF2F28" w:rsidRPr="00CF2F28" w14:paraId="0B2EC178"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337730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Saco de lixo 40 litros</w:t>
            </w:r>
          </w:p>
        </w:tc>
        <w:tc>
          <w:tcPr>
            <w:tcW w:w="1480" w:type="dxa"/>
            <w:tcBorders>
              <w:top w:val="nil"/>
              <w:left w:val="nil"/>
              <w:bottom w:val="single" w:sz="4" w:space="0" w:color="000000"/>
              <w:right w:val="single" w:sz="4" w:space="0" w:color="000000"/>
            </w:tcBorders>
            <w:shd w:val="clear" w:color="FFFFFF" w:fill="FFFFFF"/>
            <w:vAlign w:val="center"/>
            <w:hideMark/>
          </w:tcPr>
          <w:p w14:paraId="514407C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3</w:t>
            </w:r>
          </w:p>
        </w:tc>
        <w:tc>
          <w:tcPr>
            <w:tcW w:w="1100" w:type="dxa"/>
            <w:tcBorders>
              <w:top w:val="nil"/>
              <w:left w:val="nil"/>
              <w:bottom w:val="single" w:sz="4" w:space="0" w:color="000000"/>
              <w:right w:val="single" w:sz="4" w:space="0" w:color="000000"/>
            </w:tcBorders>
            <w:shd w:val="clear" w:color="auto" w:fill="auto"/>
            <w:vAlign w:val="center"/>
            <w:hideMark/>
          </w:tcPr>
          <w:p w14:paraId="39EBB81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2301E67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39,99 </w:t>
            </w:r>
          </w:p>
        </w:tc>
        <w:tc>
          <w:tcPr>
            <w:tcW w:w="1420" w:type="dxa"/>
            <w:tcBorders>
              <w:top w:val="nil"/>
              <w:left w:val="nil"/>
              <w:bottom w:val="single" w:sz="4" w:space="0" w:color="000000"/>
              <w:right w:val="single" w:sz="4" w:space="0" w:color="000000"/>
            </w:tcBorders>
            <w:shd w:val="clear" w:color="auto" w:fill="auto"/>
            <w:vAlign w:val="center"/>
            <w:hideMark/>
          </w:tcPr>
          <w:p w14:paraId="1AF2CE6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119,97 </w:t>
            </w:r>
          </w:p>
        </w:tc>
        <w:tc>
          <w:tcPr>
            <w:tcW w:w="1520" w:type="dxa"/>
            <w:tcBorders>
              <w:top w:val="nil"/>
              <w:left w:val="nil"/>
              <w:bottom w:val="single" w:sz="4" w:space="0" w:color="000000"/>
              <w:right w:val="single" w:sz="4" w:space="0" w:color="000000"/>
            </w:tcBorders>
            <w:shd w:val="clear" w:color="auto" w:fill="auto"/>
            <w:vAlign w:val="center"/>
            <w:hideMark/>
          </w:tcPr>
          <w:p w14:paraId="6FE50C3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1.439,64 </w:t>
            </w:r>
          </w:p>
        </w:tc>
        <w:tc>
          <w:tcPr>
            <w:tcW w:w="1500" w:type="dxa"/>
            <w:tcBorders>
              <w:top w:val="nil"/>
              <w:left w:val="nil"/>
              <w:bottom w:val="single" w:sz="4" w:space="0" w:color="000000"/>
              <w:right w:val="single" w:sz="4" w:space="0" w:color="000000"/>
            </w:tcBorders>
            <w:shd w:val="clear" w:color="auto" w:fill="auto"/>
            <w:vAlign w:val="center"/>
            <w:hideMark/>
          </w:tcPr>
          <w:p w14:paraId="4112D97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1.439,64 </w:t>
            </w:r>
          </w:p>
        </w:tc>
      </w:tr>
      <w:tr w:rsidR="00CF2F28" w:rsidRPr="00CF2F28" w14:paraId="731626FF"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BC0D46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Gel adesivo</w:t>
            </w:r>
          </w:p>
        </w:tc>
        <w:tc>
          <w:tcPr>
            <w:tcW w:w="1480" w:type="dxa"/>
            <w:tcBorders>
              <w:top w:val="nil"/>
              <w:left w:val="nil"/>
              <w:bottom w:val="single" w:sz="4" w:space="0" w:color="000000"/>
              <w:right w:val="single" w:sz="4" w:space="0" w:color="000000"/>
            </w:tcBorders>
            <w:shd w:val="clear" w:color="FFFFFF" w:fill="FFFFFF"/>
            <w:vAlign w:val="center"/>
            <w:hideMark/>
          </w:tcPr>
          <w:p w14:paraId="4FA0B1D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5</w:t>
            </w:r>
          </w:p>
        </w:tc>
        <w:tc>
          <w:tcPr>
            <w:tcW w:w="1100" w:type="dxa"/>
            <w:tcBorders>
              <w:top w:val="nil"/>
              <w:left w:val="nil"/>
              <w:bottom w:val="single" w:sz="4" w:space="0" w:color="000000"/>
              <w:right w:val="single" w:sz="4" w:space="0" w:color="000000"/>
            </w:tcBorders>
            <w:shd w:val="clear" w:color="auto" w:fill="auto"/>
            <w:vAlign w:val="center"/>
            <w:hideMark/>
          </w:tcPr>
          <w:p w14:paraId="62D3FAD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794C0E7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19,99 </w:t>
            </w:r>
          </w:p>
        </w:tc>
        <w:tc>
          <w:tcPr>
            <w:tcW w:w="1420" w:type="dxa"/>
            <w:tcBorders>
              <w:top w:val="nil"/>
              <w:left w:val="nil"/>
              <w:bottom w:val="single" w:sz="4" w:space="0" w:color="000000"/>
              <w:right w:val="single" w:sz="4" w:space="0" w:color="000000"/>
            </w:tcBorders>
            <w:shd w:val="clear" w:color="auto" w:fill="auto"/>
            <w:vAlign w:val="center"/>
            <w:hideMark/>
          </w:tcPr>
          <w:p w14:paraId="75D3895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99,95 </w:t>
            </w:r>
          </w:p>
        </w:tc>
        <w:tc>
          <w:tcPr>
            <w:tcW w:w="1520" w:type="dxa"/>
            <w:tcBorders>
              <w:top w:val="nil"/>
              <w:left w:val="nil"/>
              <w:bottom w:val="single" w:sz="4" w:space="0" w:color="000000"/>
              <w:right w:val="single" w:sz="4" w:space="0" w:color="000000"/>
            </w:tcBorders>
            <w:shd w:val="clear" w:color="auto" w:fill="auto"/>
            <w:vAlign w:val="center"/>
            <w:hideMark/>
          </w:tcPr>
          <w:p w14:paraId="4F491C6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1.199,40 </w:t>
            </w:r>
          </w:p>
        </w:tc>
        <w:tc>
          <w:tcPr>
            <w:tcW w:w="1500" w:type="dxa"/>
            <w:tcBorders>
              <w:top w:val="nil"/>
              <w:left w:val="nil"/>
              <w:bottom w:val="single" w:sz="4" w:space="0" w:color="000000"/>
              <w:right w:val="single" w:sz="4" w:space="0" w:color="000000"/>
            </w:tcBorders>
            <w:shd w:val="clear" w:color="auto" w:fill="auto"/>
            <w:vAlign w:val="center"/>
            <w:hideMark/>
          </w:tcPr>
          <w:p w14:paraId="42D4A6F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1.199,40 </w:t>
            </w:r>
          </w:p>
        </w:tc>
      </w:tr>
      <w:tr w:rsidR="00CF2F28" w:rsidRPr="00CF2F28" w14:paraId="047359BC"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3E2F99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Touca</w:t>
            </w:r>
          </w:p>
        </w:tc>
        <w:tc>
          <w:tcPr>
            <w:tcW w:w="1480" w:type="dxa"/>
            <w:tcBorders>
              <w:top w:val="nil"/>
              <w:left w:val="nil"/>
              <w:bottom w:val="single" w:sz="4" w:space="0" w:color="000000"/>
              <w:right w:val="single" w:sz="4" w:space="0" w:color="000000"/>
            </w:tcBorders>
            <w:shd w:val="clear" w:color="FFFFFF" w:fill="FFFFFF"/>
            <w:vAlign w:val="center"/>
            <w:hideMark/>
          </w:tcPr>
          <w:p w14:paraId="258E5141"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5FCFE8F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4628B74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14,99 </w:t>
            </w:r>
          </w:p>
        </w:tc>
        <w:tc>
          <w:tcPr>
            <w:tcW w:w="1420" w:type="dxa"/>
            <w:tcBorders>
              <w:top w:val="nil"/>
              <w:left w:val="nil"/>
              <w:bottom w:val="single" w:sz="4" w:space="0" w:color="000000"/>
              <w:right w:val="single" w:sz="4" w:space="0" w:color="000000"/>
            </w:tcBorders>
            <w:shd w:val="clear" w:color="auto" w:fill="auto"/>
            <w:vAlign w:val="center"/>
            <w:hideMark/>
          </w:tcPr>
          <w:p w14:paraId="230BE21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29,98 </w:t>
            </w:r>
          </w:p>
        </w:tc>
        <w:tc>
          <w:tcPr>
            <w:tcW w:w="1520" w:type="dxa"/>
            <w:tcBorders>
              <w:top w:val="nil"/>
              <w:left w:val="nil"/>
              <w:bottom w:val="single" w:sz="4" w:space="0" w:color="000000"/>
              <w:right w:val="single" w:sz="4" w:space="0" w:color="000000"/>
            </w:tcBorders>
            <w:shd w:val="clear" w:color="auto" w:fill="auto"/>
            <w:vAlign w:val="center"/>
            <w:hideMark/>
          </w:tcPr>
          <w:p w14:paraId="19ECF77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359,76 </w:t>
            </w:r>
          </w:p>
        </w:tc>
        <w:tc>
          <w:tcPr>
            <w:tcW w:w="1500" w:type="dxa"/>
            <w:tcBorders>
              <w:top w:val="nil"/>
              <w:left w:val="nil"/>
              <w:bottom w:val="single" w:sz="4" w:space="0" w:color="000000"/>
              <w:right w:val="single" w:sz="4" w:space="0" w:color="000000"/>
            </w:tcBorders>
            <w:shd w:val="clear" w:color="auto" w:fill="auto"/>
            <w:vAlign w:val="center"/>
            <w:hideMark/>
          </w:tcPr>
          <w:p w14:paraId="32DDDCF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359,76 </w:t>
            </w:r>
          </w:p>
        </w:tc>
      </w:tr>
      <w:tr w:rsidR="00CF2F28" w:rsidRPr="00CF2F28" w14:paraId="4CCF7FFE"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8463EE3" w14:textId="0E2B575A"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Pro pé</w:t>
            </w:r>
          </w:p>
        </w:tc>
        <w:tc>
          <w:tcPr>
            <w:tcW w:w="1480" w:type="dxa"/>
            <w:tcBorders>
              <w:top w:val="nil"/>
              <w:left w:val="nil"/>
              <w:bottom w:val="single" w:sz="4" w:space="0" w:color="000000"/>
              <w:right w:val="single" w:sz="4" w:space="0" w:color="000000"/>
            </w:tcBorders>
            <w:shd w:val="clear" w:color="FFFFFF" w:fill="FFFFFF"/>
            <w:vAlign w:val="center"/>
            <w:hideMark/>
          </w:tcPr>
          <w:p w14:paraId="19E7702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5EC6019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6D373ED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28,99 </w:t>
            </w:r>
          </w:p>
        </w:tc>
        <w:tc>
          <w:tcPr>
            <w:tcW w:w="1420" w:type="dxa"/>
            <w:tcBorders>
              <w:top w:val="nil"/>
              <w:left w:val="nil"/>
              <w:bottom w:val="single" w:sz="4" w:space="0" w:color="000000"/>
              <w:right w:val="single" w:sz="4" w:space="0" w:color="000000"/>
            </w:tcBorders>
            <w:shd w:val="clear" w:color="auto" w:fill="auto"/>
            <w:vAlign w:val="center"/>
            <w:hideMark/>
          </w:tcPr>
          <w:p w14:paraId="7B72A12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57,98 </w:t>
            </w:r>
          </w:p>
        </w:tc>
        <w:tc>
          <w:tcPr>
            <w:tcW w:w="1520" w:type="dxa"/>
            <w:tcBorders>
              <w:top w:val="nil"/>
              <w:left w:val="nil"/>
              <w:bottom w:val="single" w:sz="4" w:space="0" w:color="000000"/>
              <w:right w:val="single" w:sz="4" w:space="0" w:color="000000"/>
            </w:tcBorders>
            <w:shd w:val="clear" w:color="auto" w:fill="auto"/>
            <w:vAlign w:val="center"/>
            <w:hideMark/>
          </w:tcPr>
          <w:p w14:paraId="779D80D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695,76 </w:t>
            </w:r>
          </w:p>
        </w:tc>
        <w:tc>
          <w:tcPr>
            <w:tcW w:w="1500" w:type="dxa"/>
            <w:tcBorders>
              <w:top w:val="nil"/>
              <w:left w:val="nil"/>
              <w:bottom w:val="single" w:sz="4" w:space="0" w:color="000000"/>
              <w:right w:val="single" w:sz="4" w:space="0" w:color="000000"/>
            </w:tcBorders>
            <w:shd w:val="clear" w:color="auto" w:fill="auto"/>
            <w:vAlign w:val="center"/>
            <w:hideMark/>
          </w:tcPr>
          <w:p w14:paraId="7064243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695,76 </w:t>
            </w:r>
          </w:p>
        </w:tc>
      </w:tr>
      <w:tr w:rsidR="00CF2F28" w:rsidRPr="00CF2F28" w14:paraId="2383CC53"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F6E1DE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Luvas com 100 unidades</w:t>
            </w:r>
          </w:p>
        </w:tc>
        <w:tc>
          <w:tcPr>
            <w:tcW w:w="1480" w:type="dxa"/>
            <w:tcBorders>
              <w:top w:val="nil"/>
              <w:left w:val="nil"/>
              <w:bottom w:val="single" w:sz="4" w:space="0" w:color="000000"/>
              <w:right w:val="single" w:sz="4" w:space="0" w:color="000000"/>
            </w:tcBorders>
            <w:shd w:val="clear" w:color="FFFFFF" w:fill="FFFFFF"/>
            <w:vAlign w:val="center"/>
            <w:hideMark/>
          </w:tcPr>
          <w:p w14:paraId="4E7DC63D"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20</w:t>
            </w:r>
          </w:p>
        </w:tc>
        <w:tc>
          <w:tcPr>
            <w:tcW w:w="1100" w:type="dxa"/>
            <w:tcBorders>
              <w:top w:val="nil"/>
              <w:left w:val="nil"/>
              <w:bottom w:val="single" w:sz="4" w:space="0" w:color="000000"/>
              <w:right w:val="single" w:sz="4" w:space="0" w:color="000000"/>
            </w:tcBorders>
            <w:shd w:val="clear" w:color="auto" w:fill="auto"/>
            <w:vAlign w:val="center"/>
            <w:hideMark/>
          </w:tcPr>
          <w:p w14:paraId="4A2AE92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6B3F529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9,50 </w:t>
            </w:r>
          </w:p>
        </w:tc>
        <w:tc>
          <w:tcPr>
            <w:tcW w:w="1420" w:type="dxa"/>
            <w:tcBorders>
              <w:top w:val="nil"/>
              <w:left w:val="nil"/>
              <w:bottom w:val="single" w:sz="4" w:space="0" w:color="000000"/>
              <w:right w:val="single" w:sz="4" w:space="0" w:color="000000"/>
            </w:tcBorders>
            <w:shd w:val="clear" w:color="auto" w:fill="auto"/>
            <w:vAlign w:val="center"/>
            <w:hideMark/>
          </w:tcPr>
          <w:p w14:paraId="7750210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190,00 </w:t>
            </w:r>
          </w:p>
        </w:tc>
        <w:tc>
          <w:tcPr>
            <w:tcW w:w="1520" w:type="dxa"/>
            <w:tcBorders>
              <w:top w:val="nil"/>
              <w:left w:val="nil"/>
              <w:bottom w:val="single" w:sz="4" w:space="0" w:color="000000"/>
              <w:right w:val="single" w:sz="4" w:space="0" w:color="000000"/>
            </w:tcBorders>
            <w:shd w:val="clear" w:color="auto" w:fill="auto"/>
            <w:vAlign w:val="center"/>
            <w:hideMark/>
          </w:tcPr>
          <w:p w14:paraId="580FEFF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2.280,00 </w:t>
            </w:r>
          </w:p>
        </w:tc>
        <w:tc>
          <w:tcPr>
            <w:tcW w:w="1500" w:type="dxa"/>
            <w:tcBorders>
              <w:top w:val="nil"/>
              <w:left w:val="nil"/>
              <w:bottom w:val="single" w:sz="4" w:space="0" w:color="000000"/>
              <w:right w:val="single" w:sz="4" w:space="0" w:color="000000"/>
            </w:tcBorders>
            <w:shd w:val="clear" w:color="auto" w:fill="auto"/>
            <w:vAlign w:val="center"/>
            <w:hideMark/>
          </w:tcPr>
          <w:p w14:paraId="7675E29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2.280,00 </w:t>
            </w:r>
          </w:p>
        </w:tc>
      </w:tr>
      <w:tr w:rsidR="00CF2F28" w:rsidRPr="00CF2F28" w14:paraId="02218D6E"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242489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Refil de rodo</w:t>
            </w:r>
          </w:p>
        </w:tc>
        <w:tc>
          <w:tcPr>
            <w:tcW w:w="1480" w:type="dxa"/>
            <w:tcBorders>
              <w:top w:val="nil"/>
              <w:left w:val="nil"/>
              <w:bottom w:val="single" w:sz="4" w:space="0" w:color="000000"/>
              <w:right w:val="single" w:sz="4" w:space="0" w:color="000000"/>
            </w:tcBorders>
            <w:shd w:val="clear" w:color="FFFFFF" w:fill="FFFFFF"/>
            <w:vAlign w:val="center"/>
            <w:hideMark/>
          </w:tcPr>
          <w:p w14:paraId="13E8C5A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8</w:t>
            </w:r>
          </w:p>
        </w:tc>
        <w:tc>
          <w:tcPr>
            <w:tcW w:w="1100" w:type="dxa"/>
            <w:tcBorders>
              <w:top w:val="nil"/>
              <w:left w:val="nil"/>
              <w:bottom w:val="single" w:sz="4" w:space="0" w:color="000000"/>
              <w:right w:val="single" w:sz="4" w:space="0" w:color="000000"/>
            </w:tcBorders>
            <w:shd w:val="clear" w:color="auto" w:fill="auto"/>
            <w:vAlign w:val="center"/>
            <w:hideMark/>
          </w:tcPr>
          <w:p w14:paraId="63F3022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7CA6DA1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9,50 </w:t>
            </w:r>
          </w:p>
        </w:tc>
        <w:tc>
          <w:tcPr>
            <w:tcW w:w="1420" w:type="dxa"/>
            <w:tcBorders>
              <w:top w:val="nil"/>
              <w:left w:val="nil"/>
              <w:bottom w:val="single" w:sz="4" w:space="0" w:color="000000"/>
              <w:right w:val="single" w:sz="4" w:space="0" w:color="000000"/>
            </w:tcBorders>
            <w:shd w:val="clear" w:color="auto" w:fill="auto"/>
            <w:vAlign w:val="center"/>
            <w:hideMark/>
          </w:tcPr>
          <w:p w14:paraId="2808FC6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76,00 </w:t>
            </w:r>
          </w:p>
        </w:tc>
        <w:tc>
          <w:tcPr>
            <w:tcW w:w="1520" w:type="dxa"/>
            <w:tcBorders>
              <w:top w:val="nil"/>
              <w:left w:val="nil"/>
              <w:bottom w:val="single" w:sz="4" w:space="0" w:color="000000"/>
              <w:right w:val="single" w:sz="4" w:space="0" w:color="000000"/>
            </w:tcBorders>
            <w:shd w:val="clear" w:color="auto" w:fill="auto"/>
            <w:vAlign w:val="center"/>
            <w:hideMark/>
          </w:tcPr>
          <w:p w14:paraId="7BC875E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912,00 </w:t>
            </w:r>
          </w:p>
        </w:tc>
        <w:tc>
          <w:tcPr>
            <w:tcW w:w="1500" w:type="dxa"/>
            <w:tcBorders>
              <w:top w:val="nil"/>
              <w:left w:val="nil"/>
              <w:bottom w:val="single" w:sz="4" w:space="0" w:color="000000"/>
              <w:right w:val="single" w:sz="4" w:space="0" w:color="000000"/>
            </w:tcBorders>
            <w:shd w:val="clear" w:color="auto" w:fill="auto"/>
            <w:vAlign w:val="center"/>
            <w:hideMark/>
          </w:tcPr>
          <w:p w14:paraId="5460015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912,00 </w:t>
            </w:r>
          </w:p>
        </w:tc>
      </w:tr>
      <w:tr w:rsidR="00CF2F28" w:rsidRPr="00CF2F28" w14:paraId="763DB55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C3B685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Pá de lixo</w:t>
            </w:r>
          </w:p>
        </w:tc>
        <w:tc>
          <w:tcPr>
            <w:tcW w:w="1480" w:type="dxa"/>
            <w:tcBorders>
              <w:top w:val="nil"/>
              <w:left w:val="nil"/>
              <w:bottom w:val="single" w:sz="4" w:space="0" w:color="000000"/>
              <w:right w:val="single" w:sz="4" w:space="0" w:color="000000"/>
            </w:tcBorders>
            <w:shd w:val="clear" w:color="FFFFFF" w:fill="FFFFFF"/>
            <w:vAlign w:val="center"/>
            <w:hideMark/>
          </w:tcPr>
          <w:p w14:paraId="6E1F827D"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49DDE9E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6163EDF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26,30 </w:t>
            </w:r>
          </w:p>
        </w:tc>
        <w:tc>
          <w:tcPr>
            <w:tcW w:w="1420" w:type="dxa"/>
            <w:tcBorders>
              <w:top w:val="nil"/>
              <w:left w:val="nil"/>
              <w:bottom w:val="single" w:sz="4" w:space="0" w:color="000000"/>
              <w:right w:val="single" w:sz="4" w:space="0" w:color="000000"/>
            </w:tcBorders>
            <w:shd w:val="clear" w:color="auto" w:fill="auto"/>
            <w:vAlign w:val="center"/>
            <w:hideMark/>
          </w:tcPr>
          <w:p w14:paraId="51ACA71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52,60 </w:t>
            </w:r>
          </w:p>
        </w:tc>
        <w:tc>
          <w:tcPr>
            <w:tcW w:w="1520" w:type="dxa"/>
            <w:tcBorders>
              <w:top w:val="nil"/>
              <w:left w:val="nil"/>
              <w:bottom w:val="single" w:sz="4" w:space="0" w:color="000000"/>
              <w:right w:val="single" w:sz="4" w:space="0" w:color="000000"/>
            </w:tcBorders>
            <w:shd w:val="clear" w:color="auto" w:fill="auto"/>
            <w:vAlign w:val="center"/>
            <w:hideMark/>
          </w:tcPr>
          <w:p w14:paraId="679239E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631,20 </w:t>
            </w:r>
          </w:p>
        </w:tc>
        <w:tc>
          <w:tcPr>
            <w:tcW w:w="1500" w:type="dxa"/>
            <w:tcBorders>
              <w:top w:val="nil"/>
              <w:left w:val="nil"/>
              <w:bottom w:val="single" w:sz="4" w:space="0" w:color="000000"/>
              <w:right w:val="single" w:sz="4" w:space="0" w:color="000000"/>
            </w:tcBorders>
            <w:shd w:val="clear" w:color="auto" w:fill="auto"/>
            <w:vAlign w:val="center"/>
            <w:hideMark/>
          </w:tcPr>
          <w:p w14:paraId="6FC5118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631,20 </w:t>
            </w:r>
          </w:p>
        </w:tc>
      </w:tr>
      <w:tr w:rsidR="00CF2F28" w:rsidRPr="00CF2F28" w14:paraId="474E0E0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861BF7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Vassoura</w:t>
            </w:r>
          </w:p>
        </w:tc>
        <w:tc>
          <w:tcPr>
            <w:tcW w:w="1480" w:type="dxa"/>
            <w:tcBorders>
              <w:top w:val="nil"/>
              <w:left w:val="nil"/>
              <w:bottom w:val="single" w:sz="4" w:space="0" w:color="000000"/>
              <w:right w:val="single" w:sz="4" w:space="0" w:color="000000"/>
            </w:tcBorders>
            <w:shd w:val="clear" w:color="FFFFFF" w:fill="FFFFFF"/>
            <w:vAlign w:val="center"/>
            <w:hideMark/>
          </w:tcPr>
          <w:p w14:paraId="18FB066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7130A26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71D2800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19,90 </w:t>
            </w:r>
          </w:p>
        </w:tc>
        <w:tc>
          <w:tcPr>
            <w:tcW w:w="1420" w:type="dxa"/>
            <w:tcBorders>
              <w:top w:val="nil"/>
              <w:left w:val="nil"/>
              <w:bottom w:val="single" w:sz="4" w:space="0" w:color="000000"/>
              <w:right w:val="single" w:sz="4" w:space="0" w:color="000000"/>
            </w:tcBorders>
            <w:shd w:val="clear" w:color="auto" w:fill="auto"/>
            <w:vAlign w:val="center"/>
            <w:hideMark/>
          </w:tcPr>
          <w:p w14:paraId="3387C66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79,60 </w:t>
            </w:r>
          </w:p>
        </w:tc>
        <w:tc>
          <w:tcPr>
            <w:tcW w:w="1520" w:type="dxa"/>
            <w:tcBorders>
              <w:top w:val="nil"/>
              <w:left w:val="nil"/>
              <w:bottom w:val="single" w:sz="4" w:space="0" w:color="000000"/>
              <w:right w:val="single" w:sz="4" w:space="0" w:color="000000"/>
            </w:tcBorders>
            <w:shd w:val="clear" w:color="auto" w:fill="auto"/>
            <w:vAlign w:val="center"/>
            <w:hideMark/>
          </w:tcPr>
          <w:p w14:paraId="7AD2EFC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955,20 </w:t>
            </w:r>
          </w:p>
        </w:tc>
        <w:tc>
          <w:tcPr>
            <w:tcW w:w="1500" w:type="dxa"/>
            <w:tcBorders>
              <w:top w:val="nil"/>
              <w:left w:val="nil"/>
              <w:bottom w:val="single" w:sz="4" w:space="0" w:color="000000"/>
              <w:right w:val="single" w:sz="4" w:space="0" w:color="000000"/>
            </w:tcBorders>
            <w:shd w:val="clear" w:color="auto" w:fill="auto"/>
            <w:vAlign w:val="center"/>
            <w:hideMark/>
          </w:tcPr>
          <w:p w14:paraId="09456C07"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955,20 </w:t>
            </w:r>
          </w:p>
        </w:tc>
      </w:tr>
      <w:tr w:rsidR="00CF2F28" w:rsidRPr="00CF2F28" w14:paraId="228EEB0D"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87BFE7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Lixeira</w:t>
            </w:r>
          </w:p>
        </w:tc>
        <w:tc>
          <w:tcPr>
            <w:tcW w:w="1480" w:type="dxa"/>
            <w:tcBorders>
              <w:top w:val="nil"/>
              <w:left w:val="nil"/>
              <w:bottom w:val="single" w:sz="4" w:space="0" w:color="000000"/>
              <w:right w:val="single" w:sz="4" w:space="0" w:color="000000"/>
            </w:tcBorders>
            <w:shd w:val="clear" w:color="FFFFFF" w:fill="FFFFFF"/>
            <w:vAlign w:val="center"/>
            <w:hideMark/>
          </w:tcPr>
          <w:p w14:paraId="67DD638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3341405D"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694EFA5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55,00 </w:t>
            </w:r>
          </w:p>
        </w:tc>
        <w:tc>
          <w:tcPr>
            <w:tcW w:w="1420" w:type="dxa"/>
            <w:tcBorders>
              <w:top w:val="nil"/>
              <w:left w:val="nil"/>
              <w:bottom w:val="single" w:sz="4" w:space="0" w:color="000000"/>
              <w:right w:val="single" w:sz="4" w:space="0" w:color="000000"/>
            </w:tcBorders>
            <w:shd w:val="clear" w:color="auto" w:fill="auto"/>
            <w:vAlign w:val="center"/>
            <w:hideMark/>
          </w:tcPr>
          <w:p w14:paraId="15E6AB2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220,00 </w:t>
            </w:r>
          </w:p>
        </w:tc>
        <w:tc>
          <w:tcPr>
            <w:tcW w:w="1520" w:type="dxa"/>
            <w:tcBorders>
              <w:top w:val="nil"/>
              <w:left w:val="nil"/>
              <w:bottom w:val="single" w:sz="4" w:space="0" w:color="000000"/>
              <w:right w:val="single" w:sz="4" w:space="0" w:color="000000"/>
            </w:tcBorders>
            <w:shd w:val="clear" w:color="auto" w:fill="auto"/>
            <w:vAlign w:val="center"/>
            <w:hideMark/>
          </w:tcPr>
          <w:p w14:paraId="4D41D9C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2.640,00 </w:t>
            </w:r>
          </w:p>
        </w:tc>
        <w:tc>
          <w:tcPr>
            <w:tcW w:w="1500" w:type="dxa"/>
            <w:tcBorders>
              <w:top w:val="nil"/>
              <w:left w:val="nil"/>
              <w:bottom w:val="single" w:sz="4" w:space="0" w:color="000000"/>
              <w:right w:val="single" w:sz="4" w:space="0" w:color="000000"/>
            </w:tcBorders>
            <w:shd w:val="clear" w:color="auto" w:fill="auto"/>
            <w:vAlign w:val="center"/>
            <w:hideMark/>
          </w:tcPr>
          <w:p w14:paraId="724D825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2.640,00 </w:t>
            </w:r>
          </w:p>
        </w:tc>
      </w:tr>
      <w:tr w:rsidR="00CF2F28" w:rsidRPr="00CF2F28" w14:paraId="0BB44B4A"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FDC0D4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Pano de chão microfibra</w:t>
            </w:r>
          </w:p>
        </w:tc>
        <w:tc>
          <w:tcPr>
            <w:tcW w:w="1480" w:type="dxa"/>
            <w:tcBorders>
              <w:top w:val="nil"/>
              <w:left w:val="nil"/>
              <w:bottom w:val="single" w:sz="4" w:space="0" w:color="000000"/>
              <w:right w:val="single" w:sz="4" w:space="0" w:color="000000"/>
            </w:tcBorders>
            <w:shd w:val="clear" w:color="FFFFFF" w:fill="FFFFFF"/>
            <w:vAlign w:val="center"/>
            <w:hideMark/>
          </w:tcPr>
          <w:p w14:paraId="17F6B93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6F2CF51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2AC4037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28,99 </w:t>
            </w:r>
          </w:p>
        </w:tc>
        <w:tc>
          <w:tcPr>
            <w:tcW w:w="1420" w:type="dxa"/>
            <w:tcBorders>
              <w:top w:val="nil"/>
              <w:left w:val="nil"/>
              <w:bottom w:val="single" w:sz="4" w:space="0" w:color="000000"/>
              <w:right w:val="single" w:sz="4" w:space="0" w:color="000000"/>
            </w:tcBorders>
            <w:shd w:val="clear" w:color="auto" w:fill="auto"/>
            <w:vAlign w:val="center"/>
            <w:hideMark/>
          </w:tcPr>
          <w:p w14:paraId="3CC6EE30"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115,96 </w:t>
            </w:r>
          </w:p>
        </w:tc>
        <w:tc>
          <w:tcPr>
            <w:tcW w:w="1520" w:type="dxa"/>
            <w:tcBorders>
              <w:top w:val="nil"/>
              <w:left w:val="nil"/>
              <w:bottom w:val="single" w:sz="4" w:space="0" w:color="000000"/>
              <w:right w:val="single" w:sz="4" w:space="0" w:color="000000"/>
            </w:tcBorders>
            <w:shd w:val="clear" w:color="auto" w:fill="auto"/>
            <w:vAlign w:val="center"/>
            <w:hideMark/>
          </w:tcPr>
          <w:p w14:paraId="36AC731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1.391,52 </w:t>
            </w:r>
          </w:p>
        </w:tc>
        <w:tc>
          <w:tcPr>
            <w:tcW w:w="1500" w:type="dxa"/>
            <w:tcBorders>
              <w:top w:val="nil"/>
              <w:left w:val="nil"/>
              <w:bottom w:val="single" w:sz="4" w:space="0" w:color="000000"/>
              <w:right w:val="single" w:sz="4" w:space="0" w:color="000000"/>
            </w:tcBorders>
            <w:shd w:val="clear" w:color="auto" w:fill="auto"/>
            <w:vAlign w:val="center"/>
            <w:hideMark/>
          </w:tcPr>
          <w:p w14:paraId="10C90AE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1.391,52 </w:t>
            </w:r>
          </w:p>
        </w:tc>
      </w:tr>
      <w:tr w:rsidR="00CF2F28" w:rsidRPr="00CF2F28" w14:paraId="1A59FFE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EB903AB"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Rodo cabo de metal 30 cm</w:t>
            </w:r>
          </w:p>
        </w:tc>
        <w:tc>
          <w:tcPr>
            <w:tcW w:w="1480" w:type="dxa"/>
            <w:tcBorders>
              <w:top w:val="nil"/>
              <w:left w:val="nil"/>
              <w:bottom w:val="single" w:sz="4" w:space="0" w:color="000000"/>
              <w:right w:val="single" w:sz="4" w:space="0" w:color="000000"/>
            </w:tcBorders>
            <w:shd w:val="clear" w:color="FFFFFF" w:fill="FFFFFF"/>
            <w:vAlign w:val="center"/>
            <w:hideMark/>
          </w:tcPr>
          <w:p w14:paraId="3ACE69E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3</w:t>
            </w:r>
          </w:p>
        </w:tc>
        <w:tc>
          <w:tcPr>
            <w:tcW w:w="1100" w:type="dxa"/>
            <w:tcBorders>
              <w:top w:val="nil"/>
              <w:left w:val="nil"/>
              <w:bottom w:val="single" w:sz="4" w:space="0" w:color="000000"/>
              <w:right w:val="single" w:sz="4" w:space="0" w:color="000000"/>
            </w:tcBorders>
            <w:shd w:val="clear" w:color="auto" w:fill="auto"/>
            <w:vAlign w:val="center"/>
            <w:hideMark/>
          </w:tcPr>
          <w:p w14:paraId="1BC2626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0B467AF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44,99 </w:t>
            </w:r>
          </w:p>
        </w:tc>
        <w:tc>
          <w:tcPr>
            <w:tcW w:w="1420" w:type="dxa"/>
            <w:tcBorders>
              <w:top w:val="nil"/>
              <w:left w:val="nil"/>
              <w:bottom w:val="single" w:sz="4" w:space="0" w:color="000000"/>
              <w:right w:val="single" w:sz="4" w:space="0" w:color="000000"/>
            </w:tcBorders>
            <w:shd w:val="clear" w:color="auto" w:fill="auto"/>
            <w:vAlign w:val="center"/>
            <w:hideMark/>
          </w:tcPr>
          <w:p w14:paraId="29E906C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134,97 </w:t>
            </w:r>
          </w:p>
        </w:tc>
        <w:tc>
          <w:tcPr>
            <w:tcW w:w="1520" w:type="dxa"/>
            <w:tcBorders>
              <w:top w:val="nil"/>
              <w:left w:val="nil"/>
              <w:bottom w:val="single" w:sz="4" w:space="0" w:color="000000"/>
              <w:right w:val="single" w:sz="4" w:space="0" w:color="000000"/>
            </w:tcBorders>
            <w:shd w:val="clear" w:color="auto" w:fill="auto"/>
            <w:vAlign w:val="center"/>
            <w:hideMark/>
          </w:tcPr>
          <w:p w14:paraId="6BB5524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1.619,94 </w:t>
            </w:r>
          </w:p>
        </w:tc>
        <w:tc>
          <w:tcPr>
            <w:tcW w:w="1500" w:type="dxa"/>
            <w:tcBorders>
              <w:top w:val="nil"/>
              <w:left w:val="nil"/>
              <w:bottom w:val="single" w:sz="4" w:space="0" w:color="000000"/>
              <w:right w:val="single" w:sz="4" w:space="0" w:color="000000"/>
            </w:tcBorders>
            <w:shd w:val="clear" w:color="auto" w:fill="auto"/>
            <w:vAlign w:val="center"/>
            <w:hideMark/>
          </w:tcPr>
          <w:p w14:paraId="2622A67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1.619,64 </w:t>
            </w:r>
          </w:p>
        </w:tc>
      </w:tr>
      <w:tr w:rsidR="00CF2F28" w:rsidRPr="00CF2F28" w14:paraId="742F9671"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09B9EE8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Amaciante 5 litros</w:t>
            </w:r>
          </w:p>
        </w:tc>
        <w:tc>
          <w:tcPr>
            <w:tcW w:w="1480" w:type="dxa"/>
            <w:tcBorders>
              <w:top w:val="nil"/>
              <w:left w:val="nil"/>
              <w:bottom w:val="single" w:sz="4" w:space="0" w:color="000000"/>
              <w:right w:val="single" w:sz="4" w:space="0" w:color="000000"/>
            </w:tcBorders>
            <w:shd w:val="clear" w:color="FFFFFF" w:fill="FFFFFF"/>
            <w:vAlign w:val="center"/>
            <w:hideMark/>
          </w:tcPr>
          <w:p w14:paraId="3D003C5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4D18594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3A26F4E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17,99 </w:t>
            </w:r>
          </w:p>
        </w:tc>
        <w:tc>
          <w:tcPr>
            <w:tcW w:w="1420" w:type="dxa"/>
            <w:tcBorders>
              <w:top w:val="nil"/>
              <w:left w:val="nil"/>
              <w:bottom w:val="single" w:sz="4" w:space="0" w:color="000000"/>
              <w:right w:val="single" w:sz="4" w:space="0" w:color="000000"/>
            </w:tcBorders>
            <w:shd w:val="clear" w:color="auto" w:fill="auto"/>
            <w:vAlign w:val="center"/>
            <w:hideMark/>
          </w:tcPr>
          <w:p w14:paraId="038E2D8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71,96 </w:t>
            </w:r>
          </w:p>
        </w:tc>
        <w:tc>
          <w:tcPr>
            <w:tcW w:w="1520" w:type="dxa"/>
            <w:tcBorders>
              <w:top w:val="nil"/>
              <w:left w:val="nil"/>
              <w:bottom w:val="single" w:sz="4" w:space="0" w:color="000000"/>
              <w:right w:val="single" w:sz="4" w:space="0" w:color="000000"/>
            </w:tcBorders>
            <w:shd w:val="clear" w:color="auto" w:fill="auto"/>
            <w:vAlign w:val="center"/>
            <w:hideMark/>
          </w:tcPr>
          <w:p w14:paraId="0074F481"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863,52 </w:t>
            </w:r>
          </w:p>
        </w:tc>
        <w:tc>
          <w:tcPr>
            <w:tcW w:w="1500" w:type="dxa"/>
            <w:tcBorders>
              <w:top w:val="nil"/>
              <w:left w:val="nil"/>
              <w:bottom w:val="single" w:sz="4" w:space="0" w:color="000000"/>
              <w:right w:val="single" w:sz="4" w:space="0" w:color="000000"/>
            </w:tcBorders>
            <w:shd w:val="clear" w:color="auto" w:fill="auto"/>
            <w:vAlign w:val="center"/>
            <w:hideMark/>
          </w:tcPr>
          <w:p w14:paraId="21D49A4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863,52 </w:t>
            </w:r>
          </w:p>
        </w:tc>
      </w:tr>
      <w:tr w:rsidR="00CF2F28" w:rsidRPr="00CF2F28" w14:paraId="3ECF143A"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0AB740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Flotador 5 litros</w:t>
            </w:r>
          </w:p>
        </w:tc>
        <w:tc>
          <w:tcPr>
            <w:tcW w:w="1480" w:type="dxa"/>
            <w:tcBorders>
              <w:top w:val="nil"/>
              <w:left w:val="nil"/>
              <w:bottom w:val="single" w:sz="4" w:space="0" w:color="000000"/>
              <w:right w:val="single" w:sz="4" w:space="0" w:color="000000"/>
            </w:tcBorders>
            <w:shd w:val="clear" w:color="FFFFFF" w:fill="FFFFFF"/>
            <w:vAlign w:val="center"/>
            <w:hideMark/>
          </w:tcPr>
          <w:p w14:paraId="2C8F4C9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w:t>
            </w:r>
          </w:p>
        </w:tc>
        <w:tc>
          <w:tcPr>
            <w:tcW w:w="1100" w:type="dxa"/>
            <w:tcBorders>
              <w:top w:val="nil"/>
              <w:left w:val="nil"/>
              <w:bottom w:val="single" w:sz="4" w:space="0" w:color="000000"/>
              <w:right w:val="single" w:sz="4" w:space="0" w:color="000000"/>
            </w:tcBorders>
            <w:shd w:val="clear" w:color="auto" w:fill="auto"/>
            <w:vAlign w:val="center"/>
            <w:hideMark/>
          </w:tcPr>
          <w:p w14:paraId="107B30F4"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6111B52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49,99 </w:t>
            </w:r>
          </w:p>
        </w:tc>
        <w:tc>
          <w:tcPr>
            <w:tcW w:w="1420" w:type="dxa"/>
            <w:tcBorders>
              <w:top w:val="nil"/>
              <w:left w:val="nil"/>
              <w:bottom w:val="single" w:sz="4" w:space="0" w:color="000000"/>
              <w:right w:val="single" w:sz="4" w:space="0" w:color="000000"/>
            </w:tcBorders>
            <w:shd w:val="clear" w:color="auto" w:fill="auto"/>
            <w:vAlign w:val="center"/>
            <w:hideMark/>
          </w:tcPr>
          <w:p w14:paraId="7F5FF2C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199,96 </w:t>
            </w:r>
          </w:p>
        </w:tc>
        <w:tc>
          <w:tcPr>
            <w:tcW w:w="1520" w:type="dxa"/>
            <w:tcBorders>
              <w:top w:val="nil"/>
              <w:left w:val="nil"/>
              <w:bottom w:val="single" w:sz="4" w:space="0" w:color="000000"/>
              <w:right w:val="single" w:sz="4" w:space="0" w:color="000000"/>
            </w:tcBorders>
            <w:shd w:val="clear" w:color="auto" w:fill="auto"/>
            <w:vAlign w:val="center"/>
            <w:hideMark/>
          </w:tcPr>
          <w:p w14:paraId="1EF0E8E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2.399,52 </w:t>
            </w:r>
          </w:p>
        </w:tc>
        <w:tc>
          <w:tcPr>
            <w:tcW w:w="1500" w:type="dxa"/>
            <w:tcBorders>
              <w:top w:val="nil"/>
              <w:left w:val="nil"/>
              <w:bottom w:val="single" w:sz="4" w:space="0" w:color="000000"/>
              <w:right w:val="single" w:sz="4" w:space="0" w:color="000000"/>
            </w:tcBorders>
            <w:shd w:val="clear" w:color="auto" w:fill="auto"/>
            <w:vAlign w:val="center"/>
            <w:hideMark/>
          </w:tcPr>
          <w:p w14:paraId="1B23931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2.399,52 </w:t>
            </w:r>
          </w:p>
        </w:tc>
      </w:tr>
      <w:tr w:rsidR="00CF2F28" w:rsidRPr="00CF2F28" w14:paraId="6D8C1B0E"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947CF5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Pano Wiper top </w:t>
            </w:r>
            <w:proofErr w:type="gramStart"/>
            <w:r w:rsidRPr="00CF2F28">
              <w:rPr>
                <w:rFonts w:ascii="Cambria" w:eastAsia="Times New Roman" w:hAnsi="Cambria"/>
                <w:color w:val="000000"/>
                <w:sz w:val="18"/>
                <w:szCs w:val="18"/>
              </w:rPr>
              <w:t>600 branco</w:t>
            </w:r>
            <w:proofErr w:type="gramEnd"/>
            <w:r w:rsidRPr="00CF2F28">
              <w:rPr>
                <w:rFonts w:ascii="Cambria" w:eastAsia="Times New Roman" w:hAnsi="Cambria"/>
                <w:color w:val="000000"/>
                <w:sz w:val="18"/>
                <w:szCs w:val="18"/>
              </w:rPr>
              <w:t xml:space="preserve"> 240mt</w:t>
            </w:r>
          </w:p>
        </w:tc>
        <w:tc>
          <w:tcPr>
            <w:tcW w:w="1480" w:type="dxa"/>
            <w:tcBorders>
              <w:top w:val="nil"/>
              <w:left w:val="nil"/>
              <w:bottom w:val="single" w:sz="4" w:space="0" w:color="000000"/>
              <w:right w:val="single" w:sz="4" w:space="0" w:color="000000"/>
            </w:tcBorders>
            <w:shd w:val="clear" w:color="FFFFFF" w:fill="FFFFFF"/>
            <w:vAlign w:val="center"/>
            <w:hideMark/>
          </w:tcPr>
          <w:p w14:paraId="42EAD18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45758229"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480F2F5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94,00 </w:t>
            </w:r>
          </w:p>
        </w:tc>
        <w:tc>
          <w:tcPr>
            <w:tcW w:w="1420" w:type="dxa"/>
            <w:tcBorders>
              <w:top w:val="nil"/>
              <w:left w:val="nil"/>
              <w:bottom w:val="single" w:sz="4" w:space="0" w:color="000000"/>
              <w:right w:val="single" w:sz="4" w:space="0" w:color="000000"/>
            </w:tcBorders>
            <w:shd w:val="clear" w:color="auto" w:fill="auto"/>
            <w:vAlign w:val="center"/>
            <w:hideMark/>
          </w:tcPr>
          <w:p w14:paraId="0999062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188,00 </w:t>
            </w:r>
          </w:p>
        </w:tc>
        <w:tc>
          <w:tcPr>
            <w:tcW w:w="1520" w:type="dxa"/>
            <w:tcBorders>
              <w:top w:val="nil"/>
              <w:left w:val="nil"/>
              <w:bottom w:val="single" w:sz="4" w:space="0" w:color="000000"/>
              <w:right w:val="single" w:sz="4" w:space="0" w:color="000000"/>
            </w:tcBorders>
            <w:shd w:val="clear" w:color="auto" w:fill="auto"/>
            <w:vAlign w:val="center"/>
            <w:hideMark/>
          </w:tcPr>
          <w:p w14:paraId="4E8D3026"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2.256,00 </w:t>
            </w:r>
          </w:p>
        </w:tc>
        <w:tc>
          <w:tcPr>
            <w:tcW w:w="1500" w:type="dxa"/>
            <w:tcBorders>
              <w:top w:val="nil"/>
              <w:left w:val="nil"/>
              <w:bottom w:val="single" w:sz="4" w:space="0" w:color="000000"/>
              <w:right w:val="single" w:sz="4" w:space="0" w:color="000000"/>
            </w:tcBorders>
            <w:shd w:val="clear" w:color="auto" w:fill="auto"/>
            <w:vAlign w:val="center"/>
            <w:hideMark/>
          </w:tcPr>
          <w:p w14:paraId="197D0DE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2.256,00 </w:t>
            </w:r>
          </w:p>
        </w:tc>
      </w:tr>
      <w:tr w:rsidR="00CF2F28" w:rsidRPr="00CF2F28" w14:paraId="46F9D066"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2F6DFB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Esponjas de pia</w:t>
            </w:r>
          </w:p>
        </w:tc>
        <w:tc>
          <w:tcPr>
            <w:tcW w:w="1480" w:type="dxa"/>
            <w:tcBorders>
              <w:top w:val="nil"/>
              <w:left w:val="nil"/>
              <w:bottom w:val="single" w:sz="4" w:space="0" w:color="000000"/>
              <w:right w:val="single" w:sz="4" w:space="0" w:color="000000"/>
            </w:tcBorders>
            <w:shd w:val="clear" w:color="FFFFFF" w:fill="FFFFFF"/>
            <w:vAlign w:val="center"/>
            <w:hideMark/>
          </w:tcPr>
          <w:p w14:paraId="43F27F5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40</w:t>
            </w:r>
          </w:p>
        </w:tc>
        <w:tc>
          <w:tcPr>
            <w:tcW w:w="1100" w:type="dxa"/>
            <w:tcBorders>
              <w:top w:val="nil"/>
              <w:left w:val="nil"/>
              <w:bottom w:val="single" w:sz="4" w:space="0" w:color="000000"/>
              <w:right w:val="single" w:sz="4" w:space="0" w:color="000000"/>
            </w:tcBorders>
            <w:shd w:val="clear" w:color="auto" w:fill="auto"/>
            <w:vAlign w:val="center"/>
            <w:hideMark/>
          </w:tcPr>
          <w:p w14:paraId="490D494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1DC247D3"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2,49 </w:t>
            </w:r>
          </w:p>
        </w:tc>
        <w:tc>
          <w:tcPr>
            <w:tcW w:w="1420" w:type="dxa"/>
            <w:tcBorders>
              <w:top w:val="nil"/>
              <w:left w:val="nil"/>
              <w:bottom w:val="single" w:sz="4" w:space="0" w:color="000000"/>
              <w:right w:val="single" w:sz="4" w:space="0" w:color="000000"/>
            </w:tcBorders>
            <w:shd w:val="clear" w:color="auto" w:fill="auto"/>
            <w:vAlign w:val="center"/>
            <w:hideMark/>
          </w:tcPr>
          <w:p w14:paraId="414A2140"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99,60 </w:t>
            </w:r>
          </w:p>
        </w:tc>
        <w:tc>
          <w:tcPr>
            <w:tcW w:w="1520" w:type="dxa"/>
            <w:tcBorders>
              <w:top w:val="nil"/>
              <w:left w:val="nil"/>
              <w:bottom w:val="single" w:sz="4" w:space="0" w:color="000000"/>
              <w:right w:val="single" w:sz="4" w:space="0" w:color="000000"/>
            </w:tcBorders>
            <w:shd w:val="clear" w:color="auto" w:fill="auto"/>
            <w:vAlign w:val="center"/>
            <w:hideMark/>
          </w:tcPr>
          <w:p w14:paraId="53EA658C"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1.195,20 </w:t>
            </w:r>
          </w:p>
        </w:tc>
        <w:tc>
          <w:tcPr>
            <w:tcW w:w="1500" w:type="dxa"/>
            <w:tcBorders>
              <w:top w:val="nil"/>
              <w:left w:val="nil"/>
              <w:bottom w:val="single" w:sz="4" w:space="0" w:color="000000"/>
              <w:right w:val="single" w:sz="4" w:space="0" w:color="000000"/>
            </w:tcBorders>
            <w:shd w:val="clear" w:color="auto" w:fill="auto"/>
            <w:vAlign w:val="center"/>
            <w:hideMark/>
          </w:tcPr>
          <w:p w14:paraId="624688C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1.195,20 </w:t>
            </w:r>
          </w:p>
        </w:tc>
      </w:tr>
      <w:tr w:rsidR="00CF2F28" w:rsidRPr="00CF2F28" w14:paraId="771BBED8"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8BCA2EE"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Papel toalha (fardo)</w:t>
            </w:r>
          </w:p>
        </w:tc>
        <w:tc>
          <w:tcPr>
            <w:tcW w:w="1480" w:type="dxa"/>
            <w:tcBorders>
              <w:top w:val="nil"/>
              <w:left w:val="nil"/>
              <w:bottom w:val="single" w:sz="4" w:space="0" w:color="000000"/>
              <w:right w:val="single" w:sz="4" w:space="0" w:color="000000"/>
            </w:tcBorders>
            <w:shd w:val="clear" w:color="FFFFFF" w:fill="FFFFFF"/>
            <w:vAlign w:val="center"/>
            <w:hideMark/>
          </w:tcPr>
          <w:p w14:paraId="77C3886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2</w:t>
            </w:r>
          </w:p>
        </w:tc>
        <w:tc>
          <w:tcPr>
            <w:tcW w:w="1100" w:type="dxa"/>
            <w:tcBorders>
              <w:top w:val="nil"/>
              <w:left w:val="nil"/>
              <w:bottom w:val="single" w:sz="4" w:space="0" w:color="000000"/>
              <w:right w:val="single" w:sz="4" w:space="0" w:color="000000"/>
            </w:tcBorders>
            <w:shd w:val="clear" w:color="auto" w:fill="auto"/>
            <w:vAlign w:val="center"/>
            <w:hideMark/>
          </w:tcPr>
          <w:p w14:paraId="2354F90A"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w:t>
            </w:r>
          </w:p>
        </w:tc>
        <w:tc>
          <w:tcPr>
            <w:tcW w:w="1320" w:type="dxa"/>
            <w:tcBorders>
              <w:top w:val="nil"/>
              <w:left w:val="nil"/>
              <w:bottom w:val="single" w:sz="4" w:space="0" w:color="000000"/>
              <w:right w:val="single" w:sz="4" w:space="0" w:color="000000"/>
            </w:tcBorders>
            <w:shd w:val="clear" w:color="auto" w:fill="auto"/>
            <w:vAlign w:val="center"/>
            <w:hideMark/>
          </w:tcPr>
          <w:p w14:paraId="0DE2C6D5"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16,99 </w:t>
            </w:r>
          </w:p>
        </w:tc>
        <w:tc>
          <w:tcPr>
            <w:tcW w:w="1420" w:type="dxa"/>
            <w:tcBorders>
              <w:top w:val="nil"/>
              <w:left w:val="nil"/>
              <w:bottom w:val="single" w:sz="4" w:space="0" w:color="000000"/>
              <w:right w:val="single" w:sz="4" w:space="0" w:color="000000"/>
            </w:tcBorders>
            <w:shd w:val="clear" w:color="auto" w:fill="auto"/>
            <w:vAlign w:val="center"/>
            <w:hideMark/>
          </w:tcPr>
          <w:p w14:paraId="4FF296D2"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33,80 </w:t>
            </w:r>
          </w:p>
        </w:tc>
        <w:tc>
          <w:tcPr>
            <w:tcW w:w="1520" w:type="dxa"/>
            <w:tcBorders>
              <w:top w:val="nil"/>
              <w:left w:val="nil"/>
              <w:bottom w:val="single" w:sz="4" w:space="0" w:color="000000"/>
              <w:right w:val="single" w:sz="4" w:space="0" w:color="000000"/>
            </w:tcBorders>
            <w:shd w:val="clear" w:color="auto" w:fill="auto"/>
            <w:vAlign w:val="center"/>
            <w:hideMark/>
          </w:tcPr>
          <w:p w14:paraId="2890CE0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405,60 </w:t>
            </w:r>
          </w:p>
        </w:tc>
        <w:tc>
          <w:tcPr>
            <w:tcW w:w="1500" w:type="dxa"/>
            <w:tcBorders>
              <w:top w:val="nil"/>
              <w:left w:val="nil"/>
              <w:bottom w:val="single" w:sz="4" w:space="0" w:color="000000"/>
              <w:right w:val="single" w:sz="4" w:space="0" w:color="000000"/>
            </w:tcBorders>
            <w:shd w:val="clear" w:color="auto" w:fill="auto"/>
            <w:vAlign w:val="center"/>
            <w:hideMark/>
          </w:tcPr>
          <w:p w14:paraId="563CD748"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405,60 </w:t>
            </w:r>
          </w:p>
        </w:tc>
      </w:tr>
      <w:tr w:rsidR="00CF2F28" w:rsidRPr="00CF2F28" w14:paraId="259C3959" w14:textId="77777777" w:rsidTr="00CF2F28">
        <w:trPr>
          <w:trHeight w:val="255"/>
        </w:trPr>
        <w:tc>
          <w:tcPr>
            <w:tcW w:w="1940" w:type="dxa"/>
            <w:tcBorders>
              <w:top w:val="nil"/>
              <w:left w:val="nil"/>
              <w:bottom w:val="nil"/>
              <w:right w:val="nil"/>
            </w:tcBorders>
            <w:shd w:val="clear" w:color="auto" w:fill="auto"/>
            <w:noWrap/>
            <w:vAlign w:val="bottom"/>
            <w:hideMark/>
          </w:tcPr>
          <w:p w14:paraId="7E754E90" w14:textId="77777777" w:rsidR="00CF2F28" w:rsidRPr="00CF2F28" w:rsidRDefault="00CF2F28" w:rsidP="00CF2F28">
            <w:pPr>
              <w:spacing w:after="0" w:line="240" w:lineRule="auto"/>
              <w:jc w:val="center"/>
              <w:rPr>
                <w:rFonts w:ascii="Cambria" w:eastAsia="Times New Roman" w:hAnsi="Cambria"/>
                <w:color w:val="000000"/>
                <w:sz w:val="18"/>
                <w:szCs w:val="18"/>
              </w:rPr>
            </w:pPr>
          </w:p>
        </w:tc>
        <w:tc>
          <w:tcPr>
            <w:tcW w:w="1480" w:type="dxa"/>
            <w:tcBorders>
              <w:top w:val="nil"/>
              <w:left w:val="nil"/>
              <w:bottom w:val="nil"/>
              <w:right w:val="nil"/>
            </w:tcBorders>
            <w:shd w:val="clear" w:color="auto" w:fill="auto"/>
            <w:noWrap/>
            <w:vAlign w:val="bottom"/>
            <w:hideMark/>
          </w:tcPr>
          <w:p w14:paraId="7553F24E" w14:textId="77777777" w:rsidR="00CF2F28" w:rsidRPr="00CF2F28" w:rsidRDefault="00CF2F28" w:rsidP="00CF2F28">
            <w:pPr>
              <w:spacing w:after="0" w:line="240" w:lineRule="auto"/>
              <w:rPr>
                <w:rFonts w:ascii="Times New Roman" w:eastAsia="Times New Roman" w:hAnsi="Times New Roman" w:cs="Times New Roman"/>
                <w:color w:val="auto"/>
                <w:sz w:val="18"/>
                <w:szCs w:val="18"/>
              </w:rPr>
            </w:pPr>
          </w:p>
        </w:tc>
        <w:tc>
          <w:tcPr>
            <w:tcW w:w="1100" w:type="dxa"/>
            <w:tcBorders>
              <w:top w:val="nil"/>
              <w:left w:val="nil"/>
              <w:bottom w:val="nil"/>
              <w:right w:val="nil"/>
            </w:tcBorders>
            <w:shd w:val="clear" w:color="auto" w:fill="auto"/>
            <w:noWrap/>
            <w:vAlign w:val="bottom"/>
            <w:hideMark/>
          </w:tcPr>
          <w:p w14:paraId="30838E40" w14:textId="77777777" w:rsidR="00CF2F28" w:rsidRPr="00CF2F28" w:rsidRDefault="00CF2F28" w:rsidP="00CF2F28">
            <w:pPr>
              <w:spacing w:after="0" w:line="240" w:lineRule="auto"/>
              <w:rPr>
                <w:rFonts w:ascii="Times New Roman" w:eastAsia="Times New Roman" w:hAnsi="Times New Roman" w:cs="Times New Roman"/>
                <w:color w:val="auto"/>
                <w:sz w:val="18"/>
                <w:szCs w:val="18"/>
              </w:rPr>
            </w:pPr>
          </w:p>
        </w:tc>
        <w:tc>
          <w:tcPr>
            <w:tcW w:w="1320" w:type="dxa"/>
            <w:tcBorders>
              <w:top w:val="nil"/>
              <w:left w:val="nil"/>
              <w:bottom w:val="nil"/>
              <w:right w:val="nil"/>
            </w:tcBorders>
            <w:shd w:val="clear" w:color="auto" w:fill="auto"/>
            <w:noWrap/>
            <w:vAlign w:val="bottom"/>
            <w:hideMark/>
          </w:tcPr>
          <w:p w14:paraId="41F50717" w14:textId="77777777" w:rsidR="00CF2F28" w:rsidRPr="00CF2F28" w:rsidRDefault="00CF2F28" w:rsidP="00CF2F28">
            <w:pPr>
              <w:spacing w:after="0" w:line="240" w:lineRule="auto"/>
              <w:rPr>
                <w:rFonts w:ascii="Times New Roman" w:eastAsia="Times New Roman" w:hAnsi="Times New Roman" w:cs="Times New Roman"/>
                <w:color w:val="auto"/>
                <w:sz w:val="18"/>
                <w:szCs w:val="18"/>
              </w:rPr>
            </w:pPr>
          </w:p>
        </w:tc>
        <w:tc>
          <w:tcPr>
            <w:tcW w:w="1420" w:type="dxa"/>
            <w:tcBorders>
              <w:top w:val="nil"/>
              <w:left w:val="nil"/>
              <w:bottom w:val="nil"/>
              <w:right w:val="nil"/>
            </w:tcBorders>
            <w:shd w:val="clear" w:color="auto" w:fill="auto"/>
            <w:noWrap/>
            <w:vAlign w:val="bottom"/>
            <w:hideMark/>
          </w:tcPr>
          <w:p w14:paraId="701DCF06" w14:textId="77777777" w:rsidR="00CF2F28" w:rsidRPr="00CF2F28" w:rsidRDefault="00CF2F28" w:rsidP="00CF2F28">
            <w:pPr>
              <w:spacing w:after="0" w:line="240" w:lineRule="auto"/>
              <w:rPr>
                <w:rFonts w:ascii="Times New Roman" w:eastAsia="Times New Roman" w:hAnsi="Times New Roman" w:cs="Times New Roman"/>
                <w:color w:val="auto"/>
                <w:sz w:val="18"/>
                <w:szCs w:val="18"/>
              </w:rPr>
            </w:pPr>
          </w:p>
        </w:tc>
        <w:tc>
          <w:tcPr>
            <w:tcW w:w="1520" w:type="dxa"/>
            <w:tcBorders>
              <w:top w:val="nil"/>
              <w:left w:val="nil"/>
              <w:bottom w:val="nil"/>
              <w:right w:val="nil"/>
            </w:tcBorders>
            <w:shd w:val="clear" w:color="auto" w:fill="auto"/>
            <w:noWrap/>
            <w:vAlign w:val="bottom"/>
            <w:hideMark/>
          </w:tcPr>
          <w:p w14:paraId="429C18EF" w14:textId="77777777" w:rsidR="00CF2F28" w:rsidRPr="00CF2F28" w:rsidRDefault="00CF2F28" w:rsidP="00CF2F28">
            <w:pPr>
              <w:spacing w:after="0" w:line="240" w:lineRule="auto"/>
              <w:rPr>
                <w:rFonts w:ascii="Times New Roman" w:eastAsia="Times New Roman" w:hAnsi="Times New Roman" w:cs="Times New Roman"/>
                <w:color w:val="auto"/>
                <w:sz w:val="18"/>
                <w:szCs w:val="18"/>
              </w:rPr>
            </w:pPr>
          </w:p>
        </w:tc>
        <w:tc>
          <w:tcPr>
            <w:tcW w:w="1500" w:type="dxa"/>
            <w:tcBorders>
              <w:top w:val="nil"/>
              <w:left w:val="single" w:sz="4" w:space="0" w:color="000000"/>
              <w:bottom w:val="single" w:sz="4" w:space="0" w:color="000000"/>
              <w:right w:val="single" w:sz="4" w:space="0" w:color="000000"/>
            </w:tcBorders>
            <w:shd w:val="clear" w:color="auto" w:fill="auto"/>
            <w:vAlign w:val="center"/>
            <w:hideMark/>
          </w:tcPr>
          <w:p w14:paraId="7975571F" w14:textId="77777777" w:rsidR="00CF2F28" w:rsidRPr="00CF2F28" w:rsidRDefault="00CF2F28" w:rsidP="00CF2F28">
            <w:pPr>
              <w:spacing w:after="0" w:line="240" w:lineRule="auto"/>
              <w:jc w:val="center"/>
              <w:rPr>
                <w:rFonts w:ascii="Cambria" w:eastAsia="Times New Roman" w:hAnsi="Cambria"/>
                <w:color w:val="000000"/>
                <w:sz w:val="18"/>
                <w:szCs w:val="18"/>
              </w:rPr>
            </w:pPr>
            <w:r w:rsidRPr="00CF2F28">
              <w:rPr>
                <w:rFonts w:ascii="Cambria" w:eastAsia="Times New Roman" w:hAnsi="Cambria"/>
                <w:color w:val="000000"/>
                <w:sz w:val="18"/>
                <w:szCs w:val="18"/>
              </w:rPr>
              <w:t xml:space="preserve"> R$      39.627,84 </w:t>
            </w:r>
          </w:p>
        </w:tc>
      </w:tr>
    </w:tbl>
    <w:p w14:paraId="697C7BE4" w14:textId="67A9BF47" w:rsidR="00DA13A1" w:rsidRDefault="00DA13A1" w:rsidP="009F4656">
      <w:pPr>
        <w:widowControl w:val="0"/>
        <w:spacing w:before="1" w:after="0" w:line="240" w:lineRule="auto"/>
        <w:jc w:val="both"/>
        <w:rPr>
          <w:b/>
          <w:color w:val="000000"/>
          <w:sz w:val="24"/>
          <w:szCs w:val="24"/>
        </w:rPr>
      </w:pPr>
    </w:p>
    <w:p w14:paraId="761C04BF" w14:textId="17B1190E" w:rsidR="00DA13A1" w:rsidRDefault="00CF2F28" w:rsidP="009F4656">
      <w:pPr>
        <w:widowControl w:val="0"/>
        <w:spacing w:before="1" w:after="0" w:line="240" w:lineRule="auto"/>
        <w:jc w:val="both"/>
        <w:rPr>
          <w:b/>
          <w:color w:val="000000"/>
          <w:sz w:val="24"/>
          <w:szCs w:val="24"/>
        </w:rPr>
      </w:pPr>
      <w:r w:rsidRPr="00C34161">
        <w:rPr>
          <w:b/>
          <w:noProof/>
          <w:color w:val="000000"/>
          <w:sz w:val="24"/>
          <w:szCs w:val="24"/>
        </w:rPr>
        <mc:AlternateContent>
          <mc:Choice Requires="wps">
            <w:drawing>
              <wp:anchor distT="45720" distB="45720" distL="114300" distR="114300" simplePos="0" relativeHeight="251697152" behindDoc="0" locked="0" layoutInCell="1" allowOverlap="1" wp14:anchorId="28614339" wp14:editId="6CDEF360">
                <wp:simplePos x="0" y="0"/>
                <wp:positionH relativeFrom="margin">
                  <wp:posOffset>943610</wp:posOffset>
                </wp:positionH>
                <wp:positionV relativeFrom="paragraph">
                  <wp:posOffset>8890</wp:posOffset>
                </wp:positionV>
                <wp:extent cx="5996940" cy="716280"/>
                <wp:effectExtent l="0" t="0" r="22860" b="26670"/>
                <wp:wrapNone/>
                <wp:docPr id="97410308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716280"/>
                        </a:xfrm>
                        <a:prstGeom prst="rect">
                          <a:avLst/>
                        </a:prstGeom>
                        <a:solidFill>
                          <a:srgbClr val="FFFFFF"/>
                        </a:solidFill>
                        <a:ln w="9525">
                          <a:solidFill>
                            <a:srgbClr val="000000"/>
                          </a:solidFill>
                          <a:miter lim="800000"/>
                          <a:headEnd/>
                          <a:tailEnd/>
                        </a:ln>
                      </wps:spPr>
                      <wps:txbx>
                        <w:txbxContent>
                          <w:p w14:paraId="4BEDB6D1"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uso na limpeza e produtos de higienização para atender as necessidades mensais, considerando que são exemplos, podendo abranger outros itens variados para a linha. Os valores unitários foram considerados diante orçamentos no ano de 2025, podendo sofrer correções para o próximo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14339" id="_x0000_s1028" type="#_x0000_t202" style="position:absolute;left:0;text-align:left;margin-left:74.3pt;margin-top:.7pt;width:472.2pt;height:56.4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">
                <v:textbox>
                  <w:txbxContent>
                    <w:p w14:paraId="4BEDB6D1"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uso na limpeza e produtos de higienização para atender as necessidades mensais, considerando que são exemplos, podendo abranger outros itens variados para a linha. Os valores unitários foram considerados diante orçamentos no ano de 2025, podendo sofrer correções para o próximo ano.</w:t>
                      </w:r>
                    </w:p>
                  </w:txbxContent>
                </v:textbox>
                <w10:wrap anchorx="margin"/>
              </v:shape>
            </w:pict>
          </mc:Fallback>
        </mc:AlternateContent>
      </w:r>
    </w:p>
    <w:p w14:paraId="0A00E55F" w14:textId="306B1929" w:rsidR="00DA13A1" w:rsidRDefault="00DA13A1" w:rsidP="009F4656">
      <w:pPr>
        <w:widowControl w:val="0"/>
        <w:spacing w:before="1" w:after="0" w:line="240" w:lineRule="auto"/>
        <w:jc w:val="both"/>
        <w:rPr>
          <w:b/>
          <w:color w:val="000000"/>
          <w:sz w:val="24"/>
          <w:szCs w:val="24"/>
        </w:rPr>
      </w:pPr>
    </w:p>
    <w:p w14:paraId="644B6283" w14:textId="653CA8DE" w:rsidR="00DA13A1" w:rsidRDefault="00DA13A1" w:rsidP="009F4656">
      <w:pPr>
        <w:widowControl w:val="0"/>
        <w:spacing w:before="1" w:after="0" w:line="240" w:lineRule="auto"/>
        <w:jc w:val="both"/>
        <w:rPr>
          <w:b/>
          <w:color w:val="000000"/>
          <w:sz w:val="24"/>
          <w:szCs w:val="24"/>
        </w:rPr>
      </w:pPr>
    </w:p>
    <w:p w14:paraId="6393EF89" w14:textId="77777777" w:rsidR="00DA13A1" w:rsidRDefault="00DA13A1" w:rsidP="009F4656">
      <w:pPr>
        <w:widowControl w:val="0"/>
        <w:spacing w:before="1" w:after="0" w:line="240" w:lineRule="auto"/>
        <w:jc w:val="both"/>
        <w:rPr>
          <w:b/>
          <w:color w:val="000000"/>
          <w:sz w:val="24"/>
          <w:szCs w:val="24"/>
        </w:rPr>
      </w:pPr>
    </w:p>
    <w:p w14:paraId="263A35B9" w14:textId="77777777" w:rsidR="00CF2F28" w:rsidRDefault="00332BE3" w:rsidP="00C04643">
      <w:pPr>
        <w:widowControl w:val="0"/>
        <w:spacing w:before="1" w:after="0" w:line="240" w:lineRule="auto"/>
        <w:jc w:val="both"/>
        <w:rPr>
          <w:b/>
          <w:color w:val="000000"/>
          <w:sz w:val="24"/>
          <w:szCs w:val="24"/>
        </w:rPr>
      </w:pPr>
      <w:r>
        <w:rPr>
          <w:b/>
          <w:color w:val="000000"/>
          <w:sz w:val="24"/>
          <w:szCs w:val="24"/>
        </w:rPr>
        <w:t xml:space="preserve">  </w:t>
      </w:r>
      <w:r w:rsidR="00C04643">
        <w:rPr>
          <w:b/>
          <w:color w:val="000000"/>
          <w:sz w:val="24"/>
          <w:szCs w:val="24"/>
        </w:rPr>
        <w:t xml:space="preserve">                                                                                                                                      </w:t>
      </w:r>
    </w:p>
    <w:p w14:paraId="02F1D8C5" w14:textId="77777777" w:rsidR="00CF2F28" w:rsidRDefault="00CF2F28" w:rsidP="00C04643">
      <w:pPr>
        <w:widowControl w:val="0"/>
        <w:spacing w:before="1" w:after="0" w:line="240" w:lineRule="auto"/>
        <w:jc w:val="both"/>
        <w:rPr>
          <w:b/>
          <w:color w:val="000000"/>
          <w:sz w:val="24"/>
          <w:szCs w:val="24"/>
        </w:rPr>
      </w:pPr>
    </w:p>
    <w:p w14:paraId="44636B95" w14:textId="77777777" w:rsidR="00CF2F28" w:rsidRDefault="00CF2F28" w:rsidP="00C04643">
      <w:pPr>
        <w:widowControl w:val="0"/>
        <w:spacing w:before="1" w:after="0" w:line="240" w:lineRule="auto"/>
        <w:jc w:val="both"/>
        <w:rPr>
          <w:b/>
          <w:color w:val="000000"/>
          <w:sz w:val="24"/>
          <w:szCs w:val="24"/>
        </w:rPr>
      </w:pPr>
    </w:p>
    <w:p w14:paraId="1B428874" w14:textId="77777777" w:rsidR="00CF2F28" w:rsidRDefault="00CF2F28" w:rsidP="00C04643">
      <w:pPr>
        <w:widowControl w:val="0"/>
        <w:spacing w:before="1" w:after="0" w:line="240" w:lineRule="auto"/>
        <w:jc w:val="both"/>
        <w:rPr>
          <w:b/>
          <w:color w:val="000000"/>
          <w:sz w:val="24"/>
          <w:szCs w:val="24"/>
        </w:rPr>
      </w:pPr>
    </w:p>
    <w:p w14:paraId="68F1D249" w14:textId="77777777" w:rsidR="00CF2F28" w:rsidRDefault="00CF2F28" w:rsidP="00C04643">
      <w:pPr>
        <w:widowControl w:val="0"/>
        <w:spacing w:before="1" w:after="0" w:line="240" w:lineRule="auto"/>
        <w:jc w:val="both"/>
        <w:rPr>
          <w:b/>
          <w:color w:val="000000"/>
          <w:sz w:val="24"/>
          <w:szCs w:val="24"/>
        </w:rPr>
      </w:pPr>
    </w:p>
    <w:tbl>
      <w:tblPr>
        <w:tblpPr w:leftFromText="141" w:rightFromText="141" w:vertAnchor="text" w:horzAnchor="margin" w:tblpXSpec="center" w:tblpY="154"/>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CF2F28" w:rsidRPr="00CF2F28" w14:paraId="5074AB4B" w14:textId="77777777" w:rsidTr="00CF2F28">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4D23CD6" w14:textId="77777777" w:rsidR="00CF2F28" w:rsidRPr="00CF2F28" w:rsidRDefault="00CF2F28" w:rsidP="00CF2F28">
            <w:pPr>
              <w:spacing w:after="0" w:line="240" w:lineRule="auto"/>
              <w:rPr>
                <w:rFonts w:ascii="Cambria" w:eastAsia="Times New Roman" w:hAnsi="Cambria"/>
                <w:b/>
                <w:bCs/>
                <w:color w:val="000080"/>
                <w:sz w:val="20"/>
                <w:szCs w:val="20"/>
              </w:rPr>
            </w:pPr>
            <w:r w:rsidRPr="00CF2F28">
              <w:rPr>
                <w:rFonts w:ascii="Cambria" w:eastAsia="Times New Roman" w:hAnsi="Cambria"/>
                <w:b/>
                <w:bCs/>
                <w:color w:val="000080"/>
                <w:sz w:val="20"/>
                <w:szCs w:val="20"/>
              </w:rPr>
              <w:lastRenderedPageBreak/>
              <w:t>Material de expediente</w:t>
            </w:r>
          </w:p>
        </w:tc>
      </w:tr>
      <w:tr w:rsidR="00CF2F28" w:rsidRPr="00CF2F28" w14:paraId="27A0EAE5" w14:textId="77777777" w:rsidTr="00CF2F28">
        <w:trPr>
          <w:trHeight w:val="255"/>
        </w:trPr>
        <w:tc>
          <w:tcPr>
            <w:tcW w:w="1940" w:type="dxa"/>
            <w:tcBorders>
              <w:top w:val="nil"/>
              <w:left w:val="nil"/>
              <w:bottom w:val="nil"/>
              <w:right w:val="nil"/>
            </w:tcBorders>
            <w:shd w:val="clear" w:color="auto" w:fill="auto"/>
            <w:noWrap/>
            <w:vAlign w:val="bottom"/>
            <w:hideMark/>
          </w:tcPr>
          <w:p w14:paraId="26DC417A" w14:textId="77777777" w:rsidR="00CF2F28" w:rsidRPr="00CF2F28" w:rsidRDefault="00CF2F28" w:rsidP="00CF2F28">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6AC8A801"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2EE22188"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342D18ED"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4122109E"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52E4530A"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1C52981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r>
      <w:tr w:rsidR="00CF2F28" w:rsidRPr="00CF2F28" w14:paraId="7C58303F" w14:textId="77777777" w:rsidTr="00CF2F28">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63600C6F"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76C9F5D5"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3CE8E1B8"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4D2814B4"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15AF1476"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78B0A8E3"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2C4C0B3F" w14:textId="77777777" w:rsidR="00CF2F28" w:rsidRPr="00CF2F28" w:rsidRDefault="00CF2F28" w:rsidP="00CF2F28">
            <w:pPr>
              <w:spacing w:after="0" w:line="240" w:lineRule="auto"/>
              <w:jc w:val="center"/>
              <w:rPr>
                <w:rFonts w:ascii="Cambria" w:eastAsia="Times New Roman" w:hAnsi="Cambria"/>
                <w:b/>
                <w:bCs/>
                <w:color w:val="000000"/>
                <w:sz w:val="20"/>
                <w:szCs w:val="20"/>
              </w:rPr>
            </w:pPr>
            <w:proofErr w:type="gramStart"/>
            <w:r w:rsidRPr="00CF2F28">
              <w:rPr>
                <w:rFonts w:ascii="Cambria" w:eastAsia="Times New Roman" w:hAnsi="Cambria"/>
                <w:b/>
                <w:bCs/>
                <w:color w:val="000000"/>
                <w:sz w:val="20"/>
                <w:szCs w:val="20"/>
              </w:rPr>
              <w:t>TOTAL  DO</w:t>
            </w:r>
            <w:proofErr w:type="gramEnd"/>
            <w:r w:rsidRPr="00CF2F28">
              <w:rPr>
                <w:rFonts w:ascii="Cambria" w:eastAsia="Times New Roman" w:hAnsi="Cambria"/>
                <w:b/>
                <w:bCs/>
                <w:color w:val="000000"/>
                <w:sz w:val="20"/>
                <w:szCs w:val="20"/>
              </w:rPr>
              <w:t xml:space="preserve"> PERIODO</w:t>
            </w:r>
          </w:p>
        </w:tc>
      </w:tr>
      <w:tr w:rsidR="00CF2F28" w:rsidRPr="00CF2F28" w14:paraId="62385F72"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E3FE23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Tinta para impressora</w:t>
            </w:r>
          </w:p>
        </w:tc>
        <w:tc>
          <w:tcPr>
            <w:tcW w:w="1480" w:type="dxa"/>
            <w:tcBorders>
              <w:top w:val="nil"/>
              <w:left w:val="nil"/>
              <w:bottom w:val="single" w:sz="4" w:space="0" w:color="000000"/>
              <w:right w:val="single" w:sz="4" w:space="0" w:color="000000"/>
            </w:tcBorders>
            <w:shd w:val="clear" w:color="FFFFFF" w:fill="FFFFFF"/>
            <w:vAlign w:val="center"/>
            <w:hideMark/>
          </w:tcPr>
          <w:p w14:paraId="53D61F3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5879370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3D411FDF"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58,90 </w:t>
            </w:r>
          </w:p>
        </w:tc>
        <w:tc>
          <w:tcPr>
            <w:tcW w:w="1420" w:type="dxa"/>
            <w:tcBorders>
              <w:top w:val="nil"/>
              <w:left w:val="nil"/>
              <w:bottom w:val="single" w:sz="4" w:space="0" w:color="000000"/>
              <w:right w:val="single" w:sz="4" w:space="0" w:color="000000"/>
            </w:tcBorders>
            <w:shd w:val="clear" w:color="auto" w:fill="auto"/>
            <w:vAlign w:val="center"/>
            <w:hideMark/>
          </w:tcPr>
          <w:p w14:paraId="0670926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58,90 </w:t>
            </w:r>
          </w:p>
        </w:tc>
        <w:tc>
          <w:tcPr>
            <w:tcW w:w="1520" w:type="dxa"/>
            <w:tcBorders>
              <w:top w:val="nil"/>
              <w:left w:val="nil"/>
              <w:bottom w:val="single" w:sz="4" w:space="0" w:color="000000"/>
              <w:right w:val="single" w:sz="4" w:space="0" w:color="000000"/>
            </w:tcBorders>
            <w:shd w:val="clear" w:color="FFFFFF" w:fill="FFFFFF"/>
            <w:vAlign w:val="center"/>
            <w:hideMark/>
          </w:tcPr>
          <w:p w14:paraId="27ADD5A2"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706,80 </w:t>
            </w:r>
          </w:p>
        </w:tc>
        <w:tc>
          <w:tcPr>
            <w:tcW w:w="1500" w:type="dxa"/>
            <w:tcBorders>
              <w:top w:val="nil"/>
              <w:left w:val="nil"/>
              <w:bottom w:val="single" w:sz="4" w:space="0" w:color="000000"/>
              <w:right w:val="single" w:sz="4" w:space="0" w:color="000000"/>
            </w:tcBorders>
            <w:shd w:val="clear" w:color="FFFFFF" w:fill="FFFFFF"/>
            <w:vAlign w:val="center"/>
            <w:hideMark/>
          </w:tcPr>
          <w:p w14:paraId="52E97B9F" w14:textId="77777777" w:rsidR="00CF2F28" w:rsidRPr="00CF2F28" w:rsidRDefault="00CF2F28" w:rsidP="00CF2F28">
            <w:pPr>
              <w:spacing w:after="0" w:line="240" w:lineRule="auto"/>
              <w:jc w:val="right"/>
              <w:rPr>
                <w:rFonts w:ascii="Cambria" w:eastAsia="Times New Roman" w:hAnsi="Cambria"/>
                <w:color w:val="000000"/>
                <w:sz w:val="20"/>
                <w:szCs w:val="20"/>
              </w:rPr>
            </w:pPr>
            <w:r w:rsidRPr="00CF2F28">
              <w:rPr>
                <w:rFonts w:ascii="Cambria" w:eastAsia="Times New Roman" w:hAnsi="Cambria"/>
                <w:color w:val="000000"/>
                <w:sz w:val="20"/>
                <w:szCs w:val="20"/>
              </w:rPr>
              <w:t xml:space="preserve"> R$            706,80 </w:t>
            </w:r>
          </w:p>
        </w:tc>
      </w:tr>
      <w:tr w:rsidR="00CF2F28" w:rsidRPr="00CF2F28" w14:paraId="36F5ED77"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7B28CB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Papel sulfite</w:t>
            </w:r>
          </w:p>
        </w:tc>
        <w:tc>
          <w:tcPr>
            <w:tcW w:w="1480" w:type="dxa"/>
            <w:tcBorders>
              <w:top w:val="nil"/>
              <w:left w:val="nil"/>
              <w:bottom w:val="single" w:sz="4" w:space="0" w:color="000000"/>
              <w:right w:val="single" w:sz="4" w:space="0" w:color="000000"/>
            </w:tcBorders>
            <w:shd w:val="clear" w:color="FFFFFF" w:fill="FFFFFF"/>
            <w:vAlign w:val="center"/>
            <w:hideMark/>
          </w:tcPr>
          <w:p w14:paraId="07CCABA3"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51E14250"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9B9D67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10,90 </w:t>
            </w:r>
          </w:p>
        </w:tc>
        <w:tc>
          <w:tcPr>
            <w:tcW w:w="1420" w:type="dxa"/>
            <w:tcBorders>
              <w:top w:val="nil"/>
              <w:left w:val="nil"/>
              <w:bottom w:val="single" w:sz="4" w:space="0" w:color="000000"/>
              <w:right w:val="single" w:sz="4" w:space="0" w:color="000000"/>
            </w:tcBorders>
            <w:shd w:val="clear" w:color="auto" w:fill="auto"/>
            <w:vAlign w:val="center"/>
            <w:hideMark/>
          </w:tcPr>
          <w:p w14:paraId="7964B60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10,90 </w:t>
            </w:r>
          </w:p>
        </w:tc>
        <w:tc>
          <w:tcPr>
            <w:tcW w:w="1520" w:type="dxa"/>
            <w:tcBorders>
              <w:top w:val="nil"/>
              <w:left w:val="nil"/>
              <w:bottom w:val="single" w:sz="4" w:space="0" w:color="000000"/>
              <w:right w:val="single" w:sz="4" w:space="0" w:color="000000"/>
            </w:tcBorders>
            <w:shd w:val="clear" w:color="FFFFFF" w:fill="FFFFFF"/>
            <w:vAlign w:val="center"/>
            <w:hideMark/>
          </w:tcPr>
          <w:p w14:paraId="27A7B928"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130,80 </w:t>
            </w:r>
          </w:p>
        </w:tc>
        <w:tc>
          <w:tcPr>
            <w:tcW w:w="1500" w:type="dxa"/>
            <w:tcBorders>
              <w:top w:val="nil"/>
              <w:left w:val="nil"/>
              <w:bottom w:val="single" w:sz="4" w:space="0" w:color="000000"/>
              <w:right w:val="single" w:sz="4" w:space="0" w:color="000000"/>
            </w:tcBorders>
            <w:shd w:val="clear" w:color="FFFFFF" w:fill="FFFFFF"/>
            <w:vAlign w:val="center"/>
            <w:hideMark/>
          </w:tcPr>
          <w:p w14:paraId="6876F730"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130,80 </w:t>
            </w:r>
          </w:p>
        </w:tc>
      </w:tr>
      <w:tr w:rsidR="00CF2F28" w:rsidRPr="00CF2F28" w14:paraId="2D1B836D"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3A3BFD5"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Fita crepe</w:t>
            </w:r>
          </w:p>
        </w:tc>
        <w:tc>
          <w:tcPr>
            <w:tcW w:w="1480" w:type="dxa"/>
            <w:tcBorders>
              <w:top w:val="nil"/>
              <w:left w:val="nil"/>
              <w:bottom w:val="single" w:sz="4" w:space="0" w:color="000000"/>
              <w:right w:val="single" w:sz="4" w:space="0" w:color="000000"/>
            </w:tcBorders>
            <w:shd w:val="clear" w:color="FFFFFF" w:fill="FFFFFF"/>
            <w:vAlign w:val="center"/>
            <w:hideMark/>
          </w:tcPr>
          <w:p w14:paraId="0C02FA71"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3</w:t>
            </w:r>
          </w:p>
        </w:tc>
        <w:tc>
          <w:tcPr>
            <w:tcW w:w="1100" w:type="dxa"/>
            <w:tcBorders>
              <w:top w:val="nil"/>
              <w:left w:val="nil"/>
              <w:bottom w:val="single" w:sz="4" w:space="0" w:color="000000"/>
              <w:right w:val="single" w:sz="4" w:space="0" w:color="000000"/>
            </w:tcBorders>
            <w:shd w:val="clear" w:color="auto" w:fill="auto"/>
            <w:vAlign w:val="center"/>
            <w:hideMark/>
          </w:tcPr>
          <w:p w14:paraId="694E6D0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00B9BDA7"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7,50 </w:t>
            </w:r>
          </w:p>
        </w:tc>
        <w:tc>
          <w:tcPr>
            <w:tcW w:w="1420" w:type="dxa"/>
            <w:tcBorders>
              <w:top w:val="nil"/>
              <w:left w:val="nil"/>
              <w:bottom w:val="single" w:sz="4" w:space="0" w:color="000000"/>
              <w:right w:val="single" w:sz="4" w:space="0" w:color="000000"/>
            </w:tcBorders>
            <w:shd w:val="clear" w:color="auto" w:fill="auto"/>
            <w:vAlign w:val="center"/>
            <w:hideMark/>
          </w:tcPr>
          <w:p w14:paraId="70AD58C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22,50 </w:t>
            </w:r>
          </w:p>
        </w:tc>
        <w:tc>
          <w:tcPr>
            <w:tcW w:w="1520" w:type="dxa"/>
            <w:tcBorders>
              <w:top w:val="nil"/>
              <w:left w:val="nil"/>
              <w:bottom w:val="single" w:sz="4" w:space="0" w:color="000000"/>
              <w:right w:val="single" w:sz="4" w:space="0" w:color="000000"/>
            </w:tcBorders>
            <w:shd w:val="clear" w:color="FFFFFF" w:fill="FFFFFF"/>
            <w:vAlign w:val="center"/>
            <w:hideMark/>
          </w:tcPr>
          <w:p w14:paraId="4534A5F6"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270,00 </w:t>
            </w:r>
          </w:p>
        </w:tc>
        <w:tc>
          <w:tcPr>
            <w:tcW w:w="1500" w:type="dxa"/>
            <w:tcBorders>
              <w:top w:val="nil"/>
              <w:left w:val="nil"/>
              <w:bottom w:val="single" w:sz="4" w:space="0" w:color="000000"/>
              <w:right w:val="single" w:sz="4" w:space="0" w:color="000000"/>
            </w:tcBorders>
            <w:shd w:val="clear" w:color="FFFFFF" w:fill="FFFFFF"/>
            <w:vAlign w:val="center"/>
            <w:hideMark/>
          </w:tcPr>
          <w:p w14:paraId="0FCFAC8E"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270,00 </w:t>
            </w:r>
          </w:p>
        </w:tc>
      </w:tr>
      <w:tr w:rsidR="00CF2F28" w:rsidRPr="00CF2F28" w14:paraId="013C01E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38DBD2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Fita larga transparente</w:t>
            </w:r>
          </w:p>
        </w:tc>
        <w:tc>
          <w:tcPr>
            <w:tcW w:w="1480" w:type="dxa"/>
            <w:tcBorders>
              <w:top w:val="nil"/>
              <w:left w:val="nil"/>
              <w:bottom w:val="single" w:sz="4" w:space="0" w:color="000000"/>
              <w:right w:val="single" w:sz="4" w:space="0" w:color="000000"/>
            </w:tcBorders>
            <w:shd w:val="clear" w:color="FFFFFF" w:fill="FFFFFF"/>
            <w:vAlign w:val="center"/>
            <w:hideMark/>
          </w:tcPr>
          <w:p w14:paraId="3F9E1865"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3</w:t>
            </w:r>
          </w:p>
        </w:tc>
        <w:tc>
          <w:tcPr>
            <w:tcW w:w="1100" w:type="dxa"/>
            <w:tcBorders>
              <w:top w:val="nil"/>
              <w:left w:val="nil"/>
              <w:bottom w:val="single" w:sz="4" w:space="0" w:color="000000"/>
              <w:right w:val="single" w:sz="4" w:space="0" w:color="000000"/>
            </w:tcBorders>
            <w:shd w:val="clear" w:color="auto" w:fill="auto"/>
            <w:vAlign w:val="center"/>
            <w:hideMark/>
          </w:tcPr>
          <w:p w14:paraId="2F1AC05F"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3052C2A5"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8,50 </w:t>
            </w:r>
          </w:p>
        </w:tc>
        <w:tc>
          <w:tcPr>
            <w:tcW w:w="1420" w:type="dxa"/>
            <w:tcBorders>
              <w:top w:val="nil"/>
              <w:left w:val="nil"/>
              <w:bottom w:val="single" w:sz="4" w:space="0" w:color="000000"/>
              <w:right w:val="single" w:sz="4" w:space="0" w:color="000000"/>
            </w:tcBorders>
            <w:shd w:val="clear" w:color="auto" w:fill="auto"/>
            <w:vAlign w:val="center"/>
            <w:hideMark/>
          </w:tcPr>
          <w:p w14:paraId="72020E61"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25,50 </w:t>
            </w:r>
          </w:p>
        </w:tc>
        <w:tc>
          <w:tcPr>
            <w:tcW w:w="1520" w:type="dxa"/>
            <w:tcBorders>
              <w:top w:val="nil"/>
              <w:left w:val="nil"/>
              <w:bottom w:val="single" w:sz="4" w:space="0" w:color="000000"/>
              <w:right w:val="single" w:sz="4" w:space="0" w:color="000000"/>
            </w:tcBorders>
            <w:shd w:val="clear" w:color="FFFFFF" w:fill="FFFFFF"/>
            <w:vAlign w:val="center"/>
            <w:hideMark/>
          </w:tcPr>
          <w:p w14:paraId="53EE824B"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306,00 </w:t>
            </w:r>
          </w:p>
        </w:tc>
        <w:tc>
          <w:tcPr>
            <w:tcW w:w="1500" w:type="dxa"/>
            <w:tcBorders>
              <w:top w:val="nil"/>
              <w:left w:val="nil"/>
              <w:bottom w:val="single" w:sz="4" w:space="0" w:color="000000"/>
              <w:right w:val="single" w:sz="4" w:space="0" w:color="000000"/>
            </w:tcBorders>
            <w:shd w:val="clear" w:color="FFFFFF" w:fill="FFFFFF"/>
            <w:vAlign w:val="center"/>
            <w:hideMark/>
          </w:tcPr>
          <w:p w14:paraId="0009562F"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306,00 </w:t>
            </w:r>
          </w:p>
        </w:tc>
      </w:tr>
      <w:tr w:rsidR="00CF2F28" w:rsidRPr="00CF2F28" w14:paraId="7BF28B7B"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62095B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Caneta permanente preta</w:t>
            </w:r>
          </w:p>
        </w:tc>
        <w:tc>
          <w:tcPr>
            <w:tcW w:w="1480" w:type="dxa"/>
            <w:tcBorders>
              <w:top w:val="nil"/>
              <w:left w:val="nil"/>
              <w:bottom w:val="single" w:sz="4" w:space="0" w:color="000000"/>
              <w:right w:val="single" w:sz="4" w:space="0" w:color="000000"/>
            </w:tcBorders>
            <w:shd w:val="clear" w:color="FFFFFF" w:fill="FFFFFF"/>
            <w:vAlign w:val="center"/>
            <w:hideMark/>
          </w:tcPr>
          <w:p w14:paraId="5B1C5C79"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3</w:t>
            </w:r>
          </w:p>
        </w:tc>
        <w:tc>
          <w:tcPr>
            <w:tcW w:w="1100" w:type="dxa"/>
            <w:tcBorders>
              <w:top w:val="nil"/>
              <w:left w:val="nil"/>
              <w:bottom w:val="single" w:sz="4" w:space="0" w:color="000000"/>
              <w:right w:val="single" w:sz="4" w:space="0" w:color="000000"/>
            </w:tcBorders>
            <w:shd w:val="clear" w:color="auto" w:fill="auto"/>
            <w:vAlign w:val="center"/>
            <w:hideMark/>
          </w:tcPr>
          <w:p w14:paraId="6A1465B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2B8E5267"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10,90 </w:t>
            </w:r>
          </w:p>
        </w:tc>
        <w:tc>
          <w:tcPr>
            <w:tcW w:w="1420" w:type="dxa"/>
            <w:tcBorders>
              <w:top w:val="nil"/>
              <w:left w:val="nil"/>
              <w:bottom w:val="single" w:sz="4" w:space="0" w:color="000000"/>
              <w:right w:val="single" w:sz="4" w:space="0" w:color="000000"/>
            </w:tcBorders>
            <w:shd w:val="clear" w:color="auto" w:fill="auto"/>
            <w:vAlign w:val="center"/>
            <w:hideMark/>
          </w:tcPr>
          <w:p w14:paraId="0DFC131C"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32,70 </w:t>
            </w:r>
          </w:p>
        </w:tc>
        <w:tc>
          <w:tcPr>
            <w:tcW w:w="1520" w:type="dxa"/>
            <w:tcBorders>
              <w:top w:val="nil"/>
              <w:left w:val="nil"/>
              <w:bottom w:val="single" w:sz="4" w:space="0" w:color="000000"/>
              <w:right w:val="single" w:sz="4" w:space="0" w:color="000000"/>
            </w:tcBorders>
            <w:shd w:val="clear" w:color="FFFFFF" w:fill="FFFFFF"/>
            <w:vAlign w:val="center"/>
            <w:hideMark/>
          </w:tcPr>
          <w:p w14:paraId="1A75DCE9"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392,40 </w:t>
            </w:r>
          </w:p>
        </w:tc>
        <w:tc>
          <w:tcPr>
            <w:tcW w:w="1500" w:type="dxa"/>
            <w:tcBorders>
              <w:top w:val="nil"/>
              <w:left w:val="nil"/>
              <w:bottom w:val="single" w:sz="4" w:space="0" w:color="000000"/>
              <w:right w:val="single" w:sz="4" w:space="0" w:color="000000"/>
            </w:tcBorders>
            <w:shd w:val="clear" w:color="FFFFFF" w:fill="FFFFFF"/>
            <w:vAlign w:val="center"/>
            <w:hideMark/>
          </w:tcPr>
          <w:p w14:paraId="36A891EA"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392,40 </w:t>
            </w:r>
          </w:p>
        </w:tc>
      </w:tr>
      <w:tr w:rsidR="00CF2F28" w:rsidRPr="00CF2F28" w14:paraId="6DB30F5A"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2DDE6D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Folha para etiqueta</w:t>
            </w:r>
          </w:p>
        </w:tc>
        <w:tc>
          <w:tcPr>
            <w:tcW w:w="1480" w:type="dxa"/>
            <w:tcBorders>
              <w:top w:val="nil"/>
              <w:left w:val="nil"/>
              <w:bottom w:val="single" w:sz="4" w:space="0" w:color="000000"/>
              <w:right w:val="single" w:sz="4" w:space="0" w:color="000000"/>
            </w:tcBorders>
            <w:shd w:val="clear" w:color="FFFFFF" w:fill="FFFFFF"/>
            <w:vAlign w:val="center"/>
            <w:hideMark/>
          </w:tcPr>
          <w:p w14:paraId="35EDBB5F"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3</w:t>
            </w:r>
          </w:p>
        </w:tc>
        <w:tc>
          <w:tcPr>
            <w:tcW w:w="1100" w:type="dxa"/>
            <w:tcBorders>
              <w:top w:val="nil"/>
              <w:left w:val="nil"/>
              <w:bottom w:val="single" w:sz="4" w:space="0" w:color="000000"/>
              <w:right w:val="single" w:sz="4" w:space="0" w:color="000000"/>
            </w:tcBorders>
            <w:shd w:val="clear" w:color="auto" w:fill="auto"/>
            <w:vAlign w:val="center"/>
            <w:hideMark/>
          </w:tcPr>
          <w:p w14:paraId="7C39E940"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4B62FD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2,40 </w:t>
            </w:r>
          </w:p>
        </w:tc>
        <w:tc>
          <w:tcPr>
            <w:tcW w:w="1420" w:type="dxa"/>
            <w:tcBorders>
              <w:top w:val="nil"/>
              <w:left w:val="nil"/>
              <w:bottom w:val="single" w:sz="4" w:space="0" w:color="000000"/>
              <w:right w:val="single" w:sz="4" w:space="0" w:color="000000"/>
            </w:tcBorders>
            <w:shd w:val="clear" w:color="auto" w:fill="auto"/>
            <w:vAlign w:val="center"/>
            <w:hideMark/>
          </w:tcPr>
          <w:p w14:paraId="6C57159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7,20 </w:t>
            </w:r>
          </w:p>
        </w:tc>
        <w:tc>
          <w:tcPr>
            <w:tcW w:w="1520" w:type="dxa"/>
            <w:tcBorders>
              <w:top w:val="nil"/>
              <w:left w:val="nil"/>
              <w:bottom w:val="single" w:sz="4" w:space="0" w:color="000000"/>
              <w:right w:val="single" w:sz="4" w:space="0" w:color="000000"/>
            </w:tcBorders>
            <w:shd w:val="clear" w:color="FFFFFF" w:fill="FFFFFF"/>
            <w:vAlign w:val="center"/>
            <w:hideMark/>
          </w:tcPr>
          <w:p w14:paraId="63E50A30"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86,40 </w:t>
            </w:r>
          </w:p>
        </w:tc>
        <w:tc>
          <w:tcPr>
            <w:tcW w:w="1500" w:type="dxa"/>
            <w:tcBorders>
              <w:top w:val="nil"/>
              <w:left w:val="nil"/>
              <w:bottom w:val="single" w:sz="4" w:space="0" w:color="000000"/>
              <w:right w:val="single" w:sz="4" w:space="0" w:color="000000"/>
            </w:tcBorders>
            <w:shd w:val="clear" w:color="FFFFFF" w:fill="FFFFFF"/>
            <w:vAlign w:val="center"/>
            <w:hideMark/>
          </w:tcPr>
          <w:p w14:paraId="64C4D1D7"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86,40 </w:t>
            </w:r>
          </w:p>
        </w:tc>
      </w:tr>
      <w:tr w:rsidR="00CF2F28" w:rsidRPr="00CF2F28" w14:paraId="3568A08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0960DF4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Pasta plastica com elastico fina</w:t>
            </w:r>
          </w:p>
        </w:tc>
        <w:tc>
          <w:tcPr>
            <w:tcW w:w="1480" w:type="dxa"/>
            <w:tcBorders>
              <w:top w:val="nil"/>
              <w:left w:val="nil"/>
              <w:bottom w:val="single" w:sz="4" w:space="0" w:color="000000"/>
              <w:right w:val="single" w:sz="4" w:space="0" w:color="000000"/>
            </w:tcBorders>
            <w:shd w:val="clear" w:color="FFFFFF" w:fill="FFFFFF"/>
            <w:vAlign w:val="center"/>
            <w:hideMark/>
          </w:tcPr>
          <w:p w14:paraId="6461F903"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5</w:t>
            </w:r>
          </w:p>
        </w:tc>
        <w:tc>
          <w:tcPr>
            <w:tcW w:w="1100" w:type="dxa"/>
            <w:tcBorders>
              <w:top w:val="nil"/>
              <w:left w:val="nil"/>
              <w:bottom w:val="single" w:sz="4" w:space="0" w:color="000000"/>
              <w:right w:val="single" w:sz="4" w:space="0" w:color="000000"/>
            </w:tcBorders>
            <w:shd w:val="clear" w:color="auto" w:fill="auto"/>
            <w:vAlign w:val="center"/>
            <w:hideMark/>
          </w:tcPr>
          <w:p w14:paraId="1D9AC29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52877F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4,50 </w:t>
            </w:r>
          </w:p>
        </w:tc>
        <w:tc>
          <w:tcPr>
            <w:tcW w:w="1420" w:type="dxa"/>
            <w:tcBorders>
              <w:top w:val="nil"/>
              <w:left w:val="nil"/>
              <w:bottom w:val="single" w:sz="4" w:space="0" w:color="000000"/>
              <w:right w:val="single" w:sz="4" w:space="0" w:color="000000"/>
            </w:tcBorders>
            <w:shd w:val="clear" w:color="auto" w:fill="auto"/>
            <w:vAlign w:val="center"/>
            <w:hideMark/>
          </w:tcPr>
          <w:p w14:paraId="0C8F3FC3"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22,50 </w:t>
            </w:r>
          </w:p>
        </w:tc>
        <w:tc>
          <w:tcPr>
            <w:tcW w:w="1520" w:type="dxa"/>
            <w:tcBorders>
              <w:top w:val="nil"/>
              <w:left w:val="nil"/>
              <w:bottom w:val="single" w:sz="4" w:space="0" w:color="000000"/>
              <w:right w:val="single" w:sz="4" w:space="0" w:color="000000"/>
            </w:tcBorders>
            <w:shd w:val="clear" w:color="FFFFFF" w:fill="FFFFFF"/>
            <w:vAlign w:val="center"/>
            <w:hideMark/>
          </w:tcPr>
          <w:p w14:paraId="6E8DC712"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270,00 </w:t>
            </w:r>
          </w:p>
        </w:tc>
        <w:tc>
          <w:tcPr>
            <w:tcW w:w="1500" w:type="dxa"/>
            <w:tcBorders>
              <w:top w:val="nil"/>
              <w:left w:val="nil"/>
              <w:bottom w:val="single" w:sz="4" w:space="0" w:color="000000"/>
              <w:right w:val="single" w:sz="4" w:space="0" w:color="000000"/>
            </w:tcBorders>
            <w:shd w:val="clear" w:color="FFFFFF" w:fill="FFFFFF"/>
            <w:vAlign w:val="center"/>
            <w:hideMark/>
          </w:tcPr>
          <w:p w14:paraId="501AF653"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270,00 </w:t>
            </w:r>
          </w:p>
        </w:tc>
      </w:tr>
      <w:tr w:rsidR="00CF2F28" w:rsidRPr="00CF2F28" w14:paraId="779EF761"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09E219E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Pasta plastica com elastico grossa</w:t>
            </w:r>
          </w:p>
        </w:tc>
        <w:tc>
          <w:tcPr>
            <w:tcW w:w="1480" w:type="dxa"/>
            <w:tcBorders>
              <w:top w:val="nil"/>
              <w:left w:val="nil"/>
              <w:bottom w:val="single" w:sz="4" w:space="0" w:color="000000"/>
              <w:right w:val="single" w:sz="4" w:space="0" w:color="000000"/>
            </w:tcBorders>
            <w:shd w:val="clear" w:color="FFFFFF" w:fill="FFFFFF"/>
            <w:vAlign w:val="center"/>
            <w:hideMark/>
          </w:tcPr>
          <w:p w14:paraId="42079C3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5</w:t>
            </w:r>
          </w:p>
        </w:tc>
        <w:tc>
          <w:tcPr>
            <w:tcW w:w="1100" w:type="dxa"/>
            <w:tcBorders>
              <w:top w:val="nil"/>
              <w:left w:val="nil"/>
              <w:bottom w:val="single" w:sz="4" w:space="0" w:color="000000"/>
              <w:right w:val="single" w:sz="4" w:space="0" w:color="000000"/>
            </w:tcBorders>
            <w:shd w:val="clear" w:color="auto" w:fill="auto"/>
            <w:vAlign w:val="center"/>
            <w:hideMark/>
          </w:tcPr>
          <w:p w14:paraId="39019F49"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0E48862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10,00 </w:t>
            </w:r>
          </w:p>
        </w:tc>
        <w:tc>
          <w:tcPr>
            <w:tcW w:w="1420" w:type="dxa"/>
            <w:tcBorders>
              <w:top w:val="nil"/>
              <w:left w:val="nil"/>
              <w:bottom w:val="single" w:sz="4" w:space="0" w:color="000000"/>
              <w:right w:val="single" w:sz="4" w:space="0" w:color="000000"/>
            </w:tcBorders>
            <w:shd w:val="clear" w:color="auto" w:fill="auto"/>
            <w:vAlign w:val="center"/>
            <w:hideMark/>
          </w:tcPr>
          <w:p w14:paraId="0F4FE083"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50,00 </w:t>
            </w:r>
          </w:p>
        </w:tc>
        <w:tc>
          <w:tcPr>
            <w:tcW w:w="1520" w:type="dxa"/>
            <w:tcBorders>
              <w:top w:val="nil"/>
              <w:left w:val="nil"/>
              <w:bottom w:val="single" w:sz="4" w:space="0" w:color="000000"/>
              <w:right w:val="single" w:sz="4" w:space="0" w:color="000000"/>
            </w:tcBorders>
            <w:shd w:val="clear" w:color="FFFFFF" w:fill="FFFFFF"/>
            <w:vAlign w:val="center"/>
            <w:hideMark/>
          </w:tcPr>
          <w:p w14:paraId="0664C09C"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600,00 </w:t>
            </w:r>
          </w:p>
        </w:tc>
        <w:tc>
          <w:tcPr>
            <w:tcW w:w="1500" w:type="dxa"/>
            <w:tcBorders>
              <w:top w:val="nil"/>
              <w:left w:val="nil"/>
              <w:bottom w:val="single" w:sz="4" w:space="0" w:color="000000"/>
              <w:right w:val="single" w:sz="4" w:space="0" w:color="000000"/>
            </w:tcBorders>
            <w:shd w:val="clear" w:color="FFFFFF" w:fill="FFFFFF"/>
            <w:vAlign w:val="center"/>
            <w:hideMark/>
          </w:tcPr>
          <w:p w14:paraId="623DCAEE"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600,00 </w:t>
            </w:r>
          </w:p>
        </w:tc>
      </w:tr>
      <w:tr w:rsidR="00CF2F28" w:rsidRPr="00CF2F28" w14:paraId="47F5BD1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8854C29"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Papel de seda</w:t>
            </w:r>
          </w:p>
        </w:tc>
        <w:tc>
          <w:tcPr>
            <w:tcW w:w="1480" w:type="dxa"/>
            <w:tcBorders>
              <w:top w:val="nil"/>
              <w:left w:val="nil"/>
              <w:bottom w:val="single" w:sz="4" w:space="0" w:color="000000"/>
              <w:right w:val="single" w:sz="4" w:space="0" w:color="000000"/>
            </w:tcBorders>
            <w:shd w:val="clear" w:color="FFFFFF" w:fill="FFFFFF"/>
            <w:vAlign w:val="center"/>
            <w:hideMark/>
          </w:tcPr>
          <w:p w14:paraId="1CC7878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12</w:t>
            </w:r>
          </w:p>
        </w:tc>
        <w:tc>
          <w:tcPr>
            <w:tcW w:w="1100" w:type="dxa"/>
            <w:tcBorders>
              <w:top w:val="nil"/>
              <w:left w:val="nil"/>
              <w:bottom w:val="single" w:sz="4" w:space="0" w:color="000000"/>
              <w:right w:val="single" w:sz="4" w:space="0" w:color="000000"/>
            </w:tcBorders>
            <w:shd w:val="clear" w:color="auto" w:fill="auto"/>
            <w:vAlign w:val="center"/>
            <w:hideMark/>
          </w:tcPr>
          <w:p w14:paraId="2DA8111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23A3F27A"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1,00 </w:t>
            </w:r>
          </w:p>
        </w:tc>
        <w:tc>
          <w:tcPr>
            <w:tcW w:w="1420" w:type="dxa"/>
            <w:tcBorders>
              <w:top w:val="nil"/>
              <w:left w:val="nil"/>
              <w:bottom w:val="single" w:sz="4" w:space="0" w:color="000000"/>
              <w:right w:val="single" w:sz="4" w:space="0" w:color="000000"/>
            </w:tcBorders>
            <w:shd w:val="clear" w:color="auto" w:fill="auto"/>
            <w:vAlign w:val="center"/>
            <w:hideMark/>
          </w:tcPr>
          <w:p w14:paraId="6399ED5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12,00 </w:t>
            </w:r>
          </w:p>
        </w:tc>
        <w:tc>
          <w:tcPr>
            <w:tcW w:w="1520" w:type="dxa"/>
            <w:tcBorders>
              <w:top w:val="nil"/>
              <w:left w:val="nil"/>
              <w:bottom w:val="single" w:sz="4" w:space="0" w:color="000000"/>
              <w:right w:val="single" w:sz="4" w:space="0" w:color="000000"/>
            </w:tcBorders>
            <w:shd w:val="clear" w:color="FFFFFF" w:fill="FFFFFF"/>
            <w:vAlign w:val="center"/>
            <w:hideMark/>
          </w:tcPr>
          <w:p w14:paraId="2333E7B9"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144,00 </w:t>
            </w:r>
          </w:p>
        </w:tc>
        <w:tc>
          <w:tcPr>
            <w:tcW w:w="1500" w:type="dxa"/>
            <w:tcBorders>
              <w:top w:val="nil"/>
              <w:left w:val="nil"/>
              <w:bottom w:val="single" w:sz="4" w:space="0" w:color="000000"/>
              <w:right w:val="single" w:sz="4" w:space="0" w:color="000000"/>
            </w:tcBorders>
            <w:shd w:val="clear" w:color="FFFFFF" w:fill="FFFFFF"/>
            <w:vAlign w:val="center"/>
            <w:hideMark/>
          </w:tcPr>
          <w:p w14:paraId="194D5D01"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144,00 </w:t>
            </w:r>
          </w:p>
        </w:tc>
      </w:tr>
      <w:tr w:rsidR="00CF2F28" w:rsidRPr="00CF2F28" w14:paraId="68F91328"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962F68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Envelope amarelo</w:t>
            </w:r>
          </w:p>
        </w:tc>
        <w:tc>
          <w:tcPr>
            <w:tcW w:w="1480" w:type="dxa"/>
            <w:tcBorders>
              <w:top w:val="nil"/>
              <w:left w:val="nil"/>
              <w:bottom w:val="single" w:sz="4" w:space="0" w:color="000000"/>
              <w:right w:val="single" w:sz="4" w:space="0" w:color="000000"/>
            </w:tcBorders>
            <w:shd w:val="clear" w:color="FFFFFF" w:fill="FFFFFF"/>
            <w:vAlign w:val="center"/>
            <w:hideMark/>
          </w:tcPr>
          <w:p w14:paraId="2497E86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30</w:t>
            </w:r>
          </w:p>
        </w:tc>
        <w:tc>
          <w:tcPr>
            <w:tcW w:w="1100" w:type="dxa"/>
            <w:tcBorders>
              <w:top w:val="nil"/>
              <w:left w:val="nil"/>
              <w:bottom w:val="single" w:sz="4" w:space="0" w:color="000000"/>
              <w:right w:val="single" w:sz="4" w:space="0" w:color="000000"/>
            </w:tcBorders>
            <w:shd w:val="clear" w:color="auto" w:fill="auto"/>
            <w:vAlign w:val="center"/>
            <w:hideMark/>
          </w:tcPr>
          <w:p w14:paraId="72BC08C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32A93460"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1,00 </w:t>
            </w:r>
          </w:p>
        </w:tc>
        <w:tc>
          <w:tcPr>
            <w:tcW w:w="1420" w:type="dxa"/>
            <w:tcBorders>
              <w:top w:val="nil"/>
              <w:left w:val="nil"/>
              <w:bottom w:val="single" w:sz="4" w:space="0" w:color="000000"/>
              <w:right w:val="single" w:sz="4" w:space="0" w:color="000000"/>
            </w:tcBorders>
            <w:shd w:val="clear" w:color="auto" w:fill="auto"/>
            <w:vAlign w:val="center"/>
            <w:hideMark/>
          </w:tcPr>
          <w:p w14:paraId="204B1361"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30,00 </w:t>
            </w:r>
          </w:p>
        </w:tc>
        <w:tc>
          <w:tcPr>
            <w:tcW w:w="1520" w:type="dxa"/>
            <w:tcBorders>
              <w:top w:val="nil"/>
              <w:left w:val="nil"/>
              <w:bottom w:val="single" w:sz="4" w:space="0" w:color="000000"/>
              <w:right w:val="single" w:sz="4" w:space="0" w:color="000000"/>
            </w:tcBorders>
            <w:shd w:val="clear" w:color="FFFFFF" w:fill="FFFFFF"/>
            <w:vAlign w:val="center"/>
            <w:hideMark/>
          </w:tcPr>
          <w:p w14:paraId="7B33352B"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360,00 </w:t>
            </w:r>
          </w:p>
        </w:tc>
        <w:tc>
          <w:tcPr>
            <w:tcW w:w="1500" w:type="dxa"/>
            <w:tcBorders>
              <w:top w:val="nil"/>
              <w:left w:val="nil"/>
              <w:bottom w:val="single" w:sz="4" w:space="0" w:color="000000"/>
              <w:right w:val="single" w:sz="4" w:space="0" w:color="000000"/>
            </w:tcBorders>
            <w:shd w:val="clear" w:color="FFFFFF" w:fill="FFFFFF"/>
            <w:vAlign w:val="center"/>
            <w:hideMark/>
          </w:tcPr>
          <w:p w14:paraId="768BB704"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360,00 </w:t>
            </w:r>
          </w:p>
        </w:tc>
      </w:tr>
      <w:tr w:rsidR="00CF2F28" w:rsidRPr="00CF2F28" w14:paraId="06543B0D"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660C55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Papel crepom</w:t>
            </w:r>
          </w:p>
        </w:tc>
        <w:tc>
          <w:tcPr>
            <w:tcW w:w="1480" w:type="dxa"/>
            <w:tcBorders>
              <w:top w:val="nil"/>
              <w:left w:val="nil"/>
              <w:bottom w:val="single" w:sz="4" w:space="0" w:color="000000"/>
              <w:right w:val="single" w:sz="4" w:space="0" w:color="000000"/>
            </w:tcBorders>
            <w:shd w:val="clear" w:color="FFFFFF" w:fill="FFFFFF"/>
            <w:vAlign w:val="center"/>
            <w:hideMark/>
          </w:tcPr>
          <w:p w14:paraId="398066D7"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4</w:t>
            </w:r>
          </w:p>
        </w:tc>
        <w:tc>
          <w:tcPr>
            <w:tcW w:w="1100" w:type="dxa"/>
            <w:tcBorders>
              <w:top w:val="nil"/>
              <w:left w:val="nil"/>
              <w:bottom w:val="single" w:sz="4" w:space="0" w:color="000000"/>
              <w:right w:val="single" w:sz="4" w:space="0" w:color="000000"/>
            </w:tcBorders>
            <w:shd w:val="clear" w:color="auto" w:fill="auto"/>
            <w:vAlign w:val="center"/>
            <w:hideMark/>
          </w:tcPr>
          <w:p w14:paraId="0DF608B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32B940A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2,50 </w:t>
            </w:r>
          </w:p>
        </w:tc>
        <w:tc>
          <w:tcPr>
            <w:tcW w:w="1420" w:type="dxa"/>
            <w:tcBorders>
              <w:top w:val="nil"/>
              <w:left w:val="nil"/>
              <w:bottom w:val="single" w:sz="4" w:space="0" w:color="000000"/>
              <w:right w:val="single" w:sz="4" w:space="0" w:color="000000"/>
            </w:tcBorders>
            <w:shd w:val="clear" w:color="auto" w:fill="auto"/>
            <w:vAlign w:val="center"/>
            <w:hideMark/>
          </w:tcPr>
          <w:p w14:paraId="07F311C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10,00 </w:t>
            </w:r>
          </w:p>
        </w:tc>
        <w:tc>
          <w:tcPr>
            <w:tcW w:w="1520" w:type="dxa"/>
            <w:tcBorders>
              <w:top w:val="nil"/>
              <w:left w:val="nil"/>
              <w:bottom w:val="single" w:sz="4" w:space="0" w:color="000000"/>
              <w:right w:val="single" w:sz="4" w:space="0" w:color="000000"/>
            </w:tcBorders>
            <w:shd w:val="clear" w:color="FFFFFF" w:fill="FFFFFF"/>
            <w:vAlign w:val="center"/>
            <w:hideMark/>
          </w:tcPr>
          <w:p w14:paraId="12FDCC79"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120,00 </w:t>
            </w:r>
          </w:p>
        </w:tc>
        <w:tc>
          <w:tcPr>
            <w:tcW w:w="1500" w:type="dxa"/>
            <w:tcBorders>
              <w:top w:val="nil"/>
              <w:left w:val="nil"/>
              <w:bottom w:val="single" w:sz="4" w:space="0" w:color="000000"/>
              <w:right w:val="single" w:sz="4" w:space="0" w:color="000000"/>
            </w:tcBorders>
            <w:shd w:val="clear" w:color="FFFFFF" w:fill="FFFFFF"/>
            <w:vAlign w:val="center"/>
            <w:hideMark/>
          </w:tcPr>
          <w:p w14:paraId="2D99F4E2"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120,00 </w:t>
            </w:r>
          </w:p>
        </w:tc>
      </w:tr>
      <w:tr w:rsidR="00CF2F28" w:rsidRPr="00CF2F28" w14:paraId="636D47A2"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86A16FF"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Papel de plastificar</w:t>
            </w:r>
          </w:p>
        </w:tc>
        <w:tc>
          <w:tcPr>
            <w:tcW w:w="1480" w:type="dxa"/>
            <w:tcBorders>
              <w:top w:val="nil"/>
              <w:left w:val="nil"/>
              <w:bottom w:val="single" w:sz="4" w:space="0" w:color="000000"/>
              <w:right w:val="single" w:sz="4" w:space="0" w:color="000000"/>
            </w:tcBorders>
            <w:shd w:val="clear" w:color="FFFFFF" w:fill="FFFFFF"/>
            <w:vAlign w:val="center"/>
            <w:hideMark/>
          </w:tcPr>
          <w:p w14:paraId="4901141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496CC64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6D00027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100,00 </w:t>
            </w:r>
          </w:p>
        </w:tc>
        <w:tc>
          <w:tcPr>
            <w:tcW w:w="1420" w:type="dxa"/>
            <w:tcBorders>
              <w:top w:val="nil"/>
              <w:left w:val="nil"/>
              <w:bottom w:val="single" w:sz="4" w:space="0" w:color="000000"/>
              <w:right w:val="single" w:sz="4" w:space="0" w:color="000000"/>
            </w:tcBorders>
            <w:shd w:val="clear" w:color="auto" w:fill="auto"/>
            <w:vAlign w:val="center"/>
            <w:hideMark/>
          </w:tcPr>
          <w:p w14:paraId="346B5331"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100,00 </w:t>
            </w:r>
          </w:p>
        </w:tc>
        <w:tc>
          <w:tcPr>
            <w:tcW w:w="1520" w:type="dxa"/>
            <w:tcBorders>
              <w:top w:val="nil"/>
              <w:left w:val="nil"/>
              <w:bottom w:val="single" w:sz="4" w:space="0" w:color="000000"/>
              <w:right w:val="single" w:sz="4" w:space="0" w:color="000000"/>
            </w:tcBorders>
            <w:shd w:val="clear" w:color="FFFFFF" w:fill="FFFFFF"/>
            <w:vAlign w:val="center"/>
            <w:hideMark/>
          </w:tcPr>
          <w:p w14:paraId="14634F0D"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1.200,00 </w:t>
            </w:r>
          </w:p>
        </w:tc>
        <w:tc>
          <w:tcPr>
            <w:tcW w:w="1500" w:type="dxa"/>
            <w:tcBorders>
              <w:top w:val="nil"/>
              <w:left w:val="nil"/>
              <w:bottom w:val="single" w:sz="4" w:space="0" w:color="000000"/>
              <w:right w:val="single" w:sz="4" w:space="0" w:color="000000"/>
            </w:tcBorders>
            <w:shd w:val="clear" w:color="FFFFFF" w:fill="FFFFFF"/>
            <w:vAlign w:val="center"/>
            <w:hideMark/>
          </w:tcPr>
          <w:p w14:paraId="40DC6DCE"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1.200,00 </w:t>
            </w:r>
          </w:p>
        </w:tc>
      </w:tr>
      <w:tr w:rsidR="00CF2F28" w:rsidRPr="00CF2F28" w14:paraId="12A0143A"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261FCD9"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Grampo 26 x 6</w:t>
            </w:r>
          </w:p>
        </w:tc>
        <w:tc>
          <w:tcPr>
            <w:tcW w:w="1480" w:type="dxa"/>
            <w:tcBorders>
              <w:top w:val="nil"/>
              <w:left w:val="nil"/>
              <w:bottom w:val="single" w:sz="4" w:space="0" w:color="000000"/>
              <w:right w:val="single" w:sz="4" w:space="0" w:color="000000"/>
            </w:tcBorders>
            <w:shd w:val="clear" w:color="FFFFFF" w:fill="FFFFFF"/>
            <w:vAlign w:val="center"/>
            <w:hideMark/>
          </w:tcPr>
          <w:p w14:paraId="342DF95C"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62C400E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1462BC5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9,90 </w:t>
            </w:r>
          </w:p>
        </w:tc>
        <w:tc>
          <w:tcPr>
            <w:tcW w:w="1420" w:type="dxa"/>
            <w:tcBorders>
              <w:top w:val="nil"/>
              <w:left w:val="nil"/>
              <w:bottom w:val="single" w:sz="4" w:space="0" w:color="000000"/>
              <w:right w:val="single" w:sz="4" w:space="0" w:color="000000"/>
            </w:tcBorders>
            <w:shd w:val="clear" w:color="auto" w:fill="auto"/>
            <w:vAlign w:val="center"/>
            <w:hideMark/>
          </w:tcPr>
          <w:p w14:paraId="2AE1029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9,90 </w:t>
            </w:r>
          </w:p>
        </w:tc>
        <w:tc>
          <w:tcPr>
            <w:tcW w:w="1520" w:type="dxa"/>
            <w:tcBorders>
              <w:top w:val="nil"/>
              <w:left w:val="nil"/>
              <w:bottom w:val="single" w:sz="4" w:space="0" w:color="000000"/>
              <w:right w:val="single" w:sz="4" w:space="0" w:color="000000"/>
            </w:tcBorders>
            <w:shd w:val="clear" w:color="FFFFFF" w:fill="FFFFFF"/>
            <w:vAlign w:val="center"/>
            <w:hideMark/>
          </w:tcPr>
          <w:p w14:paraId="152D4DA6"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118,80 </w:t>
            </w:r>
          </w:p>
        </w:tc>
        <w:tc>
          <w:tcPr>
            <w:tcW w:w="1500" w:type="dxa"/>
            <w:tcBorders>
              <w:top w:val="nil"/>
              <w:left w:val="nil"/>
              <w:bottom w:val="single" w:sz="4" w:space="0" w:color="auto"/>
              <w:right w:val="single" w:sz="4" w:space="0" w:color="000000"/>
            </w:tcBorders>
            <w:shd w:val="clear" w:color="FFFFFF" w:fill="FFFFFF"/>
            <w:vAlign w:val="center"/>
            <w:hideMark/>
          </w:tcPr>
          <w:p w14:paraId="06089746"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118,80 </w:t>
            </w:r>
          </w:p>
        </w:tc>
      </w:tr>
      <w:tr w:rsidR="00CF2F28" w:rsidRPr="00CF2F28" w14:paraId="7AADA4F6" w14:textId="77777777" w:rsidTr="00CF2F28">
        <w:trPr>
          <w:trHeight w:val="255"/>
        </w:trPr>
        <w:tc>
          <w:tcPr>
            <w:tcW w:w="1940" w:type="dxa"/>
            <w:tcBorders>
              <w:top w:val="nil"/>
              <w:left w:val="nil"/>
              <w:bottom w:val="nil"/>
              <w:right w:val="nil"/>
            </w:tcBorders>
            <w:shd w:val="clear" w:color="auto" w:fill="auto"/>
            <w:noWrap/>
            <w:vAlign w:val="bottom"/>
            <w:hideMark/>
          </w:tcPr>
          <w:p w14:paraId="2234A69A" w14:textId="77777777" w:rsidR="00CF2F28" w:rsidRPr="00CF2F28" w:rsidRDefault="00CF2F28" w:rsidP="00CF2F28">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58E817E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5AE97DA3"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4A85C110"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084C5D68"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single" w:sz="4" w:space="0" w:color="auto"/>
            </w:tcBorders>
            <w:shd w:val="clear" w:color="auto" w:fill="auto"/>
            <w:noWrap/>
            <w:vAlign w:val="bottom"/>
            <w:hideMark/>
          </w:tcPr>
          <w:p w14:paraId="74A8030B"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C89B9E6"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4.705,20 </w:t>
            </w:r>
          </w:p>
        </w:tc>
      </w:tr>
    </w:tbl>
    <w:p w14:paraId="1F7C6145" w14:textId="77777777" w:rsidR="00CF2F28" w:rsidRDefault="00CF2F28" w:rsidP="00CF2F28">
      <w:pPr>
        <w:widowControl w:val="0"/>
        <w:spacing w:before="1" w:after="0" w:line="240" w:lineRule="auto"/>
        <w:jc w:val="right"/>
        <w:rPr>
          <w:b/>
          <w:color w:val="000000"/>
          <w:sz w:val="24"/>
          <w:szCs w:val="24"/>
        </w:rPr>
      </w:pPr>
    </w:p>
    <w:p w14:paraId="4AFEFD1F" w14:textId="2241B9FD" w:rsidR="00CF2F28" w:rsidRDefault="00CF2F28" w:rsidP="00CF2F28">
      <w:pPr>
        <w:widowControl w:val="0"/>
        <w:spacing w:before="1" w:after="0" w:line="240" w:lineRule="auto"/>
        <w:jc w:val="right"/>
        <w:rPr>
          <w:b/>
          <w:color w:val="000000"/>
          <w:sz w:val="24"/>
          <w:szCs w:val="24"/>
        </w:rPr>
      </w:pPr>
    </w:p>
    <w:p w14:paraId="4E88E006" w14:textId="74073119" w:rsidR="00CF2F28" w:rsidRDefault="00CF2F28" w:rsidP="00CF2F28">
      <w:pPr>
        <w:widowControl w:val="0"/>
        <w:spacing w:before="1" w:after="0" w:line="240" w:lineRule="auto"/>
        <w:jc w:val="right"/>
        <w:rPr>
          <w:b/>
          <w:color w:val="000000"/>
          <w:sz w:val="24"/>
          <w:szCs w:val="24"/>
        </w:rPr>
      </w:pPr>
    </w:p>
    <w:p w14:paraId="52F39400" w14:textId="6581B105" w:rsidR="00CF2F28" w:rsidRDefault="00CF2F28" w:rsidP="00CF2F28">
      <w:pPr>
        <w:widowControl w:val="0"/>
        <w:spacing w:before="1" w:after="0" w:line="240" w:lineRule="auto"/>
        <w:jc w:val="right"/>
        <w:rPr>
          <w:b/>
          <w:color w:val="000000"/>
          <w:sz w:val="24"/>
          <w:szCs w:val="24"/>
        </w:rPr>
      </w:pPr>
    </w:p>
    <w:p w14:paraId="3B70F1AC" w14:textId="76F419B0" w:rsidR="00CF2F28" w:rsidRDefault="00CF2F28" w:rsidP="00CF2F28">
      <w:pPr>
        <w:widowControl w:val="0"/>
        <w:spacing w:before="1" w:after="0" w:line="240" w:lineRule="auto"/>
        <w:jc w:val="right"/>
        <w:rPr>
          <w:b/>
          <w:color w:val="000000"/>
          <w:sz w:val="24"/>
          <w:szCs w:val="24"/>
        </w:rPr>
      </w:pPr>
    </w:p>
    <w:p w14:paraId="0D8A7CB6" w14:textId="14DF0AB1" w:rsidR="00CF2F28" w:rsidRDefault="00CF2F28" w:rsidP="00CF2F28">
      <w:pPr>
        <w:widowControl w:val="0"/>
        <w:spacing w:before="1" w:after="0" w:line="240" w:lineRule="auto"/>
        <w:jc w:val="right"/>
        <w:rPr>
          <w:b/>
          <w:color w:val="000000"/>
          <w:sz w:val="24"/>
          <w:szCs w:val="24"/>
        </w:rPr>
      </w:pPr>
    </w:p>
    <w:p w14:paraId="4BA9E119" w14:textId="4F2D49C8" w:rsidR="00CF2F28" w:rsidRDefault="00CF2F28" w:rsidP="00CF2F28">
      <w:pPr>
        <w:widowControl w:val="0"/>
        <w:spacing w:before="1" w:after="0" w:line="240" w:lineRule="auto"/>
        <w:jc w:val="right"/>
        <w:rPr>
          <w:b/>
          <w:color w:val="000000"/>
          <w:sz w:val="24"/>
          <w:szCs w:val="24"/>
        </w:rPr>
      </w:pPr>
    </w:p>
    <w:p w14:paraId="1774655C" w14:textId="67613CE2" w:rsidR="00CF2F28" w:rsidRDefault="00CF2F28" w:rsidP="00CF2F28">
      <w:pPr>
        <w:widowControl w:val="0"/>
        <w:spacing w:before="1" w:after="0" w:line="240" w:lineRule="auto"/>
        <w:jc w:val="right"/>
        <w:rPr>
          <w:b/>
          <w:color w:val="000000"/>
          <w:sz w:val="24"/>
          <w:szCs w:val="24"/>
        </w:rPr>
      </w:pPr>
    </w:p>
    <w:p w14:paraId="1869885D" w14:textId="23A11E98" w:rsidR="00CF2F28" w:rsidRDefault="00CF2F28" w:rsidP="00CF2F28">
      <w:pPr>
        <w:widowControl w:val="0"/>
        <w:spacing w:before="1" w:after="0" w:line="240" w:lineRule="auto"/>
        <w:jc w:val="right"/>
        <w:rPr>
          <w:b/>
          <w:color w:val="000000"/>
          <w:sz w:val="24"/>
          <w:szCs w:val="24"/>
        </w:rPr>
      </w:pPr>
    </w:p>
    <w:p w14:paraId="771F79A4" w14:textId="0D8A9346" w:rsidR="00CF2F28" w:rsidRDefault="00CF2F28" w:rsidP="00CF2F28">
      <w:pPr>
        <w:widowControl w:val="0"/>
        <w:spacing w:before="1" w:after="0" w:line="240" w:lineRule="auto"/>
        <w:jc w:val="right"/>
        <w:rPr>
          <w:b/>
          <w:color w:val="000000"/>
          <w:sz w:val="24"/>
          <w:szCs w:val="24"/>
        </w:rPr>
      </w:pPr>
    </w:p>
    <w:p w14:paraId="1840A04D" w14:textId="02526279" w:rsidR="00CF2F28" w:rsidRDefault="00CF2F28" w:rsidP="00CF2F28">
      <w:pPr>
        <w:widowControl w:val="0"/>
        <w:spacing w:before="1" w:after="0" w:line="240" w:lineRule="auto"/>
        <w:jc w:val="right"/>
        <w:rPr>
          <w:b/>
          <w:color w:val="000000"/>
          <w:sz w:val="24"/>
          <w:szCs w:val="24"/>
        </w:rPr>
      </w:pPr>
    </w:p>
    <w:p w14:paraId="2D986DC9" w14:textId="4BB889D8" w:rsidR="00CF2F28" w:rsidRDefault="00CF2F28" w:rsidP="00CF2F28">
      <w:pPr>
        <w:widowControl w:val="0"/>
        <w:spacing w:before="1" w:after="0" w:line="240" w:lineRule="auto"/>
        <w:jc w:val="right"/>
        <w:rPr>
          <w:b/>
          <w:color w:val="000000"/>
          <w:sz w:val="24"/>
          <w:szCs w:val="24"/>
        </w:rPr>
      </w:pPr>
    </w:p>
    <w:p w14:paraId="018CFB70" w14:textId="1896B49B" w:rsidR="00CF2F28" w:rsidRDefault="00CF2F28" w:rsidP="00CF2F28">
      <w:pPr>
        <w:widowControl w:val="0"/>
        <w:spacing w:before="1" w:after="0" w:line="240" w:lineRule="auto"/>
        <w:jc w:val="right"/>
        <w:rPr>
          <w:b/>
          <w:color w:val="000000"/>
          <w:sz w:val="24"/>
          <w:szCs w:val="24"/>
        </w:rPr>
      </w:pPr>
    </w:p>
    <w:p w14:paraId="689B6BA2" w14:textId="2D7D1C94" w:rsidR="00CF2F28" w:rsidRDefault="00CF2F28" w:rsidP="00CF2F28">
      <w:pPr>
        <w:widowControl w:val="0"/>
        <w:spacing w:before="1" w:after="0" w:line="240" w:lineRule="auto"/>
        <w:jc w:val="right"/>
        <w:rPr>
          <w:b/>
          <w:color w:val="000000"/>
          <w:sz w:val="24"/>
          <w:szCs w:val="24"/>
        </w:rPr>
      </w:pPr>
    </w:p>
    <w:p w14:paraId="33BE1928" w14:textId="1ED7E0A3" w:rsidR="00CF2F28" w:rsidRDefault="00CF2F28" w:rsidP="00CF2F28">
      <w:pPr>
        <w:widowControl w:val="0"/>
        <w:spacing w:before="1" w:after="0" w:line="240" w:lineRule="auto"/>
        <w:jc w:val="right"/>
        <w:rPr>
          <w:b/>
          <w:color w:val="000000"/>
          <w:sz w:val="24"/>
          <w:szCs w:val="24"/>
        </w:rPr>
      </w:pPr>
    </w:p>
    <w:p w14:paraId="5AD17D2B" w14:textId="31BBBE0D" w:rsidR="00CF2F28" w:rsidRDefault="00CF2F28" w:rsidP="00CF2F28">
      <w:pPr>
        <w:widowControl w:val="0"/>
        <w:spacing w:before="1" w:after="0" w:line="240" w:lineRule="auto"/>
        <w:jc w:val="right"/>
        <w:rPr>
          <w:b/>
          <w:color w:val="000000"/>
          <w:sz w:val="24"/>
          <w:szCs w:val="24"/>
        </w:rPr>
      </w:pPr>
    </w:p>
    <w:p w14:paraId="0A76D3FD" w14:textId="0BAF4D88" w:rsidR="00CF2F28" w:rsidRDefault="00CF2F28" w:rsidP="00CF2F28">
      <w:pPr>
        <w:widowControl w:val="0"/>
        <w:spacing w:before="1" w:after="0" w:line="240" w:lineRule="auto"/>
        <w:jc w:val="right"/>
        <w:rPr>
          <w:b/>
          <w:color w:val="000000"/>
          <w:sz w:val="24"/>
          <w:szCs w:val="24"/>
        </w:rPr>
      </w:pPr>
    </w:p>
    <w:p w14:paraId="5F3E0BDB" w14:textId="6A59CC43" w:rsidR="00CF2F28" w:rsidRDefault="00CF2F28" w:rsidP="00CF2F28">
      <w:pPr>
        <w:widowControl w:val="0"/>
        <w:spacing w:before="1" w:after="0" w:line="240" w:lineRule="auto"/>
        <w:jc w:val="right"/>
        <w:rPr>
          <w:b/>
          <w:color w:val="000000"/>
          <w:sz w:val="24"/>
          <w:szCs w:val="24"/>
        </w:rPr>
      </w:pPr>
    </w:p>
    <w:p w14:paraId="11FE2246" w14:textId="5D759B8A" w:rsidR="00CF2F28" w:rsidRDefault="00CF2F28" w:rsidP="00CF2F28">
      <w:pPr>
        <w:widowControl w:val="0"/>
        <w:spacing w:before="1" w:after="0" w:line="240" w:lineRule="auto"/>
        <w:jc w:val="right"/>
        <w:rPr>
          <w:b/>
          <w:color w:val="000000"/>
          <w:sz w:val="24"/>
          <w:szCs w:val="24"/>
        </w:rPr>
      </w:pPr>
    </w:p>
    <w:p w14:paraId="03DCDB3F" w14:textId="4AD3B8C2" w:rsidR="00CF2F28" w:rsidRDefault="00CF2F28" w:rsidP="00CF2F28">
      <w:pPr>
        <w:widowControl w:val="0"/>
        <w:spacing w:before="1" w:after="0" w:line="240" w:lineRule="auto"/>
        <w:jc w:val="right"/>
        <w:rPr>
          <w:b/>
          <w:color w:val="000000"/>
          <w:sz w:val="24"/>
          <w:szCs w:val="24"/>
        </w:rPr>
      </w:pPr>
    </w:p>
    <w:p w14:paraId="3763BF25" w14:textId="08A8D206" w:rsidR="00CF2F28" w:rsidRDefault="00CF2F28" w:rsidP="00CF2F28">
      <w:pPr>
        <w:widowControl w:val="0"/>
        <w:spacing w:before="1" w:after="0" w:line="240" w:lineRule="auto"/>
        <w:jc w:val="right"/>
        <w:rPr>
          <w:b/>
          <w:color w:val="000000"/>
          <w:sz w:val="24"/>
          <w:szCs w:val="24"/>
        </w:rPr>
      </w:pPr>
    </w:p>
    <w:p w14:paraId="4F8DF304" w14:textId="13B0BB32" w:rsidR="00CF2F28" w:rsidRDefault="00CF2F28" w:rsidP="00CF2F28">
      <w:pPr>
        <w:widowControl w:val="0"/>
        <w:spacing w:before="1" w:after="0" w:line="240" w:lineRule="auto"/>
        <w:jc w:val="right"/>
        <w:rPr>
          <w:b/>
          <w:color w:val="000000"/>
          <w:sz w:val="24"/>
          <w:szCs w:val="24"/>
        </w:rPr>
      </w:pPr>
    </w:p>
    <w:p w14:paraId="7E0A1F5D" w14:textId="65622772" w:rsidR="00CF2F28" w:rsidRDefault="00CF2F28" w:rsidP="00CF2F28">
      <w:pPr>
        <w:widowControl w:val="0"/>
        <w:spacing w:before="1" w:after="0" w:line="240" w:lineRule="auto"/>
        <w:jc w:val="right"/>
        <w:rPr>
          <w:b/>
          <w:color w:val="000000"/>
          <w:sz w:val="24"/>
          <w:szCs w:val="24"/>
        </w:rPr>
      </w:pPr>
    </w:p>
    <w:p w14:paraId="01903994" w14:textId="14FD8B3B" w:rsidR="00CF2F28" w:rsidRDefault="00CF2F28" w:rsidP="00CF2F28">
      <w:pPr>
        <w:widowControl w:val="0"/>
        <w:spacing w:before="1" w:after="0" w:line="240" w:lineRule="auto"/>
        <w:jc w:val="right"/>
        <w:rPr>
          <w:b/>
          <w:color w:val="000000"/>
          <w:sz w:val="24"/>
          <w:szCs w:val="24"/>
        </w:rPr>
      </w:pPr>
    </w:p>
    <w:p w14:paraId="5DD30D35" w14:textId="04AE8722" w:rsidR="00CF2F28" w:rsidRDefault="00CF2F28" w:rsidP="00CF2F28">
      <w:pPr>
        <w:widowControl w:val="0"/>
        <w:spacing w:before="1" w:after="0" w:line="240" w:lineRule="auto"/>
        <w:jc w:val="right"/>
        <w:rPr>
          <w:b/>
          <w:color w:val="000000"/>
          <w:sz w:val="24"/>
          <w:szCs w:val="24"/>
        </w:rPr>
      </w:pPr>
    </w:p>
    <w:p w14:paraId="3682C91E" w14:textId="526A4C5A" w:rsidR="00CF2F28" w:rsidRDefault="00CF2F28" w:rsidP="00CF2F28">
      <w:pPr>
        <w:widowControl w:val="0"/>
        <w:spacing w:before="1" w:after="0" w:line="240" w:lineRule="auto"/>
        <w:jc w:val="right"/>
        <w:rPr>
          <w:b/>
          <w:color w:val="000000"/>
          <w:sz w:val="24"/>
          <w:szCs w:val="24"/>
        </w:rPr>
      </w:pPr>
    </w:p>
    <w:p w14:paraId="53000B56" w14:textId="43BFB8A2" w:rsidR="00CF2F28" w:rsidRDefault="00CF2F28" w:rsidP="00CF2F28">
      <w:pPr>
        <w:widowControl w:val="0"/>
        <w:spacing w:before="1" w:after="0" w:line="240" w:lineRule="auto"/>
        <w:jc w:val="right"/>
        <w:rPr>
          <w:b/>
          <w:color w:val="000000"/>
          <w:sz w:val="24"/>
          <w:szCs w:val="24"/>
        </w:rPr>
      </w:pPr>
    </w:p>
    <w:p w14:paraId="2D1B0940" w14:textId="6DCBE477" w:rsidR="00CF2F28" w:rsidRDefault="00CF2F28" w:rsidP="00CF2F28">
      <w:pPr>
        <w:widowControl w:val="0"/>
        <w:spacing w:before="1" w:after="0" w:line="240" w:lineRule="auto"/>
        <w:jc w:val="right"/>
        <w:rPr>
          <w:b/>
          <w:color w:val="000000"/>
          <w:sz w:val="24"/>
          <w:szCs w:val="24"/>
        </w:rPr>
      </w:pPr>
    </w:p>
    <w:p w14:paraId="5D74E6AE" w14:textId="42088EC2" w:rsidR="00CF2F28" w:rsidRDefault="00CF2F28"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699200" behindDoc="0" locked="0" layoutInCell="1" allowOverlap="1" wp14:anchorId="436067EB" wp14:editId="2CDB5496">
                <wp:simplePos x="0" y="0"/>
                <wp:positionH relativeFrom="margin">
                  <wp:posOffset>638175</wp:posOffset>
                </wp:positionH>
                <wp:positionV relativeFrom="paragraph">
                  <wp:posOffset>10795</wp:posOffset>
                </wp:positionV>
                <wp:extent cx="5996940" cy="716280"/>
                <wp:effectExtent l="0" t="0" r="22860" b="26670"/>
                <wp:wrapNone/>
                <wp:docPr id="97410308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716280"/>
                        </a:xfrm>
                        <a:prstGeom prst="rect">
                          <a:avLst/>
                        </a:prstGeom>
                        <a:solidFill>
                          <a:srgbClr val="FFFFFF"/>
                        </a:solidFill>
                        <a:ln w="9525">
                          <a:solidFill>
                            <a:srgbClr val="000000"/>
                          </a:solidFill>
                          <a:miter lim="800000"/>
                          <a:headEnd/>
                          <a:tailEnd/>
                        </a:ln>
                      </wps:spPr>
                      <wps:txbx>
                        <w:txbxContent>
                          <w:p w14:paraId="2CD646F7"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consumo em expediente para atender as necessidades mensais, considerando que são exemplos, podendo abranger outros itens variados para a linha. Os valores unitários foram considerados diante orçamentos no ano de 2025, podendo sofrer correções para o próximo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067EB" id="_x0000_s1029" type="#_x0000_t202" style="position:absolute;left:0;text-align:left;margin-left:50.25pt;margin-top:.85pt;width:472.2pt;height:56.4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">
                <v:textbox>
                  <w:txbxContent>
                    <w:p w14:paraId="2CD646F7"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consumo em expediente para atender as necessidades mensais, considerando que são exemplos, podendo abranger outros itens variados para a linha. Os valores unitários foram considerados diante orçamentos no ano de 2025, podendo sofrer correções para o próximo ano.</w:t>
                      </w:r>
                    </w:p>
                  </w:txbxContent>
                </v:textbox>
                <w10:wrap anchorx="margin"/>
              </v:shape>
            </w:pict>
          </mc:Fallback>
        </mc:AlternateContent>
      </w:r>
    </w:p>
    <w:p w14:paraId="0CE28638" w14:textId="6943BB67" w:rsidR="00CF2F28" w:rsidRDefault="00CF2F28" w:rsidP="00CF2F28">
      <w:pPr>
        <w:widowControl w:val="0"/>
        <w:spacing w:before="1" w:after="0" w:line="240" w:lineRule="auto"/>
        <w:jc w:val="right"/>
        <w:rPr>
          <w:b/>
          <w:color w:val="000000"/>
          <w:sz w:val="24"/>
          <w:szCs w:val="24"/>
        </w:rPr>
      </w:pPr>
    </w:p>
    <w:p w14:paraId="66794CEF" w14:textId="568969F4" w:rsidR="00CF2F28" w:rsidRDefault="00CF2F28" w:rsidP="00CF2F28">
      <w:pPr>
        <w:widowControl w:val="0"/>
        <w:spacing w:before="1" w:after="0" w:line="240" w:lineRule="auto"/>
        <w:jc w:val="right"/>
        <w:rPr>
          <w:b/>
          <w:color w:val="000000"/>
          <w:sz w:val="24"/>
          <w:szCs w:val="24"/>
        </w:rPr>
      </w:pPr>
    </w:p>
    <w:p w14:paraId="70B29C84" w14:textId="0F2B5CDB" w:rsidR="00CF2F28" w:rsidRDefault="00CF2F28" w:rsidP="00CF2F28">
      <w:pPr>
        <w:widowControl w:val="0"/>
        <w:spacing w:before="1" w:after="0" w:line="240" w:lineRule="auto"/>
        <w:jc w:val="right"/>
        <w:rPr>
          <w:b/>
          <w:color w:val="000000"/>
          <w:sz w:val="24"/>
          <w:szCs w:val="24"/>
        </w:rPr>
      </w:pPr>
    </w:p>
    <w:p w14:paraId="0D95FC6D" w14:textId="4E01A449" w:rsidR="00CF2F28" w:rsidRDefault="00CF2F28" w:rsidP="00CF2F28">
      <w:pPr>
        <w:widowControl w:val="0"/>
        <w:spacing w:before="1" w:after="0" w:line="240" w:lineRule="auto"/>
        <w:jc w:val="right"/>
        <w:rPr>
          <w:b/>
          <w:color w:val="000000"/>
          <w:sz w:val="24"/>
          <w:szCs w:val="24"/>
        </w:rPr>
      </w:pPr>
    </w:p>
    <w:p w14:paraId="30085153" w14:textId="4A249799" w:rsidR="00CF2F28" w:rsidRDefault="00CF2F28" w:rsidP="00CF2F28">
      <w:pPr>
        <w:widowControl w:val="0"/>
        <w:spacing w:before="1" w:after="0" w:line="240" w:lineRule="auto"/>
        <w:jc w:val="right"/>
        <w:rPr>
          <w:b/>
          <w:color w:val="000000"/>
          <w:sz w:val="24"/>
          <w:szCs w:val="24"/>
        </w:rPr>
      </w:pPr>
    </w:p>
    <w:p w14:paraId="78D89621" w14:textId="2804701E" w:rsidR="00CF2F28" w:rsidRDefault="00CF2F28" w:rsidP="00CF2F28">
      <w:pPr>
        <w:widowControl w:val="0"/>
        <w:spacing w:before="1" w:after="0" w:line="240" w:lineRule="auto"/>
        <w:jc w:val="right"/>
        <w:rPr>
          <w:b/>
          <w:color w:val="000000"/>
          <w:sz w:val="24"/>
          <w:szCs w:val="24"/>
        </w:rPr>
      </w:pPr>
    </w:p>
    <w:p w14:paraId="4D4DF9C0" w14:textId="43732633" w:rsidR="00CF2F28" w:rsidRDefault="00CF2F28" w:rsidP="00CF2F28">
      <w:pPr>
        <w:widowControl w:val="0"/>
        <w:spacing w:before="1" w:after="0" w:line="240" w:lineRule="auto"/>
        <w:jc w:val="right"/>
        <w:rPr>
          <w:b/>
          <w:color w:val="000000"/>
          <w:sz w:val="24"/>
          <w:szCs w:val="24"/>
        </w:rPr>
      </w:pPr>
    </w:p>
    <w:p w14:paraId="338D3823" w14:textId="4BAF66BD" w:rsidR="00CF2F28" w:rsidRDefault="00CF2F28" w:rsidP="00CF2F28">
      <w:pPr>
        <w:widowControl w:val="0"/>
        <w:spacing w:before="1" w:after="0" w:line="240" w:lineRule="auto"/>
        <w:jc w:val="right"/>
        <w:rPr>
          <w:b/>
          <w:color w:val="000000"/>
          <w:sz w:val="24"/>
          <w:szCs w:val="24"/>
        </w:rPr>
      </w:pPr>
    </w:p>
    <w:p w14:paraId="23053A34" w14:textId="5D59871C" w:rsidR="00CF2F28" w:rsidRDefault="00CF2F28" w:rsidP="00CF2F28">
      <w:pPr>
        <w:widowControl w:val="0"/>
        <w:spacing w:before="1" w:after="0" w:line="240" w:lineRule="auto"/>
        <w:jc w:val="right"/>
        <w:rPr>
          <w:b/>
          <w:color w:val="000000"/>
          <w:sz w:val="24"/>
          <w:szCs w:val="24"/>
        </w:rPr>
      </w:pPr>
    </w:p>
    <w:p w14:paraId="4EA126D2" w14:textId="175B247A" w:rsidR="00CF2F28" w:rsidRDefault="00CF2F28" w:rsidP="00CF2F28">
      <w:pPr>
        <w:widowControl w:val="0"/>
        <w:spacing w:before="1" w:after="0" w:line="240" w:lineRule="auto"/>
        <w:jc w:val="right"/>
        <w:rPr>
          <w:b/>
          <w:color w:val="000000"/>
          <w:sz w:val="24"/>
          <w:szCs w:val="24"/>
        </w:rPr>
      </w:pPr>
    </w:p>
    <w:p w14:paraId="1E931C29" w14:textId="77777777" w:rsidR="00CF2F28" w:rsidRDefault="00CF2F28" w:rsidP="00CF2F28">
      <w:pPr>
        <w:widowControl w:val="0"/>
        <w:spacing w:before="1" w:after="0" w:line="240" w:lineRule="auto"/>
        <w:jc w:val="right"/>
        <w:rPr>
          <w:b/>
          <w:color w:val="000000"/>
          <w:sz w:val="24"/>
          <w:szCs w:val="24"/>
        </w:rPr>
      </w:pPr>
    </w:p>
    <w:p w14:paraId="7134DFBE" w14:textId="77777777" w:rsidR="00CF2F28" w:rsidRDefault="00CF2F28" w:rsidP="00CF2F28">
      <w:pPr>
        <w:widowControl w:val="0"/>
        <w:spacing w:before="1" w:after="0" w:line="240" w:lineRule="auto"/>
        <w:jc w:val="right"/>
        <w:rPr>
          <w:b/>
          <w:color w:val="000000"/>
          <w:sz w:val="24"/>
          <w:szCs w:val="24"/>
        </w:rPr>
      </w:pPr>
    </w:p>
    <w:p w14:paraId="6E39C3B1" w14:textId="0CAC2172" w:rsidR="00CF2F28" w:rsidRDefault="00CF2F28" w:rsidP="00CF2F28">
      <w:pPr>
        <w:widowControl w:val="0"/>
        <w:spacing w:before="1" w:after="0" w:line="240" w:lineRule="auto"/>
        <w:jc w:val="right"/>
        <w:rPr>
          <w:b/>
          <w:color w:val="000000"/>
          <w:sz w:val="24"/>
          <w:szCs w:val="24"/>
        </w:rPr>
      </w:pPr>
    </w:p>
    <w:p w14:paraId="428BD001" w14:textId="08B79C0B" w:rsidR="00CF2F28" w:rsidRDefault="00CF2F28" w:rsidP="00CF2F28">
      <w:pPr>
        <w:widowControl w:val="0"/>
        <w:spacing w:before="1" w:after="0" w:line="240" w:lineRule="auto"/>
        <w:jc w:val="right"/>
        <w:rPr>
          <w:b/>
          <w:color w:val="000000"/>
          <w:sz w:val="24"/>
          <w:szCs w:val="24"/>
        </w:rPr>
      </w:pPr>
    </w:p>
    <w:p w14:paraId="06EA1822" w14:textId="3910A751" w:rsidR="00CF2F28" w:rsidRDefault="00F50DAA" w:rsidP="00CF2F28">
      <w:pPr>
        <w:widowControl w:val="0"/>
        <w:spacing w:before="1" w:after="0" w:line="240" w:lineRule="auto"/>
        <w:jc w:val="right"/>
        <w:rPr>
          <w:b/>
          <w:color w:val="000000"/>
          <w:sz w:val="24"/>
          <w:szCs w:val="24"/>
        </w:rPr>
      </w:pPr>
      <w:r w:rsidRPr="00F50DAA">
        <w:rPr>
          <w:noProof/>
        </w:rPr>
        <w:drawing>
          <wp:anchor distT="0" distB="0" distL="114300" distR="114300" simplePos="0" relativeHeight="251745280" behindDoc="0" locked="0" layoutInCell="1" allowOverlap="1" wp14:anchorId="44289423" wp14:editId="4FC4BFFE">
            <wp:simplePos x="0" y="0"/>
            <wp:positionH relativeFrom="margin">
              <wp:align>center</wp:align>
            </wp:positionH>
            <wp:positionV relativeFrom="paragraph">
              <wp:posOffset>128270</wp:posOffset>
            </wp:positionV>
            <wp:extent cx="6713220" cy="1623060"/>
            <wp:effectExtent l="0" t="0" r="0" b="0"/>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13220" cy="1623060"/>
                    </a:xfrm>
                    <a:prstGeom prst="rect">
                      <a:avLst/>
                    </a:prstGeom>
                    <a:noFill/>
                    <a:ln>
                      <a:noFill/>
                    </a:ln>
                  </pic:spPr>
                </pic:pic>
              </a:graphicData>
            </a:graphic>
          </wp:anchor>
        </w:drawing>
      </w:r>
    </w:p>
    <w:p w14:paraId="3E612CA7" w14:textId="6BDDDA68" w:rsidR="00CF2F28" w:rsidRDefault="00CF2F28" w:rsidP="00CF2F28">
      <w:pPr>
        <w:widowControl w:val="0"/>
        <w:spacing w:before="1" w:after="0" w:line="240" w:lineRule="auto"/>
        <w:jc w:val="right"/>
        <w:rPr>
          <w:b/>
          <w:color w:val="000000"/>
          <w:sz w:val="24"/>
          <w:szCs w:val="24"/>
        </w:rPr>
      </w:pPr>
    </w:p>
    <w:p w14:paraId="23A7F05D" w14:textId="7CBCF5B9" w:rsidR="00CF2F28" w:rsidRDefault="00CF2F28" w:rsidP="00CF2F28">
      <w:pPr>
        <w:widowControl w:val="0"/>
        <w:spacing w:before="1" w:after="0" w:line="240" w:lineRule="auto"/>
        <w:jc w:val="right"/>
        <w:rPr>
          <w:b/>
          <w:color w:val="000000"/>
          <w:sz w:val="24"/>
          <w:szCs w:val="24"/>
        </w:rPr>
      </w:pPr>
    </w:p>
    <w:p w14:paraId="782BC785" w14:textId="42922956" w:rsidR="00CF2F28" w:rsidRDefault="00CF2F28" w:rsidP="00CF2F28">
      <w:pPr>
        <w:widowControl w:val="0"/>
        <w:spacing w:before="1" w:after="0" w:line="240" w:lineRule="auto"/>
        <w:jc w:val="right"/>
        <w:rPr>
          <w:b/>
          <w:color w:val="000000"/>
          <w:sz w:val="24"/>
          <w:szCs w:val="24"/>
        </w:rPr>
      </w:pPr>
    </w:p>
    <w:p w14:paraId="7C4890FF" w14:textId="06EF6ECA" w:rsidR="00CF2F28" w:rsidRDefault="00CF2F28" w:rsidP="00CF2F28">
      <w:pPr>
        <w:widowControl w:val="0"/>
        <w:spacing w:before="1" w:after="0" w:line="240" w:lineRule="auto"/>
        <w:jc w:val="right"/>
        <w:rPr>
          <w:b/>
          <w:color w:val="000000"/>
          <w:sz w:val="24"/>
          <w:szCs w:val="24"/>
        </w:rPr>
      </w:pPr>
    </w:p>
    <w:p w14:paraId="2A7A0171" w14:textId="25961F86" w:rsidR="00CF2F28" w:rsidRDefault="00CF2F28" w:rsidP="00CF2F28">
      <w:pPr>
        <w:widowControl w:val="0"/>
        <w:spacing w:before="1" w:after="0" w:line="240" w:lineRule="auto"/>
        <w:jc w:val="right"/>
        <w:rPr>
          <w:b/>
          <w:color w:val="000000"/>
          <w:sz w:val="24"/>
          <w:szCs w:val="24"/>
        </w:rPr>
      </w:pPr>
    </w:p>
    <w:p w14:paraId="75F172BA" w14:textId="4ACB50F7" w:rsidR="00CF2F28" w:rsidRDefault="00CF2F28" w:rsidP="00A72955">
      <w:pPr>
        <w:widowControl w:val="0"/>
        <w:spacing w:before="1" w:after="0" w:line="240" w:lineRule="auto"/>
        <w:rPr>
          <w:b/>
          <w:color w:val="000000"/>
          <w:sz w:val="24"/>
          <w:szCs w:val="24"/>
        </w:rPr>
      </w:pPr>
    </w:p>
    <w:p w14:paraId="29B0EF0C" w14:textId="77777777" w:rsidR="00A72955" w:rsidRDefault="00A72955" w:rsidP="00A72955">
      <w:pPr>
        <w:widowControl w:val="0"/>
        <w:spacing w:before="1" w:after="0" w:line="240" w:lineRule="auto"/>
        <w:rPr>
          <w:b/>
          <w:color w:val="000000"/>
          <w:sz w:val="24"/>
          <w:szCs w:val="24"/>
        </w:rPr>
      </w:pPr>
    </w:p>
    <w:p w14:paraId="74EDF642" w14:textId="680D3CB5" w:rsidR="00CF2F28" w:rsidRDefault="00CF2F28" w:rsidP="00CF2F28">
      <w:pPr>
        <w:widowControl w:val="0"/>
        <w:spacing w:before="1" w:after="0" w:line="240" w:lineRule="auto"/>
        <w:jc w:val="right"/>
        <w:rPr>
          <w:b/>
          <w:color w:val="000000"/>
          <w:sz w:val="24"/>
          <w:szCs w:val="24"/>
        </w:rPr>
      </w:pPr>
    </w:p>
    <w:p w14:paraId="5EDED9F9" w14:textId="265D06B7" w:rsidR="00CF2F28" w:rsidRDefault="00CF2F28" w:rsidP="00CF2F28">
      <w:pPr>
        <w:widowControl w:val="0"/>
        <w:spacing w:before="1" w:after="0" w:line="240" w:lineRule="auto"/>
        <w:jc w:val="right"/>
        <w:rPr>
          <w:b/>
          <w:color w:val="000000"/>
          <w:sz w:val="24"/>
          <w:szCs w:val="24"/>
        </w:rPr>
      </w:pPr>
    </w:p>
    <w:p w14:paraId="59D76B7A" w14:textId="52F4D533" w:rsidR="00CF2F28" w:rsidRDefault="00CF2F28"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01248" behindDoc="0" locked="0" layoutInCell="1" allowOverlap="1" wp14:anchorId="12F1B2EF" wp14:editId="0604ECA8">
                <wp:simplePos x="0" y="0"/>
                <wp:positionH relativeFrom="margin">
                  <wp:posOffset>628650</wp:posOffset>
                </wp:positionH>
                <wp:positionV relativeFrom="paragraph">
                  <wp:posOffset>94615</wp:posOffset>
                </wp:positionV>
                <wp:extent cx="5996940" cy="716280"/>
                <wp:effectExtent l="0" t="0" r="22860" b="26670"/>
                <wp:wrapNone/>
                <wp:docPr id="97410308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716280"/>
                        </a:xfrm>
                        <a:prstGeom prst="rect">
                          <a:avLst/>
                        </a:prstGeom>
                        <a:solidFill>
                          <a:srgbClr val="FFFFFF"/>
                        </a:solidFill>
                        <a:ln w="9525">
                          <a:solidFill>
                            <a:srgbClr val="000000"/>
                          </a:solidFill>
                          <a:miter lim="800000"/>
                          <a:headEnd/>
                          <a:tailEnd/>
                        </a:ln>
                      </wps:spPr>
                      <wps:txbx>
                        <w:txbxContent>
                          <w:p w14:paraId="4BF7BD75"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consumo, serviços e outros para festividade e homenagens atendendo as necessidades mensais, considerando que são exemplos, podendo abranger outros itens variados para a linha. Os valores unitários foram considerados diante orçamentos no ano de 2025, podendo sofrer correções para o próximo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1B2EF" id="_x0000_s1030" type="#_x0000_t202" style="position:absolute;left:0;text-align:left;margin-left:49.5pt;margin-top:7.45pt;width:472.2pt;height:56.4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">
                <v:textbox>
                  <w:txbxContent>
                    <w:p w14:paraId="4BF7BD75" w14:textId="77777777" w:rsidR="00AD6D92" w:rsidRPr="00B805EF" w:rsidRDefault="00AD6D92" w:rsidP="00CF2F28">
                      <w:pPr>
                        <w:pStyle w:val="NormalWeb"/>
                        <w:jc w:val="both"/>
                        <w:rPr>
                          <w:rFonts w:asciiTheme="minorHAnsi" w:hAnsiTheme="minorHAnsi"/>
                          <w:b/>
                          <w:bCs/>
                          <w:sz w:val="20"/>
                          <w:szCs w:val="20"/>
                        </w:rPr>
                      </w:pPr>
                      <w:r>
                        <w:rPr>
                          <w:rFonts w:asciiTheme="minorHAnsi" w:hAnsiTheme="minorHAnsi"/>
                          <w:sz w:val="20"/>
                          <w:szCs w:val="20"/>
                        </w:rPr>
                        <w:t>Demonstrativo de materiais de consumo, serviços e outros para festividade e homenagens atendendo as necessidades mensais, considerando que são exemplos, podendo abranger outros itens variados para a linha. Os valores unitários foram considerados diante orçamentos no ano de 2025, podendo sofrer correções para o próximo ano.</w:t>
                      </w:r>
                    </w:p>
                  </w:txbxContent>
                </v:textbox>
                <w10:wrap anchorx="margin"/>
              </v:shape>
            </w:pict>
          </mc:Fallback>
        </mc:AlternateContent>
      </w:r>
    </w:p>
    <w:p w14:paraId="7F989C28" w14:textId="1CAB9947" w:rsidR="00CF2F28" w:rsidRDefault="00CF2F28" w:rsidP="00CF2F28">
      <w:pPr>
        <w:widowControl w:val="0"/>
        <w:spacing w:before="1" w:after="0" w:line="240" w:lineRule="auto"/>
        <w:jc w:val="right"/>
        <w:rPr>
          <w:b/>
          <w:color w:val="000000"/>
          <w:sz w:val="24"/>
          <w:szCs w:val="24"/>
        </w:rPr>
      </w:pPr>
    </w:p>
    <w:p w14:paraId="7E23FE3F" w14:textId="077C9F38" w:rsidR="00CF2F28" w:rsidRDefault="00CF2F28" w:rsidP="00CF2F28">
      <w:pPr>
        <w:widowControl w:val="0"/>
        <w:spacing w:before="1" w:after="0" w:line="240" w:lineRule="auto"/>
        <w:jc w:val="right"/>
        <w:rPr>
          <w:b/>
          <w:color w:val="000000"/>
          <w:sz w:val="24"/>
          <w:szCs w:val="24"/>
        </w:rPr>
      </w:pPr>
    </w:p>
    <w:p w14:paraId="67F645F5" w14:textId="6DE6B15A" w:rsidR="00CF2F28" w:rsidRDefault="00CF2F28" w:rsidP="00CF2F28">
      <w:pPr>
        <w:widowControl w:val="0"/>
        <w:spacing w:before="1" w:after="0" w:line="240" w:lineRule="auto"/>
        <w:jc w:val="right"/>
        <w:rPr>
          <w:b/>
          <w:color w:val="000000"/>
          <w:sz w:val="24"/>
          <w:szCs w:val="24"/>
        </w:rPr>
      </w:pPr>
    </w:p>
    <w:p w14:paraId="462EB25F" w14:textId="087DB6EA" w:rsidR="00CF2F28" w:rsidRDefault="00CF2F28" w:rsidP="00CF2F28">
      <w:pPr>
        <w:widowControl w:val="0"/>
        <w:spacing w:before="1" w:after="0" w:line="240" w:lineRule="auto"/>
        <w:jc w:val="right"/>
        <w:rPr>
          <w:b/>
          <w:color w:val="000000"/>
          <w:sz w:val="24"/>
          <w:szCs w:val="24"/>
        </w:rPr>
      </w:pPr>
    </w:p>
    <w:p w14:paraId="59DEDEA9" w14:textId="5610E750" w:rsidR="00CF2F28" w:rsidRDefault="00CF2F28" w:rsidP="00CF2F28">
      <w:pPr>
        <w:widowControl w:val="0"/>
        <w:spacing w:before="1" w:after="0" w:line="240" w:lineRule="auto"/>
        <w:jc w:val="right"/>
        <w:rPr>
          <w:b/>
          <w:color w:val="000000"/>
          <w:sz w:val="24"/>
          <w:szCs w:val="24"/>
        </w:rPr>
      </w:pPr>
    </w:p>
    <w:p w14:paraId="489A7483" w14:textId="7DB4F00E" w:rsidR="00A72955" w:rsidRDefault="00564404" w:rsidP="00CF2F28">
      <w:pPr>
        <w:widowControl w:val="0"/>
        <w:spacing w:before="1" w:after="0" w:line="240" w:lineRule="auto"/>
        <w:jc w:val="right"/>
        <w:rPr>
          <w:b/>
          <w:color w:val="000000"/>
          <w:sz w:val="24"/>
          <w:szCs w:val="24"/>
        </w:rPr>
      </w:pPr>
      <w:r w:rsidRPr="00564404">
        <w:rPr>
          <w:noProof/>
        </w:rPr>
        <w:drawing>
          <wp:anchor distT="0" distB="0" distL="114300" distR="114300" simplePos="0" relativeHeight="251747328" behindDoc="0" locked="0" layoutInCell="1" allowOverlap="1" wp14:anchorId="216A4937" wp14:editId="1B47FE1D">
            <wp:simplePos x="0" y="0"/>
            <wp:positionH relativeFrom="column">
              <wp:posOffset>337820</wp:posOffset>
            </wp:positionH>
            <wp:positionV relativeFrom="paragraph">
              <wp:posOffset>128413</wp:posOffset>
            </wp:positionV>
            <wp:extent cx="6999566" cy="1676400"/>
            <wp:effectExtent l="0" t="0" r="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99566"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7CE2FF" w14:textId="77777777" w:rsidR="00A72955" w:rsidRDefault="00A72955" w:rsidP="00CF2F28">
      <w:pPr>
        <w:widowControl w:val="0"/>
        <w:spacing w:before="1" w:after="0" w:line="240" w:lineRule="auto"/>
        <w:jc w:val="right"/>
        <w:rPr>
          <w:b/>
          <w:color w:val="000000"/>
          <w:sz w:val="24"/>
          <w:szCs w:val="24"/>
        </w:rPr>
      </w:pPr>
    </w:p>
    <w:p w14:paraId="3857CBF5" w14:textId="77777777" w:rsidR="00A72955" w:rsidRDefault="00A72955" w:rsidP="00CF2F28">
      <w:pPr>
        <w:widowControl w:val="0"/>
        <w:spacing w:before="1" w:after="0" w:line="240" w:lineRule="auto"/>
        <w:jc w:val="right"/>
        <w:rPr>
          <w:b/>
          <w:color w:val="000000"/>
          <w:sz w:val="24"/>
          <w:szCs w:val="24"/>
        </w:rPr>
      </w:pPr>
    </w:p>
    <w:p w14:paraId="58733920" w14:textId="77777777" w:rsidR="00A72955" w:rsidRDefault="00A72955" w:rsidP="00CF2F28">
      <w:pPr>
        <w:widowControl w:val="0"/>
        <w:spacing w:before="1" w:after="0" w:line="240" w:lineRule="auto"/>
        <w:jc w:val="right"/>
        <w:rPr>
          <w:b/>
          <w:color w:val="000000"/>
          <w:sz w:val="24"/>
          <w:szCs w:val="24"/>
        </w:rPr>
      </w:pPr>
    </w:p>
    <w:p w14:paraId="1B02485A" w14:textId="77777777" w:rsidR="00A72955" w:rsidRDefault="00A72955" w:rsidP="00CF2F28">
      <w:pPr>
        <w:widowControl w:val="0"/>
        <w:spacing w:before="1" w:after="0" w:line="240" w:lineRule="auto"/>
        <w:jc w:val="right"/>
        <w:rPr>
          <w:b/>
          <w:color w:val="000000"/>
          <w:sz w:val="24"/>
          <w:szCs w:val="24"/>
        </w:rPr>
      </w:pPr>
    </w:p>
    <w:p w14:paraId="740811E0" w14:textId="77777777" w:rsidR="00A72955" w:rsidRDefault="00A72955" w:rsidP="00CF2F28">
      <w:pPr>
        <w:widowControl w:val="0"/>
        <w:spacing w:before="1" w:after="0" w:line="240" w:lineRule="auto"/>
        <w:jc w:val="right"/>
        <w:rPr>
          <w:b/>
          <w:color w:val="000000"/>
          <w:sz w:val="24"/>
          <w:szCs w:val="24"/>
        </w:rPr>
      </w:pPr>
    </w:p>
    <w:p w14:paraId="21C98D46" w14:textId="77777777" w:rsidR="00A72955" w:rsidRDefault="00A72955" w:rsidP="00CF2F28">
      <w:pPr>
        <w:widowControl w:val="0"/>
        <w:spacing w:before="1" w:after="0" w:line="240" w:lineRule="auto"/>
        <w:jc w:val="right"/>
        <w:rPr>
          <w:b/>
          <w:color w:val="000000"/>
          <w:sz w:val="24"/>
          <w:szCs w:val="24"/>
        </w:rPr>
      </w:pPr>
    </w:p>
    <w:p w14:paraId="6EA11215" w14:textId="77777777" w:rsidR="00A72955" w:rsidRDefault="00A72955" w:rsidP="00CF2F28">
      <w:pPr>
        <w:widowControl w:val="0"/>
        <w:spacing w:before="1" w:after="0" w:line="240" w:lineRule="auto"/>
        <w:jc w:val="right"/>
        <w:rPr>
          <w:b/>
          <w:color w:val="000000"/>
          <w:sz w:val="24"/>
          <w:szCs w:val="24"/>
        </w:rPr>
      </w:pPr>
    </w:p>
    <w:p w14:paraId="0A888D49" w14:textId="77777777" w:rsidR="00A72955" w:rsidRDefault="00A72955" w:rsidP="00CF2F28">
      <w:pPr>
        <w:widowControl w:val="0"/>
        <w:spacing w:before="1" w:after="0" w:line="240" w:lineRule="auto"/>
        <w:jc w:val="right"/>
        <w:rPr>
          <w:b/>
          <w:color w:val="000000"/>
          <w:sz w:val="24"/>
          <w:szCs w:val="24"/>
        </w:rPr>
      </w:pPr>
    </w:p>
    <w:p w14:paraId="3C2E611D" w14:textId="77777777" w:rsidR="00A72955" w:rsidRDefault="00A72955" w:rsidP="00CF2F28">
      <w:pPr>
        <w:widowControl w:val="0"/>
        <w:spacing w:before="1" w:after="0" w:line="240" w:lineRule="auto"/>
        <w:jc w:val="right"/>
        <w:rPr>
          <w:b/>
          <w:color w:val="000000"/>
          <w:sz w:val="24"/>
          <w:szCs w:val="24"/>
        </w:rPr>
      </w:pPr>
    </w:p>
    <w:p w14:paraId="683D546F" w14:textId="77777777" w:rsidR="00564404" w:rsidRDefault="00564404" w:rsidP="00CF2F28">
      <w:pPr>
        <w:widowControl w:val="0"/>
        <w:spacing w:before="1" w:after="0" w:line="240" w:lineRule="auto"/>
        <w:jc w:val="right"/>
        <w:rPr>
          <w:b/>
          <w:color w:val="000000"/>
          <w:sz w:val="24"/>
          <w:szCs w:val="24"/>
        </w:rPr>
      </w:pPr>
    </w:p>
    <w:p w14:paraId="215351CF" w14:textId="77777777" w:rsidR="00564404" w:rsidRDefault="00564404" w:rsidP="00CF2F28">
      <w:pPr>
        <w:widowControl w:val="0"/>
        <w:spacing w:before="1" w:after="0" w:line="240" w:lineRule="auto"/>
        <w:jc w:val="right"/>
        <w:rPr>
          <w:b/>
          <w:color w:val="000000"/>
          <w:sz w:val="24"/>
          <w:szCs w:val="24"/>
        </w:rPr>
      </w:pPr>
    </w:p>
    <w:p w14:paraId="25FA6DD8" w14:textId="77777777" w:rsidR="00564404" w:rsidRDefault="00564404" w:rsidP="00CF2F28">
      <w:pPr>
        <w:widowControl w:val="0"/>
        <w:spacing w:before="1" w:after="0" w:line="240" w:lineRule="auto"/>
        <w:jc w:val="right"/>
        <w:rPr>
          <w:b/>
          <w:color w:val="000000"/>
          <w:sz w:val="24"/>
          <w:szCs w:val="24"/>
        </w:rPr>
      </w:pPr>
    </w:p>
    <w:p w14:paraId="34623E3D" w14:textId="2E1425F5" w:rsidR="00564404" w:rsidRDefault="000D4F4C"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50400" behindDoc="0" locked="0" layoutInCell="1" allowOverlap="1" wp14:anchorId="5600ED16" wp14:editId="146C860A">
                <wp:simplePos x="0" y="0"/>
                <wp:positionH relativeFrom="margin">
                  <wp:align>center</wp:align>
                </wp:positionH>
                <wp:positionV relativeFrom="paragraph">
                  <wp:posOffset>7620</wp:posOffset>
                </wp:positionV>
                <wp:extent cx="5996940" cy="685800"/>
                <wp:effectExtent l="0" t="0" r="22860" b="19050"/>
                <wp:wrapNone/>
                <wp:docPr id="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5800"/>
                        </a:xfrm>
                        <a:prstGeom prst="rect">
                          <a:avLst/>
                        </a:prstGeom>
                        <a:solidFill>
                          <a:srgbClr val="FFFFFF"/>
                        </a:solidFill>
                        <a:ln w="9525">
                          <a:solidFill>
                            <a:srgbClr val="000000"/>
                          </a:solidFill>
                          <a:miter lim="800000"/>
                          <a:headEnd/>
                          <a:tailEnd/>
                        </a:ln>
                      </wps:spPr>
                      <wps:txbx>
                        <w:txbxContent>
                          <w:p w14:paraId="04455AB4" w14:textId="464EBAC2" w:rsidR="000D4F4C" w:rsidRPr="00B805EF" w:rsidRDefault="000D4F4C" w:rsidP="000D4F4C">
                            <w:pPr>
                              <w:pStyle w:val="NormalWeb"/>
                              <w:jc w:val="both"/>
                              <w:rPr>
                                <w:rFonts w:asciiTheme="minorHAnsi" w:hAnsiTheme="minorHAnsi"/>
                                <w:b/>
                                <w:bCs/>
                                <w:sz w:val="20"/>
                                <w:szCs w:val="20"/>
                              </w:rPr>
                            </w:pPr>
                            <w:r>
                              <w:rPr>
                                <w:rFonts w:asciiTheme="minorHAnsi" w:hAnsiTheme="minorHAnsi"/>
                                <w:sz w:val="20"/>
                                <w:szCs w:val="20"/>
                              </w:rPr>
                              <w:t>Demonstrativo de alimentos de consumo na alimentação ao natural, considerando que são exemplos, podendo abranger outros itens variados para a linha. Os valores unitários foram considerados diante orçamentos no ano de 2025, podendo sofrer correções para o próximo ano.</w:t>
                            </w:r>
                          </w:p>
                          <w:p w14:paraId="73B55BA4" w14:textId="77777777" w:rsidR="000D4F4C" w:rsidRPr="00B805EF" w:rsidRDefault="000D4F4C" w:rsidP="000D4F4C">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0ED16" id="_x0000_s1031" type="#_x0000_t202" style="position:absolute;left:0;text-align:left;margin-left:0;margin-top:.6pt;width:472.2pt;height:54pt;z-index:2517504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">
                <v:textbox>
                  <w:txbxContent>
                    <w:p w14:paraId="04455AB4" w14:textId="464EBAC2" w:rsidR="000D4F4C" w:rsidRPr="00B805EF" w:rsidRDefault="000D4F4C" w:rsidP="000D4F4C">
                      <w:pPr>
                        <w:pStyle w:val="NormalWeb"/>
                        <w:jc w:val="both"/>
                        <w:rPr>
                          <w:rFonts w:asciiTheme="minorHAnsi" w:hAnsiTheme="minorHAnsi"/>
                          <w:b/>
                          <w:bCs/>
                          <w:sz w:val="20"/>
                          <w:szCs w:val="20"/>
                        </w:rPr>
                      </w:pPr>
                      <w:r>
                        <w:rPr>
                          <w:rFonts w:asciiTheme="minorHAnsi" w:hAnsiTheme="minorHAnsi"/>
                          <w:sz w:val="20"/>
                          <w:szCs w:val="20"/>
                        </w:rPr>
                        <w:t>Demonstrativo de alimentos de consumo na alimentação ao natural, considerando que são exemplos, podendo abranger outros itens variados para a linha. Os valores unitários foram considerados diante orçamentos no ano de 2025, podendo sofrer correções para o próximo ano.</w:t>
                      </w:r>
                    </w:p>
                    <w:p w14:paraId="73B55BA4" w14:textId="77777777" w:rsidR="000D4F4C" w:rsidRPr="00B805EF" w:rsidRDefault="000D4F4C" w:rsidP="000D4F4C">
                      <w:pPr>
                        <w:pStyle w:val="NormalWeb"/>
                        <w:jc w:val="both"/>
                        <w:rPr>
                          <w:rFonts w:asciiTheme="minorHAnsi" w:hAnsiTheme="minorHAnsi"/>
                          <w:b/>
                          <w:bCs/>
                          <w:sz w:val="20"/>
                          <w:szCs w:val="20"/>
                        </w:rPr>
                      </w:pPr>
                    </w:p>
                  </w:txbxContent>
                </v:textbox>
                <w10:wrap anchorx="margin"/>
              </v:shape>
            </w:pict>
          </mc:Fallback>
        </mc:AlternateContent>
      </w:r>
    </w:p>
    <w:p w14:paraId="20450A12" w14:textId="77777777" w:rsidR="00564404" w:rsidRDefault="00564404" w:rsidP="00CF2F28">
      <w:pPr>
        <w:widowControl w:val="0"/>
        <w:spacing w:before="1" w:after="0" w:line="240" w:lineRule="auto"/>
        <w:jc w:val="right"/>
        <w:rPr>
          <w:b/>
          <w:color w:val="000000"/>
          <w:sz w:val="24"/>
          <w:szCs w:val="24"/>
        </w:rPr>
      </w:pPr>
    </w:p>
    <w:p w14:paraId="010F28B6" w14:textId="77777777" w:rsidR="00564404" w:rsidRDefault="00564404" w:rsidP="00CF2F28">
      <w:pPr>
        <w:widowControl w:val="0"/>
        <w:spacing w:before="1" w:after="0" w:line="240" w:lineRule="auto"/>
        <w:jc w:val="right"/>
        <w:rPr>
          <w:b/>
          <w:color w:val="000000"/>
          <w:sz w:val="24"/>
          <w:szCs w:val="24"/>
        </w:rPr>
      </w:pPr>
    </w:p>
    <w:p w14:paraId="43A34630" w14:textId="77777777" w:rsidR="00564404" w:rsidRDefault="00564404" w:rsidP="00CF2F28">
      <w:pPr>
        <w:widowControl w:val="0"/>
        <w:spacing w:before="1" w:after="0" w:line="240" w:lineRule="auto"/>
        <w:jc w:val="right"/>
        <w:rPr>
          <w:b/>
          <w:color w:val="000000"/>
          <w:sz w:val="24"/>
          <w:szCs w:val="24"/>
        </w:rPr>
      </w:pPr>
    </w:p>
    <w:p w14:paraId="49DBD63C" w14:textId="77777777" w:rsidR="00564404" w:rsidRDefault="00564404" w:rsidP="00CF2F28">
      <w:pPr>
        <w:widowControl w:val="0"/>
        <w:spacing w:before="1" w:after="0" w:line="240" w:lineRule="auto"/>
        <w:jc w:val="right"/>
        <w:rPr>
          <w:b/>
          <w:color w:val="000000"/>
          <w:sz w:val="24"/>
          <w:szCs w:val="24"/>
        </w:rPr>
      </w:pPr>
    </w:p>
    <w:p w14:paraId="233B8F8A" w14:textId="77777777" w:rsidR="00564404" w:rsidRDefault="00564404" w:rsidP="00CF2F28">
      <w:pPr>
        <w:widowControl w:val="0"/>
        <w:spacing w:before="1" w:after="0" w:line="240" w:lineRule="auto"/>
        <w:jc w:val="right"/>
        <w:rPr>
          <w:b/>
          <w:color w:val="000000"/>
          <w:sz w:val="24"/>
          <w:szCs w:val="24"/>
        </w:rPr>
      </w:pPr>
    </w:p>
    <w:p w14:paraId="3DEC9740" w14:textId="77777777" w:rsidR="00564404" w:rsidRDefault="00564404" w:rsidP="00CF2F28">
      <w:pPr>
        <w:widowControl w:val="0"/>
        <w:spacing w:before="1" w:after="0" w:line="240" w:lineRule="auto"/>
        <w:jc w:val="right"/>
        <w:rPr>
          <w:b/>
          <w:color w:val="000000"/>
          <w:sz w:val="24"/>
          <w:szCs w:val="24"/>
        </w:rPr>
      </w:pPr>
    </w:p>
    <w:p w14:paraId="17DFFDDC" w14:textId="77777777" w:rsidR="00564404" w:rsidRDefault="00564404" w:rsidP="00CF2F28">
      <w:pPr>
        <w:widowControl w:val="0"/>
        <w:spacing w:before="1" w:after="0" w:line="240" w:lineRule="auto"/>
        <w:jc w:val="right"/>
        <w:rPr>
          <w:b/>
          <w:color w:val="000000"/>
          <w:sz w:val="24"/>
          <w:szCs w:val="24"/>
        </w:rPr>
      </w:pPr>
    </w:p>
    <w:p w14:paraId="4A65F4DE" w14:textId="371B77BF" w:rsidR="00CF2F28" w:rsidRDefault="00CF2F28" w:rsidP="00CF2F28">
      <w:pPr>
        <w:widowControl w:val="0"/>
        <w:spacing w:before="1" w:after="0" w:line="240" w:lineRule="auto"/>
        <w:jc w:val="right"/>
        <w:rPr>
          <w:b/>
          <w:color w:val="000000"/>
          <w:sz w:val="24"/>
          <w:szCs w:val="24"/>
        </w:rPr>
      </w:pPr>
    </w:p>
    <w:p w14:paraId="3E3FEEAD" w14:textId="14FB9623" w:rsidR="00564404" w:rsidRDefault="00564404" w:rsidP="00CF2F28">
      <w:pPr>
        <w:widowControl w:val="0"/>
        <w:spacing w:before="1" w:after="0" w:line="240" w:lineRule="auto"/>
        <w:jc w:val="right"/>
        <w:rPr>
          <w:b/>
          <w:color w:val="000000"/>
          <w:sz w:val="24"/>
          <w:szCs w:val="24"/>
        </w:rPr>
      </w:pPr>
      <w:r>
        <w:rPr>
          <w:b/>
          <w:noProof/>
          <w:color w:val="000000"/>
          <w:sz w:val="24"/>
          <w:szCs w:val="24"/>
        </w:rPr>
        <w:drawing>
          <wp:anchor distT="0" distB="0" distL="114300" distR="114300" simplePos="0" relativeHeight="251748352" behindDoc="0" locked="0" layoutInCell="1" allowOverlap="1" wp14:anchorId="33E0DA0A" wp14:editId="37003F6A">
            <wp:simplePos x="0" y="0"/>
            <wp:positionH relativeFrom="margin">
              <wp:posOffset>398780</wp:posOffset>
            </wp:positionH>
            <wp:positionV relativeFrom="paragraph">
              <wp:posOffset>-165735</wp:posOffset>
            </wp:positionV>
            <wp:extent cx="6553200" cy="1616877"/>
            <wp:effectExtent l="0" t="0" r="0" b="2540"/>
            <wp:wrapNone/>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53200" cy="1616877"/>
                    </a:xfrm>
                    <a:prstGeom prst="rect">
                      <a:avLst/>
                    </a:prstGeom>
                    <a:noFill/>
                  </pic:spPr>
                </pic:pic>
              </a:graphicData>
            </a:graphic>
          </wp:anchor>
        </w:drawing>
      </w:r>
    </w:p>
    <w:p w14:paraId="3C6457AB" w14:textId="050E69C0" w:rsidR="00564404" w:rsidRDefault="00564404" w:rsidP="00564404">
      <w:pPr>
        <w:widowControl w:val="0"/>
        <w:spacing w:before="1" w:after="0" w:line="240" w:lineRule="auto"/>
        <w:jc w:val="right"/>
        <w:rPr>
          <w:b/>
          <w:color w:val="000000"/>
          <w:sz w:val="24"/>
          <w:szCs w:val="24"/>
        </w:rPr>
      </w:pPr>
    </w:p>
    <w:p w14:paraId="143F28E6" w14:textId="77777777" w:rsidR="00564404" w:rsidRDefault="00564404" w:rsidP="00CF2F28">
      <w:pPr>
        <w:widowControl w:val="0"/>
        <w:spacing w:before="1" w:after="0" w:line="240" w:lineRule="auto"/>
        <w:jc w:val="right"/>
        <w:rPr>
          <w:b/>
          <w:color w:val="000000"/>
          <w:sz w:val="24"/>
          <w:szCs w:val="24"/>
        </w:rPr>
      </w:pPr>
    </w:p>
    <w:p w14:paraId="5A85C202" w14:textId="77777777" w:rsidR="00564404" w:rsidRDefault="00564404" w:rsidP="00CF2F28">
      <w:pPr>
        <w:widowControl w:val="0"/>
        <w:spacing w:before="1" w:after="0" w:line="240" w:lineRule="auto"/>
        <w:jc w:val="right"/>
        <w:rPr>
          <w:b/>
          <w:color w:val="000000"/>
          <w:sz w:val="24"/>
          <w:szCs w:val="24"/>
        </w:rPr>
      </w:pPr>
    </w:p>
    <w:p w14:paraId="1050CCD6" w14:textId="77777777" w:rsidR="00564404" w:rsidRDefault="00564404" w:rsidP="00CF2F28">
      <w:pPr>
        <w:widowControl w:val="0"/>
        <w:spacing w:before="1" w:after="0" w:line="240" w:lineRule="auto"/>
        <w:jc w:val="right"/>
        <w:rPr>
          <w:b/>
          <w:color w:val="000000"/>
          <w:sz w:val="24"/>
          <w:szCs w:val="24"/>
        </w:rPr>
      </w:pPr>
    </w:p>
    <w:p w14:paraId="2EC344BD" w14:textId="77777777" w:rsidR="00564404" w:rsidRDefault="00564404" w:rsidP="00CF2F28">
      <w:pPr>
        <w:widowControl w:val="0"/>
        <w:spacing w:before="1" w:after="0" w:line="240" w:lineRule="auto"/>
        <w:jc w:val="right"/>
        <w:rPr>
          <w:b/>
          <w:color w:val="000000"/>
          <w:sz w:val="24"/>
          <w:szCs w:val="24"/>
        </w:rPr>
      </w:pPr>
    </w:p>
    <w:p w14:paraId="2DD191D6" w14:textId="77777777" w:rsidR="00564404" w:rsidRDefault="00564404" w:rsidP="00CF2F28">
      <w:pPr>
        <w:widowControl w:val="0"/>
        <w:spacing w:before="1" w:after="0" w:line="240" w:lineRule="auto"/>
        <w:jc w:val="right"/>
        <w:rPr>
          <w:b/>
          <w:color w:val="000000"/>
          <w:sz w:val="24"/>
          <w:szCs w:val="24"/>
        </w:rPr>
      </w:pPr>
    </w:p>
    <w:p w14:paraId="018D503E" w14:textId="77777777" w:rsidR="00564404" w:rsidRDefault="00564404" w:rsidP="00CF2F28">
      <w:pPr>
        <w:widowControl w:val="0"/>
        <w:spacing w:before="1" w:after="0" w:line="240" w:lineRule="auto"/>
        <w:jc w:val="right"/>
        <w:rPr>
          <w:b/>
          <w:color w:val="000000"/>
          <w:sz w:val="24"/>
          <w:szCs w:val="24"/>
        </w:rPr>
      </w:pPr>
    </w:p>
    <w:p w14:paraId="0F767C39" w14:textId="77777777" w:rsidR="00CF2F28" w:rsidRDefault="00CF2F28" w:rsidP="00CF2F28">
      <w:pPr>
        <w:widowControl w:val="0"/>
        <w:spacing w:before="1" w:after="0" w:line="240" w:lineRule="auto"/>
        <w:jc w:val="right"/>
        <w:rPr>
          <w:b/>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CF2F28" w:rsidRPr="00CF2F28" w14:paraId="2A1CD4D5" w14:textId="77777777" w:rsidTr="00CF2F28">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7809C6CE" w14:textId="77777777" w:rsidR="00CF2F28" w:rsidRPr="00CF2F28" w:rsidRDefault="00CF2F28" w:rsidP="00CF2F28">
            <w:pPr>
              <w:spacing w:after="0" w:line="240" w:lineRule="auto"/>
              <w:rPr>
                <w:rFonts w:ascii="Cambria" w:eastAsia="Times New Roman" w:hAnsi="Cambria"/>
                <w:b/>
                <w:bCs/>
                <w:color w:val="000080"/>
                <w:sz w:val="20"/>
                <w:szCs w:val="20"/>
              </w:rPr>
            </w:pPr>
            <w:r w:rsidRPr="00CF2F28">
              <w:rPr>
                <w:rFonts w:ascii="Cambria" w:eastAsia="Times New Roman" w:hAnsi="Cambria"/>
                <w:b/>
                <w:bCs/>
                <w:color w:val="000080"/>
                <w:sz w:val="20"/>
                <w:szCs w:val="20"/>
              </w:rPr>
              <w:t>Material para manutenção predial</w:t>
            </w:r>
          </w:p>
        </w:tc>
      </w:tr>
      <w:tr w:rsidR="00CF2F28" w:rsidRPr="00CF2F28" w14:paraId="666F2FAF" w14:textId="77777777" w:rsidTr="00CF2F28">
        <w:trPr>
          <w:trHeight w:val="255"/>
        </w:trPr>
        <w:tc>
          <w:tcPr>
            <w:tcW w:w="1940" w:type="dxa"/>
            <w:tcBorders>
              <w:top w:val="nil"/>
              <w:left w:val="nil"/>
              <w:bottom w:val="nil"/>
              <w:right w:val="nil"/>
            </w:tcBorders>
            <w:shd w:val="clear" w:color="auto" w:fill="auto"/>
            <w:noWrap/>
            <w:vAlign w:val="bottom"/>
            <w:hideMark/>
          </w:tcPr>
          <w:p w14:paraId="2F1DBCEE" w14:textId="640452EE" w:rsidR="00CF2F28" w:rsidRPr="00CF2F28" w:rsidRDefault="00CF2F28" w:rsidP="00CF2F28">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22E5D03A"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65720BC6"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633A8870"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579124E6"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76418130"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4A061562"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r>
      <w:tr w:rsidR="00CF2F28" w:rsidRPr="00CF2F28" w14:paraId="3F73A357" w14:textId="77777777" w:rsidTr="00CF2F28">
        <w:trPr>
          <w:trHeight w:val="518"/>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528539AB"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5C0240F1"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5D824600"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69C44FC7"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2B358712"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3F8B8818" w14:textId="77777777"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66F0D04A" w14:textId="2C7D12E9" w:rsidR="00CF2F28" w:rsidRPr="00CF2F28" w:rsidRDefault="00CF2F28" w:rsidP="00CF2F28">
            <w:pPr>
              <w:spacing w:after="0" w:line="240" w:lineRule="auto"/>
              <w:jc w:val="center"/>
              <w:rPr>
                <w:rFonts w:ascii="Cambria" w:eastAsia="Times New Roman" w:hAnsi="Cambria"/>
                <w:b/>
                <w:bCs/>
                <w:color w:val="000000"/>
                <w:sz w:val="20"/>
                <w:szCs w:val="20"/>
              </w:rPr>
            </w:pPr>
            <w:r w:rsidRPr="00CF2F28">
              <w:rPr>
                <w:rFonts w:ascii="Cambria" w:eastAsia="Times New Roman" w:hAnsi="Cambria"/>
                <w:b/>
                <w:bCs/>
                <w:color w:val="000000"/>
                <w:sz w:val="20"/>
                <w:szCs w:val="20"/>
              </w:rPr>
              <w:t>TOTAL DO PERIODO</w:t>
            </w:r>
          </w:p>
        </w:tc>
      </w:tr>
      <w:tr w:rsidR="00CF2F28" w:rsidRPr="00CF2F28" w14:paraId="6942875E"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24E0F21"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Sifão</w:t>
            </w:r>
          </w:p>
        </w:tc>
        <w:tc>
          <w:tcPr>
            <w:tcW w:w="1480" w:type="dxa"/>
            <w:tcBorders>
              <w:top w:val="nil"/>
              <w:left w:val="nil"/>
              <w:bottom w:val="single" w:sz="4" w:space="0" w:color="000000"/>
              <w:right w:val="single" w:sz="4" w:space="0" w:color="000000"/>
            </w:tcBorders>
            <w:shd w:val="clear" w:color="FFFFFF" w:fill="FFFFFF"/>
            <w:vAlign w:val="center"/>
            <w:hideMark/>
          </w:tcPr>
          <w:p w14:paraId="17A74C9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4</w:t>
            </w:r>
          </w:p>
        </w:tc>
        <w:tc>
          <w:tcPr>
            <w:tcW w:w="1100" w:type="dxa"/>
            <w:tcBorders>
              <w:top w:val="nil"/>
              <w:left w:val="nil"/>
              <w:bottom w:val="single" w:sz="4" w:space="0" w:color="000000"/>
              <w:right w:val="single" w:sz="4" w:space="0" w:color="000000"/>
            </w:tcBorders>
            <w:shd w:val="clear" w:color="auto" w:fill="auto"/>
            <w:vAlign w:val="center"/>
            <w:hideMark/>
          </w:tcPr>
          <w:p w14:paraId="083304E5"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284F813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9,90 </w:t>
            </w:r>
          </w:p>
        </w:tc>
        <w:tc>
          <w:tcPr>
            <w:tcW w:w="1420" w:type="dxa"/>
            <w:tcBorders>
              <w:top w:val="nil"/>
              <w:left w:val="nil"/>
              <w:bottom w:val="single" w:sz="4" w:space="0" w:color="000000"/>
              <w:right w:val="single" w:sz="4" w:space="0" w:color="000000"/>
            </w:tcBorders>
            <w:shd w:val="clear" w:color="auto" w:fill="auto"/>
            <w:vAlign w:val="center"/>
            <w:hideMark/>
          </w:tcPr>
          <w:p w14:paraId="0D1CBB0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39,60 </w:t>
            </w:r>
          </w:p>
        </w:tc>
        <w:tc>
          <w:tcPr>
            <w:tcW w:w="1520" w:type="dxa"/>
            <w:tcBorders>
              <w:top w:val="nil"/>
              <w:left w:val="nil"/>
              <w:bottom w:val="single" w:sz="4" w:space="0" w:color="000000"/>
              <w:right w:val="single" w:sz="4" w:space="0" w:color="000000"/>
            </w:tcBorders>
            <w:shd w:val="clear" w:color="FFFFFF" w:fill="FFFFFF"/>
            <w:vAlign w:val="center"/>
            <w:hideMark/>
          </w:tcPr>
          <w:p w14:paraId="2240B1AC"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475,20 </w:t>
            </w:r>
          </w:p>
        </w:tc>
        <w:tc>
          <w:tcPr>
            <w:tcW w:w="1500" w:type="dxa"/>
            <w:tcBorders>
              <w:top w:val="nil"/>
              <w:left w:val="nil"/>
              <w:bottom w:val="single" w:sz="4" w:space="0" w:color="000000"/>
              <w:right w:val="single" w:sz="4" w:space="0" w:color="000000"/>
            </w:tcBorders>
            <w:shd w:val="clear" w:color="FFFFFF" w:fill="FFFFFF"/>
            <w:vAlign w:val="center"/>
            <w:hideMark/>
          </w:tcPr>
          <w:p w14:paraId="26ECE60F"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475,20 </w:t>
            </w:r>
          </w:p>
        </w:tc>
      </w:tr>
      <w:tr w:rsidR="00CF2F28" w:rsidRPr="00CF2F28" w14:paraId="7F81B2D3"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8500AA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Argamassa</w:t>
            </w:r>
          </w:p>
        </w:tc>
        <w:tc>
          <w:tcPr>
            <w:tcW w:w="1480" w:type="dxa"/>
            <w:tcBorders>
              <w:top w:val="nil"/>
              <w:left w:val="nil"/>
              <w:bottom w:val="single" w:sz="4" w:space="0" w:color="000000"/>
              <w:right w:val="single" w:sz="4" w:space="0" w:color="000000"/>
            </w:tcBorders>
            <w:shd w:val="clear" w:color="FFFFFF" w:fill="FFFFFF"/>
            <w:vAlign w:val="center"/>
            <w:hideMark/>
          </w:tcPr>
          <w:p w14:paraId="71B5528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14:paraId="542CD9A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7A7451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26,20 </w:t>
            </w:r>
          </w:p>
        </w:tc>
        <w:tc>
          <w:tcPr>
            <w:tcW w:w="1420" w:type="dxa"/>
            <w:tcBorders>
              <w:top w:val="nil"/>
              <w:left w:val="nil"/>
              <w:bottom w:val="single" w:sz="4" w:space="0" w:color="000000"/>
              <w:right w:val="single" w:sz="4" w:space="0" w:color="000000"/>
            </w:tcBorders>
            <w:shd w:val="clear" w:color="auto" w:fill="auto"/>
            <w:vAlign w:val="center"/>
            <w:hideMark/>
          </w:tcPr>
          <w:p w14:paraId="4711961C"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52,40 </w:t>
            </w:r>
          </w:p>
        </w:tc>
        <w:tc>
          <w:tcPr>
            <w:tcW w:w="1520" w:type="dxa"/>
            <w:tcBorders>
              <w:top w:val="nil"/>
              <w:left w:val="nil"/>
              <w:bottom w:val="single" w:sz="4" w:space="0" w:color="000000"/>
              <w:right w:val="single" w:sz="4" w:space="0" w:color="000000"/>
            </w:tcBorders>
            <w:shd w:val="clear" w:color="FFFFFF" w:fill="FFFFFF"/>
            <w:vAlign w:val="center"/>
            <w:hideMark/>
          </w:tcPr>
          <w:p w14:paraId="08B89075"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628,80 </w:t>
            </w:r>
          </w:p>
        </w:tc>
        <w:tc>
          <w:tcPr>
            <w:tcW w:w="1500" w:type="dxa"/>
            <w:tcBorders>
              <w:top w:val="nil"/>
              <w:left w:val="nil"/>
              <w:bottom w:val="single" w:sz="4" w:space="0" w:color="000000"/>
              <w:right w:val="single" w:sz="4" w:space="0" w:color="000000"/>
            </w:tcBorders>
            <w:shd w:val="clear" w:color="FFFFFF" w:fill="FFFFFF"/>
            <w:vAlign w:val="center"/>
            <w:hideMark/>
          </w:tcPr>
          <w:p w14:paraId="2B8A9BA4"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628,80 </w:t>
            </w:r>
          </w:p>
        </w:tc>
      </w:tr>
      <w:tr w:rsidR="00CF2F28" w:rsidRPr="00CF2F28" w14:paraId="538625E7"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DB63719"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Interruptor</w:t>
            </w:r>
          </w:p>
        </w:tc>
        <w:tc>
          <w:tcPr>
            <w:tcW w:w="1480" w:type="dxa"/>
            <w:tcBorders>
              <w:top w:val="nil"/>
              <w:left w:val="nil"/>
              <w:bottom w:val="single" w:sz="4" w:space="0" w:color="000000"/>
              <w:right w:val="single" w:sz="4" w:space="0" w:color="000000"/>
            </w:tcBorders>
            <w:shd w:val="clear" w:color="FFFFFF" w:fill="FFFFFF"/>
            <w:vAlign w:val="center"/>
            <w:hideMark/>
          </w:tcPr>
          <w:p w14:paraId="426C8A0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14:paraId="58F8277A"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30F539A"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14,90 </w:t>
            </w:r>
          </w:p>
        </w:tc>
        <w:tc>
          <w:tcPr>
            <w:tcW w:w="1420" w:type="dxa"/>
            <w:tcBorders>
              <w:top w:val="nil"/>
              <w:left w:val="nil"/>
              <w:bottom w:val="single" w:sz="4" w:space="0" w:color="000000"/>
              <w:right w:val="single" w:sz="4" w:space="0" w:color="000000"/>
            </w:tcBorders>
            <w:shd w:val="clear" w:color="auto" w:fill="auto"/>
            <w:vAlign w:val="center"/>
            <w:hideMark/>
          </w:tcPr>
          <w:p w14:paraId="3E07247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29,80 </w:t>
            </w:r>
          </w:p>
        </w:tc>
        <w:tc>
          <w:tcPr>
            <w:tcW w:w="1520" w:type="dxa"/>
            <w:tcBorders>
              <w:top w:val="nil"/>
              <w:left w:val="nil"/>
              <w:bottom w:val="single" w:sz="4" w:space="0" w:color="000000"/>
              <w:right w:val="single" w:sz="4" w:space="0" w:color="000000"/>
            </w:tcBorders>
            <w:shd w:val="clear" w:color="FFFFFF" w:fill="FFFFFF"/>
            <w:vAlign w:val="center"/>
            <w:hideMark/>
          </w:tcPr>
          <w:p w14:paraId="330DF9AA"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357,60 </w:t>
            </w:r>
          </w:p>
        </w:tc>
        <w:tc>
          <w:tcPr>
            <w:tcW w:w="1500" w:type="dxa"/>
            <w:tcBorders>
              <w:top w:val="nil"/>
              <w:left w:val="nil"/>
              <w:bottom w:val="single" w:sz="4" w:space="0" w:color="000000"/>
              <w:right w:val="single" w:sz="4" w:space="0" w:color="000000"/>
            </w:tcBorders>
            <w:shd w:val="clear" w:color="FFFFFF" w:fill="FFFFFF"/>
            <w:vAlign w:val="center"/>
            <w:hideMark/>
          </w:tcPr>
          <w:p w14:paraId="3A2FB6D7"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375,60 </w:t>
            </w:r>
          </w:p>
        </w:tc>
      </w:tr>
      <w:tr w:rsidR="00CF2F28" w:rsidRPr="00CF2F28" w14:paraId="57F78CCE"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C68F9EA" w14:textId="3A5F0113"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Lâmpadas</w:t>
            </w:r>
          </w:p>
        </w:tc>
        <w:tc>
          <w:tcPr>
            <w:tcW w:w="1480" w:type="dxa"/>
            <w:tcBorders>
              <w:top w:val="nil"/>
              <w:left w:val="nil"/>
              <w:bottom w:val="single" w:sz="4" w:space="0" w:color="000000"/>
              <w:right w:val="single" w:sz="4" w:space="0" w:color="000000"/>
            </w:tcBorders>
            <w:shd w:val="clear" w:color="FFFFFF" w:fill="FFFFFF"/>
            <w:vAlign w:val="center"/>
            <w:hideMark/>
          </w:tcPr>
          <w:p w14:paraId="42486E8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10</w:t>
            </w:r>
          </w:p>
        </w:tc>
        <w:tc>
          <w:tcPr>
            <w:tcW w:w="1100" w:type="dxa"/>
            <w:tcBorders>
              <w:top w:val="nil"/>
              <w:left w:val="nil"/>
              <w:bottom w:val="single" w:sz="4" w:space="0" w:color="000000"/>
              <w:right w:val="single" w:sz="4" w:space="0" w:color="000000"/>
            </w:tcBorders>
            <w:shd w:val="clear" w:color="auto" w:fill="auto"/>
            <w:vAlign w:val="center"/>
            <w:hideMark/>
          </w:tcPr>
          <w:p w14:paraId="6FC54027"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7D3B15D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19,90 </w:t>
            </w:r>
          </w:p>
        </w:tc>
        <w:tc>
          <w:tcPr>
            <w:tcW w:w="1420" w:type="dxa"/>
            <w:tcBorders>
              <w:top w:val="nil"/>
              <w:left w:val="nil"/>
              <w:bottom w:val="single" w:sz="4" w:space="0" w:color="000000"/>
              <w:right w:val="single" w:sz="4" w:space="0" w:color="000000"/>
            </w:tcBorders>
            <w:shd w:val="clear" w:color="auto" w:fill="auto"/>
            <w:vAlign w:val="center"/>
            <w:hideMark/>
          </w:tcPr>
          <w:p w14:paraId="5EC10AA7"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119,90 </w:t>
            </w:r>
          </w:p>
        </w:tc>
        <w:tc>
          <w:tcPr>
            <w:tcW w:w="1520" w:type="dxa"/>
            <w:tcBorders>
              <w:top w:val="nil"/>
              <w:left w:val="nil"/>
              <w:bottom w:val="single" w:sz="4" w:space="0" w:color="000000"/>
              <w:right w:val="single" w:sz="4" w:space="0" w:color="000000"/>
            </w:tcBorders>
            <w:shd w:val="clear" w:color="FFFFFF" w:fill="FFFFFF"/>
            <w:vAlign w:val="center"/>
            <w:hideMark/>
          </w:tcPr>
          <w:p w14:paraId="2EC2A221"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1.438,80 </w:t>
            </w:r>
          </w:p>
        </w:tc>
        <w:tc>
          <w:tcPr>
            <w:tcW w:w="1500" w:type="dxa"/>
            <w:tcBorders>
              <w:top w:val="nil"/>
              <w:left w:val="nil"/>
              <w:bottom w:val="single" w:sz="4" w:space="0" w:color="000000"/>
              <w:right w:val="single" w:sz="4" w:space="0" w:color="000000"/>
            </w:tcBorders>
            <w:shd w:val="clear" w:color="FFFFFF" w:fill="FFFFFF"/>
            <w:vAlign w:val="center"/>
            <w:hideMark/>
          </w:tcPr>
          <w:p w14:paraId="7BD29052"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1.438,80 </w:t>
            </w:r>
          </w:p>
        </w:tc>
      </w:tr>
      <w:tr w:rsidR="00CF2F28" w:rsidRPr="00CF2F28" w14:paraId="01309DAE"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EE18DC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Chuveiro</w:t>
            </w:r>
          </w:p>
        </w:tc>
        <w:tc>
          <w:tcPr>
            <w:tcW w:w="1480" w:type="dxa"/>
            <w:tcBorders>
              <w:top w:val="nil"/>
              <w:left w:val="nil"/>
              <w:bottom w:val="single" w:sz="4" w:space="0" w:color="000000"/>
              <w:right w:val="single" w:sz="4" w:space="0" w:color="000000"/>
            </w:tcBorders>
            <w:shd w:val="clear" w:color="FFFFFF" w:fill="FFFFFF"/>
            <w:vAlign w:val="center"/>
            <w:hideMark/>
          </w:tcPr>
          <w:p w14:paraId="3E090E6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4</w:t>
            </w:r>
          </w:p>
        </w:tc>
        <w:tc>
          <w:tcPr>
            <w:tcW w:w="1100" w:type="dxa"/>
            <w:tcBorders>
              <w:top w:val="nil"/>
              <w:left w:val="nil"/>
              <w:bottom w:val="single" w:sz="4" w:space="0" w:color="000000"/>
              <w:right w:val="single" w:sz="4" w:space="0" w:color="000000"/>
            </w:tcBorders>
            <w:shd w:val="clear" w:color="auto" w:fill="auto"/>
            <w:vAlign w:val="center"/>
            <w:hideMark/>
          </w:tcPr>
          <w:p w14:paraId="7C7AF3C3"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13E6785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80,00 </w:t>
            </w:r>
          </w:p>
        </w:tc>
        <w:tc>
          <w:tcPr>
            <w:tcW w:w="1420" w:type="dxa"/>
            <w:tcBorders>
              <w:top w:val="nil"/>
              <w:left w:val="nil"/>
              <w:bottom w:val="single" w:sz="4" w:space="0" w:color="000000"/>
              <w:right w:val="single" w:sz="4" w:space="0" w:color="000000"/>
            </w:tcBorders>
            <w:shd w:val="clear" w:color="auto" w:fill="auto"/>
            <w:vAlign w:val="center"/>
            <w:hideMark/>
          </w:tcPr>
          <w:p w14:paraId="0BA2E4F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320,00 </w:t>
            </w:r>
          </w:p>
        </w:tc>
        <w:tc>
          <w:tcPr>
            <w:tcW w:w="1520" w:type="dxa"/>
            <w:tcBorders>
              <w:top w:val="nil"/>
              <w:left w:val="nil"/>
              <w:bottom w:val="single" w:sz="4" w:space="0" w:color="000000"/>
              <w:right w:val="single" w:sz="4" w:space="0" w:color="000000"/>
            </w:tcBorders>
            <w:shd w:val="clear" w:color="FFFFFF" w:fill="FFFFFF"/>
            <w:vAlign w:val="center"/>
            <w:hideMark/>
          </w:tcPr>
          <w:p w14:paraId="033799C7"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3.840,00 </w:t>
            </w:r>
          </w:p>
        </w:tc>
        <w:tc>
          <w:tcPr>
            <w:tcW w:w="1500" w:type="dxa"/>
            <w:tcBorders>
              <w:top w:val="nil"/>
              <w:left w:val="nil"/>
              <w:bottom w:val="single" w:sz="4" w:space="0" w:color="000000"/>
              <w:right w:val="single" w:sz="4" w:space="0" w:color="000000"/>
            </w:tcBorders>
            <w:shd w:val="clear" w:color="FFFFFF" w:fill="FFFFFF"/>
            <w:vAlign w:val="center"/>
            <w:hideMark/>
          </w:tcPr>
          <w:p w14:paraId="07130EEF"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3.840,00 </w:t>
            </w:r>
          </w:p>
        </w:tc>
      </w:tr>
      <w:tr w:rsidR="00CF2F28" w:rsidRPr="00CF2F28" w14:paraId="687B5A94"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11DBED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Resistência</w:t>
            </w:r>
          </w:p>
        </w:tc>
        <w:tc>
          <w:tcPr>
            <w:tcW w:w="1480" w:type="dxa"/>
            <w:tcBorders>
              <w:top w:val="nil"/>
              <w:left w:val="nil"/>
              <w:bottom w:val="single" w:sz="4" w:space="0" w:color="000000"/>
              <w:right w:val="single" w:sz="4" w:space="0" w:color="000000"/>
            </w:tcBorders>
            <w:shd w:val="clear" w:color="FFFFFF" w:fill="FFFFFF"/>
            <w:vAlign w:val="center"/>
            <w:hideMark/>
          </w:tcPr>
          <w:p w14:paraId="2D2E45BA"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4</w:t>
            </w:r>
          </w:p>
        </w:tc>
        <w:tc>
          <w:tcPr>
            <w:tcW w:w="1100" w:type="dxa"/>
            <w:tcBorders>
              <w:top w:val="nil"/>
              <w:left w:val="nil"/>
              <w:bottom w:val="single" w:sz="4" w:space="0" w:color="000000"/>
              <w:right w:val="single" w:sz="4" w:space="0" w:color="000000"/>
            </w:tcBorders>
            <w:shd w:val="clear" w:color="auto" w:fill="auto"/>
            <w:vAlign w:val="center"/>
            <w:hideMark/>
          </w:tcPr>
          <w:p w14:paraId="6335BAE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1F4FEA97"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45,90 </w:t>
            </w:r>
          </w:p>
        </w:tc>
        <w:tc>
          <w:tcPr>
            <w:tcW w:w="1420" w:type="dxa"/>
            <w:tcBorders>
              <w:top w:val="nil"/>
              <w:left w:val="nil"/>
              <w:bottom w:val="single" w:sz="4" w:space="0" w:color="000000"/>
              <w:right w:val="single" w:sz="4" w:space="0" w:color="000000"/>
            </w:tcBorders>
            <w:shd w:val="clear" w:color="auto" w:fill="auto"/>
            <w:vAlign w:val="center"/>
            <w:hideMark/>
          </w:tcPr>
          <w:p w14:paraId="57E75EF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183,60 </w:t>
            </w:r>
          </w:p>
        </w:tc>
        <w:tc>
          <w:tcPr>
            <w:tcW w:w="1520" w:type="dxa"/>
            <w:tcBorders>
              <w:top w:val="nil"/>
              <w:left w:val="nil"/>
              <w:bottom w:val="single" w:sz="4" w:space="0" w:color="000000"/>
              <w:right w:val="single" w:sz="4" w:space="0" w:color="000000"/>
            </w:tcBorders>
            <w:shd w:val="clear" w:color="FFFFFF" w:fill="FFFFFF"/>
            <w:vAlign w:val="center"/>
            <w:hideMark/>
          </w:tcPr>
          <w:p w14:paraId="62325DAD"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2.203,20 </w:t>
            </w:r>
          </w:p>
        </w:tc>
        <w:tc>
          <w:tcPr>
            <w:tcW w:w="1500" w:type="dxa"/>
            <w:tcBorders>
              <w:top w:val="nil"/>
              <w:left w:val="nil"/>
              <w:bottom w:val="single" w:sz="4" w:space="0" w:color="000000"/>
              <w:right w:val="single" w:sz="4" w:space="0" w:color="000000"/>
            </w:tcBorders>
            <w:shd w:val="clear" w:color="FFFFFF" w:fill="FFFFFF"/>
            <w:vAlign w:val="center"/>
            <w:hideMark/>
          </w:tcPr>
          <w:p w14:paraId="4140A80A"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2.203,20 </w:t>
            </w:r>
          </w:p>
        </w:tc>
      </w:tr>
      <w:tr w:rsidR="00CF2F28" w:rsidRPr="00CF2F28" w14:paraId="631C680D"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F4EBC8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Torneira</w:t>
            </w:r>
          </w:p>
        </w:tc>
        <w:tc>
          <w:tcPr>
            <w:tcW w:w="1480" w:type="dxa"/>
            <w:tcBorders>
              <w:top w:val="nil"/>
              <w:left w:val="nil"/>
              <w:bottom w:val="single" w:sz="4" w:space="0" w:color="000000"/>
              <w:right w:val="single" w:sz="4" w:space="0" w:color="000000"/>
            </w:tcBorders>
            <w:shd w:val="clear" w:color="FFFFFF" w:fill="FFFFFF"/>
            <w:vAlign w:val="center"/>
            <w:hideMark/>
          </w:tcPr>
          <w:p w14:paraId="6AA35BEF"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14:paraId="180AD850"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73192B8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54,00 </w:t>
            </w:r>
          </w:p>
        </w:tc>
        <w:tc>
          <w:tcPr>
            <w:tcW w:w="1420" w:type="dxa"/>
            <w:tcBorders>
              <w:top w:val="nil"/>
              <w:left w:val="nil"/>
              <w:bottom w:val="single" w:sz="4" w:space="0" w:color="000000"/>
              <w:right w:val="single" w:sz="4" w:space="0" w:color="000000"/>
            </w:tcBorders>
            <w:shd w:val="clear" w:color="auto" w:fill="auto"/>
            <w:vAlign w:val="center"/>
            <w:hideMark/>
          </w:tcPr>
          <w:p w14:paraId="27A802A2"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108,00 </w:t>
            </w:r>
          </w:p>
        </w:tc>
        <w:tc>
          <w:tcPr>
            <w:tcW w:w="1520" w:type="dxa"/>
            <w:tcBorders>
              <w:top w:val="nil"/>
              <w:left w:val="nil"/>
              <w:bottom w:val="single" w:sz="4" w:space="0" w:color="000000"/>
              <w:right w:val="single" w:sz="4" w:space="0" w:color="000000"/>
            </w:tcBorders>
            <w:shd w:val="clear" w:color="FFFFFF" w:fill="FFFFFF"/>
            <w:vAlign w:val="center"/>
            <w:hideMark/>
          </w:tcPr>
          <w:p w14:paraId="7379CF00"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1.296,00 </w:t>
            </w:r>
          </w:p>
        </w:tc>
        <w:tc>
          <w:tcPr>
            <w:tcW w:w="1500" w:type="dxa"/>
            <w:tcBorders>
              <w:top w:val="nil"/>
              <w:left w:val="nil"/>
              <w:bottom w:val="single" w:sz="4" w:space="0" w:color="000000"/>
              <w:right w:val="single" w:sz="4" w:space="0" w:color="000000"/>
            </w:tcBorders>
            <w:shd w:val="clear" w:color="FFFFFF" w:fill="FFFFFF"/>
            <w:vAlign w:val="center"/>
            <w:hideMark/>
          </w:tcPr>
          <w:p w14:paraId="23071E26"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1.296,00 </w:t>
            </w:r>
          </w:p>
        </w:tc>
      </w:tr>
      <w:tr w:rsidR="00CF2F28" w:rsidRPr="00CF2F28" w14:paraId="11BE6F05"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3D0A92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Veda Rosca</w:t>
            </w:r>
          </w:p>
        </w:tc>
        <w:tc>
          <w:tcPr>
            <w:tcW w:w="1480" w:type="dxa"/>
            <w:tcBorders>
              <w:top w:val="nil"/>
              <w:left w:val="nil"/>
              <w:bottom w:val="single" w:sz="4" w:space="0" w:color="000000"/>
              <w:right w:val="single" w:sz="4" w:space="0" w:color="000000"/>
            </w:tcBorders>
            <w:shd w:val="clear" w:color="FFFFFF" w:fill="FFFFFF"/>
            <w:vAlign w:val="center"/>
            <w:hideMark/>
          </w:tcPr>
          <w:p w14:paraId="06F6A66C"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14:paraId="3F5B41D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2AFACA2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3,90 </w:t>
            </w:r>
          </w:p>
        </w:tc>
        <w:tc>
          <w:tcPr>
            <w:tcW w:w="1420" w:type="dxa"/>
            <w:tcBorders>
              <w:top w:val="nil"/>
              <w:left w:val="nil"/>
              <w:bottom w:val="single" w:sz="4" w:space="0" w:color="000000"/>
              <w:right w:val="single" w:sz="4" w:space="0" w:color="000000"/>
            </w:tcBorders>
            <w:shd w:val="clear" w:color="auto" w:fill="auto"/>
            <w:vAlign w:val="center"/>
            <w:hideMark/>
          </w:tcPr>
          <w:p w14:paraId="722AE2B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7,80 </w:t>
            </w:r>
          </w:p>
        </w:tc>
        <w:tc>
          <w:tcPr>
            <w:tcW w:w="1520" w:type="dxa"/>
            <w:tcBorders>
              <w:top w:val="nil"/>
              <w:left w:val="nil"/>
              <w:bottom w:val="single" w:sz="4" w:space="0" w:color="000000"/>
              <w:right w:val="single" w:sz="4" w:space="0" w:color="000000"/>
            </w:tcBorders>
            <w:shd w:val="clear" w:color="FFFFFF" w:fill="FFFFFF"/>
            <w:vAlign w:val="center"/>
            <w:hideMark/>
          </w:tcPr>
          <w:p w14:paraId="72491D96"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93,60 </w:t>
            </w:r>
          </w:p>
        </w:tc>
        <w:tc>
          <w:tcPr>
            <w:tcW w:w="1500" w:type="dxa"/>
            <w:tcBorders>
              <w:top w:val="nil"/>
              <w:left w:val="nil"/>
              <w:bottom w:val="single" w:sz="4" w:space="0" w:color="000000"/>
              <w:right w:val="single" w:sz="4" w:space="0" w:color="000000"/>
            </w:tcBorders>
            <w:shd w:val="clear" w:color="FFFFFF" w:fill="FFFFFF"/>
            <w:vAlign w:val="center"/>
            <w:hideMark/>
          </w:tcPr>
          <w:p w14:paraId="7A00F4DB"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93,60 </w:t>
            </w:r>
          </w:p>
        </w:tc>
      </w:tr>
      <w:tr w:rsidR="00CF2F28" w:rsidRPr="00CF2F28" w14:paraId="18F9DF96"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1B5D73A"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Lixa de ferro 120</w:t>
            </w:r>
          </w:p>
        </w:tc>
        <w:tc>
          <w:tcPr>
            <w:tcW w:w="1480" w:type="dxa"/>
            <w:tcBorders>
              <w:top w:val="nil"/>
              <w:left w:val="nil"/>
              <w:bottom w:val="single" w:sz="4" w:space="0" w:color="000000"/>
              <w:right w:val="single" w:sz="4" w:space="0" w:color="000000"/>
            </w:tcBorders>
            <w:shd w:val="clear" w:color="FFFFFF" w:fill="FFFFFF"/>
            <w:vAlign w:val="center"/>
            <w:hideMark/>
          </w:tcPr>
          <w:p w14:paraId="480E9FB1"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7411180C"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ED480E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3,25 </w:t>
            </w:r>
          </w:p>
        </w:tc>
        <w:tc>
          <w:tcPr>
            <w:tcW w:w="1420" w:type="dxa"/>
            <w:tcBorders>
              <w:top w:val="nil"/>
              <w:left w:val="nil"/>
              <w:bottom w:val="single" w:sz="4" w:space="0" w:color="000000"/>
              <w:right w:val="single" w:sz="4" w:space="0" w:color="000000"/>
            </w:tcBorders>
            <w:shd w:val="clear" w:color="auto" w:fill="auto"/>
            <w:vAlign w:val="center"/>
            <w:hideMark/>
          </w:tcPr>
          <w:p w14:paraId="49618079"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3,25 </w:t>
            </w:r>
          </w:p>
        </w:tc>
        <w:tc>
          <w:tcPr>
            <w:tcW w:w="1520" w:type="dxa"/>
            <w:tcBorders>
              <w:top w:val="nil"/>
              <w:left w:val="nil"/>
              <w:bottom w:val="single" w:sz="4" w:space="0" w:color="000000"/>
              <w:right w:val="single" w:sz="4" w:space="0" w:color="000000"/>
            </w:tcBorders>
            <w:shd w:val="clear" w:color="FFFFFF" w:fill="FFFFFF"/>
            <w:vAlign w:val="center"/>
            <w:hideMark/>
          </w:tcPr>
          <w:p w14:paraId="3C8A6D09"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39,00 </w:t>
            </w:r>
          </w:p>
        </w:tc>
        <w:tc>
          <w:tcPr>
            <w:tcW w:w="1500" w:type="dxa"/>
            <w:tcBorders>
              <w:top w:val="nil"/>
              <w:left w:val="nil"/>
              <w:bottom w:val="single" w:sz="4" w:space="0" w:color="000000"/>
              <w:right w:val="single" w:sz="4" w:space="0" w:color="000000"/>
            </w:tcBorders>
            <w:shd w:val="clear" w:color="FFFFFF" w:fill="FFFFFF"/>
            <w:vAlign w:val="center"/>
            <w:hideMark/>
          </w:tcPr>
          <w:p w14:paraId="2585CC43"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39,90 </w:t>
            </w:r>
          </w:p>
        </w:tc>
      </w:tr>
      <w:tr w:rsidR="00CF2F28" w:rsidRPr="00CF2F28" w14:paraId="4F8F374C"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5034EA4"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Adaptador</w:t>
            </w:r>
          </w:p>
        </w:tc>
        <w:tc>
          <w:tcPr>
            <w:tcW w:w="1480" w:type="dxa"/>
            <w:tcBorders>
              <w:top w:val="nil"/>
              <w:left w:val="nil"/>
              <w:bottom w:val="single" w:sz="4" w:space="0" w:color="000000"/>
              <w:right w:val="single" w:sz="4" w:space="0" w:color="000000"/>
            </w:tcBorders>
            <w:shd w:val="clear" w:color="FFFFFF" w:fill="FFFFFF"/>
            <w:vAlign w:val="center"/>
            <w:hideMark/>
          </w:tcPr>
          <w:p w14:paraId="2AECB88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5670E44B"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3F300B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49,90 </w:t>
            </w:r>
          </w:p>
        </w:tc>
        <w:tc>
          <w:tcPr>
            <w:tcW w:w="1420" w:type="dxa"/>
            <w:tcBorders>
              <w:top w:val="nil"/>
              <w:left w:val="nil"/>
              <w:bottom w:val="single" w:sz="4" w:space="0" w:color="000000"/>
              <w:right w:val="single" w:sz="4" w:space="0" w:color="000000"/>
            </w:tcBorders>
            <w:shd w:val="clear" w:color="auto" w:fill="auto"/>
            <w:vAlign w:val="center"/>
            <w:hideMark/>
          </w:tcPr>
          <w:p w14:paraId="5C70374A"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49,90 </w:t>
            </w:r>
          </w:p>
        </w:tc>
        <w:tc>
          <w:tcPr>
            <w:tcW w:w="1520" w:type="dxa"/>
            <w:tcBorders>
              <w:top w:val="nil"/>
              <w:left w:val="nil"/>
              <w:bottom w:val="single" w:sz="4" w:space="0" w:color="000000"/>
              <w:right w:val="single" w:sz="4" w:space="0" w:color="000000"/>
            </w:tcBorders>
            <w:shd w:val="clear" w:color="FFFFFF" w:fill="FFFFFF"/>
            <w:vAlign w:val="center"/>
            <w:hideMark/>
          </w:tcPr>
          <w:p w14:paraId="5805E98C"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598,80 </w:t>
            </w:r>
          </w:p>
        </w:tc>
        <w:tc>
          <w:tcPr>
            <w:tcW w:w="1500" w:type="dxa"/>
            <w:tcBorders>
              <w:top w:val="nil"/>
              <w:left w:val="nil"/>
              <w:bottom w:val="single" w:sz="4" w:space="0" w:color="000000"/>
              <w:right w:val="single" w:sz="4" w:space="0" w:color="000000"/>
            </w:tcBorders>
            <w:shd w:val="clear" w:color="FFFFFF" w:fill="FFFFFF"/>
            <w:vAlign w:val="center"/>
            <w:hideMark/>
          </w:tcPr>
          <w:p w14:paraId="75DD8DA0"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598,80 </w:t>
            </w:r>
          </w:p>
        </w:tc>
      </w:tr>
      <w:tr w:rsidR="00CF2F28" w:rsidRPr="00CF2F28" w14:paraId="59D87F89"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4494855"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Maçaneta</w:t>
            </w:r>
          </w:p>
        </w:tc>
        <w:tc>
          <w:tcPr>
            <w:tcW w:w="1480" w:type="dxa"/>
            <w:tcBorders>
              <w:top w:val="nil"/>
              <w:left w:val="nil"/>
              <w:bottom w:val="single" w:sz="4" w:space="0" w:color="000000"/>
              <w:right w:val="single" w:sz="4" w:space="0" w:color="000000"/>
            </w:tcBorders>
            <w:shd w:val="clear" w:color="FFFFFF" w:fill="FFFFFF"/>
            <w:vAlign w:val="center"/>
            <w:hideMark/>
          </w:tcPr>
          <w:p w14:paraId="4A68CA08"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311B76FD"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05B098D6"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21,90 </w:t>
            </w:r>
          </w:p>
        </w:tc>
        <w:tc>
          <w:tcPr>
            <w:tcW w:w="1420" w:type="dxa"/>
            <w:tcBorders>
              <w:top w:val="nil"/>
              <w:left w:val="nil"/>
              <w:bottom w:val="single" w:sz="4" w:space="0" w:color="000000"/>
              <w:right w:val="single" w:sz="4" w:space="0" w:color="000000"/>
            </w:tcBorders>
            <w:shd w:val="clear" w:color="auto" w:fill="auto"/>
            <w:vAlign w:val="center"/>
            <w:hideMark/>
          </w:tcPr>
          <w:p w14:paraId="62E403CF"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21,90 </w:t>
            </w:r>
          </w:p>
        </w:tc>
        <w:tc>
          <w:tcPr>
            <w:tcW w:w="1520" w:type="dxa"/>
            <w:tcBorders>
              <w:top w:val="nil"/>
              <w:left w:val="nil"/>
              <w:bottom w:val="single" w:sz="4" w:space="0" w:color="000000"/>
              <w:right w:val="single" w:sz="4" w:space="0" w:color="000000"/>
            </w:tcBorders>
            <w:shd w:val="clear" w:color="FFFFFF" w:fill="FFFFFF"/>
            <w:vAlign w:val="center"/>
            <w:hideMark/>
          </w:tcPr>
          <w:p w14:paraId="607313A2"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262,80 </w:t>
            </w:r>
          </w:p>
        </w:tc>
        <w:tc>
          <w:tcPr>
            <w:tcW w:w="1500" w:type="dxa"/>
            <w:tcBorders>
              <w:top w:val="nil"/>
              <w:left w:val="nil"/>
              <w:bottom w:val="single" w:sz="4" w:space="0" w:color="000000"/>
              <w:right w:val="single" w:sz="4" w:space="0" w:color="000000"/>
            </w:tcBorders>
            <w:shd w:val="clear" w:color="FFFFFF" w:fill="FFFFFF"/>
            <w:vAlign w:val="center"/>
            <w:hideMark/>
          </w:tcPr>
          <w:p w14:paraId="39C51C39"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262,80 </w:t>
            </w:r>
          </w:p>
        </w:tc>
      </w:tr>
      <w:tr w:rsidR="00CF2F28" w:rsidRPr="00CF2F28" w14:paraId="43800870" w14:textId="77777777" w:rsidTr="00CF2F28">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1A199E3"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Tinta para pintura</w:t>
            </w:r>
          </w:p>
        </w:tc>
        <w:tc>
          <w:tcPr>
            <w:tcW w:w="1480" w:type="dxa"/>
            <w:tcBorders>
              <w:top w:val="nil"/>
              <w:left w:val="nil"/>
              <w:bottom w:val="single" w:sz="4" w:space="0" w:color="000000"/>
              <w:right w:val="single" w:sz="4" w:space="0" w:color="000000"/>
            </w:tcBorders>
            <w:shd w:val="clear" w:color="FFFFFF" w:fill="FFFFFF"/>
            <w:vAlign w:val="center"/>
            <w:hideMark/>
          </w:tcPr>
          <w:p w14:paraId="0F99819E"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14:paraId="0F0E504F"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332BAC3C"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319,00 </w:t>
            </w:r>
          </w:p>
        </w:tc>
        <w:tc>
          <w:tcPr>
            <w:tcW w:w="1420" w:type="dxa"/>
            <w:tcBorders>
              <w:top w:val="nil"/>
              <w:left w:val="nil"/>
              <w:bottom w:val="single" w:sz="4" w:space="0" w:color="000000"/>
              <w:right w:val="single" w:sz="4" w:space="0" w:color="000000"/>
            </w:tcBorders>
            <w:shd w:val="clear" w:color="auto" w:fill="auto"/>
            <w:vAlign w:val="center"/>
            <w:hideMark/>
          </w:tcPr>
          <w:p w14:paraId="2D7B42DA" w14:textId="77777777" w:rsidR="00CF2F28" w:rsidRPr="00CF2F28" w:rsidRDefault="00CF2F28" w:rsidP="00CF2F28">
            <w:pPr>
              <w:spacing w:after="0" w:line="240" w:lineRule="auto"/>
              <w:jc w:val="center"/>
              <w:rPr>
                <w:rFonts w:ascii="Cambria" w:eastAsia="Times New Roman" w:hAnsi="Cambria"/>
                <w:color w:val="000000"/>
                <w:sz w:val="20"/>
                <w:szCs w:val="20"/>
              </w:rPr>
            </w:pPr>
            <w:r w:rsidRPr="00CF2F28">
              <w:rPr>
                <w:rFonts w:ascii="Cambria" w:eastAsia="Times New Roman" w:hAnsi="Cambria"/>
                <w:color w:val="000000"/>
                <w:sz w:val="20"/>
                <w:szCs w:val="20"/>
              </w:rPr>
              <w:t xml:space="preserve"> R$          638,00 </w:t>
            </w:r>
          </w:p>
        </w:tc>
        <w:tc>
          <w:tcPr>
            <w:tcW w:w="1520" w:type="dxa"/>
            <w:tcBorders>
              <w:top w:val="nil"/>
              <w:left w:val="nil"/>
              <w:bottom w:val="single" w:sz="4" w:space="0" w:color="000000"/>
              <w:right w:val="single" w:sz="4" w:space="0" w:color="000000"/>
            </w:tcBorders>
            <w:shd w:val="clear" w:color="FFFFFF" w:fill="FFFFFF"/>
            <w:vAlign w:val="center"/>
            <w:hideMark/>
          </w:tcPr>
          <w:p w14:paraId="6CC082DA"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7.656,00 </w:t>
            </w:r>
          </w:p>
        </w:tc>
        <w:tc>
          <w:tcPr>
            <w:tcW w:w="1500" w:type="dxa"/>
            <w:tcBorders>
              <w:top w:val="nil"/>
              <w:left w:val="nil"/>
              <w:bottom w:val="single" w:sz="4" w:space="0" w:color="000000"/>
              <w:right w:val="single" w:sz="4" w:space="0" w:color="000000"/>
            </w:tcBorders>
            <w:shd w:val="clear" w:color="FFFFFF" w:fill="FFFFFF"/>
            <w:vAlign w:val="center"/>
            <w:hideMark/>
          </w:tcPr>
          <w:p w14:paraId="3068E759" w14:textId="77777777" w:rsidR="00CF2F28" w:rsidRPr="00CF2F28" w:rsidRDefault="00CF2F28" w:rsidP="00CF2F28">
            <w:pPr>
              <w:spacing w:after="0" w:line="240" w:lineRule="auto"/>
              <w:rPr>
                <w:rFonts w:ascii="Cambria" w:eastAsia="Times New Roman" w:hAnsi="Cambria"/>
                <w:color w:val="000000"/>
                <w:sz w:val="20"/>
                <w:szCs w:val="20"/>
              </w:rPr>
            </w:pPr>
            <w:r w:rsidRPr="00CF2F28">
              <w:rPr>
                <w:rFonts w:ascii="Cambria" w:eastAsia="Times New Roman" w:hAnsi="Cambria"/>
                <w:color w:val="000000"/>
                <w:sz w:val="20"/>
                <w:szCs w:val="20"/>
              </w:rPr>
              <w:t xml:space="preserve"> R$        7.656,00 </w:t>
            </w:r>
          </w:p>
        </w:tc>
      </w:tr>
      <w:tr w:rsidR="00CF2F28" w:rsidRPr="00CF2F28" w14:paraId="7768E1D7" w14:textId="77777777" w:rsidTr="00CF2F28">
        <w:trPr>
          <w:trHeight w:val="255"/>
        </w:trPr>
        <w:tc>
          <w:tcPr>
            <w:tcW w:w="1940" w:type="dxa"/>
            <w:tcBorders>
              <w:top w:val="nil"/>
              <w:left w:val="nil"/>
              <w:bottom w:val="nil"/>
              <w:right w:val="nil"/>
            </w:tcBorders>
            <w:shd w:val="clear" w:color="auto" w:fill="auto"/>
            <w:noWrap/>
            <w:vAlign w:val="bottom"/>
            <w:hideMark/>
          </w:tcPr>
          <w:p w14:paraId="21D098FD" w14:textId="77777777" w:rsidR="00CF2F28" w:rsidRPr="00CF2F28" w:rsidRDefault="00CF2F28" w:rsidP="00CF2F28">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5A89F5C1"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79A5D0C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6946DF5E"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5EF41634"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5504A8CC" w14:textId="77777777" w:rsidR="00CF2F28" w:rsidRPr="00CF2F28" w:rsidRDefault="00CF2F28" w:rsidP="00CF2F28">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auto" w:fill="auto"/>
            <w:noWrap/>
            <w:vAlign w:val="bottom"/>
            <w:hideMark/>
          </w:tcPr>
          <w:p w14:paraId="2ECC8722" w14:textId="77777777" w:rsidR="00CF2F28" w:rsidRPr="00CF2F28" w:rsidRDefault="00CF2F28" w:rsidP="00CF2F28">
            <w:pPr>
              <w:spacing w:after="0" w:line="240" w:lineRule="auto"/>
              <w:rPr>
                <w:rFonts w:eastAsia="Times New Roman"/>
                <w:color w:val="000000"/>
                <w:sz w:val="20"/>
                <w:szCs w:val="20"/>
              </w:rPr>
            </w:pPr>
            <w:r w:rsidRPr="00CF2F28">
              <w:rPr>
                <w:rFonts w:eastAsia="Times New Roman"/>
                <w:color w:val="000000"/>
                <w:sz w:val="20"/>
                <w:szCs w:val="20"/>
              </w:rPr>
              <w:t xml:space="preserve"> R$      18.908,70 </w:t>
            </w:r>
          </w:p>
        </w:tc>
      </w:tr>
    </w:tbl>
    <w:p w14:paraId="07E0321E" w14:textId="3EEF5D93" w:rsidR="00CF2F28" w:rsidRDefault="00CF2F28" w:rsidP="00CF2F28">
      <w:pPr>
        <w:widowControl w:val="0"/>
        <w:spacing w:before="1" w:after="0" w:line="240" w:lineRule="auto"/>
        <w:jc w:val="right"/>
        <w:rPr>
          <w:b/>
          <w:color w:val="000000"/>
          <w:sz w:val="24"/>
          <w:szCs w:val="24"/>
        </w:rPr>
      </w:pPr>
    </w:p>
    <w:p w14:paraId="7FE59E79" w14:textId="60C16491" w:rsidR="00CF2F28" w:rsidRDefault="008258C3"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03296" behindDoc="0" locked="0" layoutInCell="1" allowOverlap="1" wp14:anchorId="5239C931" wp14:editId="5DAD6ED7">
                <wp:simplePos x="0" y="0"/>
                <wp:positionH relativeFrom="margin">
                  <wp:posOffset>790575</wp:posOffset>
                </wp:positionH>
                <wp:positionV relativeFrom="paragraph">
                  <wp:posOffset>18415</wp:posOffset>
                </wp:positionV>
                <wp:extent cx="5996940" cy="641131"/>
                <wp:effectExtent l="0" t="0" r="22860" b="26035"/>
                <wp:wrapNone/>
                <wp:docPr id="9741030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41131"/>
                        </a:xfrm>
                        <a:prstGeom prst="rect">
                          <a:avLst/>
                        </a:prstGeom>
                        <a:solidFill>
                          <a:srgbClr val="FFFFFF"/>
                        </a:solidFill>
                        <a:ln w="9525">
                          <a:solidFill>
                            <a:srgbClr val="000000"/>
                          </a:solidFill>
                          <a:miter lim="800000"/>
                          <a:headEnd/>
                          <a:tailEnd/>
                        </a:ln>
                      </wps:spPr>
                      <wps:txbx>
                        <w:txbxContent>
                          <w:p w14:paraId="2E4384EC"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materiais para manutenção predial (bens imóveis) atendendo as necessidades mensais, considerando que são exemplos, podendo abranger outros itens variados para a linha. Os valores unitários foram considerados diante orçamentos no ano de 2025, podendo sofrer correções para o próximo ano.</w:t>
                            </w:r>
                          </w:p>
                          <w:p w14:paraId="6F4F0C7A" w14:textId="77777777" w:rsidR="00AD6D92" w:rsidRPr="00B805EF" w:rsidRDefault="00AD6D92" w:rsidP="008258C3">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9C931" id="_x0000_s1032" type="#_x0000_t202" style="position:absolute;left:0;text-align:left;margin-left:62.25pt;margin-top:1.45pt;width:472.2pt;height:50.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">
                <v:textbox>
                  <w:txbxContent>
                    <w:p w14:paraId="2E4384EC"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materiais para manutenção predial (bens imóveis) atendendo as necessidades mensais, considerando que são exemplos, podendo abranger outros itens variados para a linha. Os valores unitários foram considerados diante orçamentos no ano de 2025, podendo sofrer correções para o próximo ano.</w:t>
                      </w:r>
                    </w:p>
                    <w:p w14:paraId="6F4F0C7A" w14:textId="77777777" w:rsidR="00AD6D92" w:rsidRPr="00B805EF" w:rsidRDefault="00AD6D92" w:rsidP="008258C3">
                      <w:pPr>
                        <w:pStyle w:val="NormalWeb"/>
                        <w:jc w:val="both"/>
                        <w:rPr>
                          <w:rFonts w:asciiTheme="minorHAnsi" w:hAnsiTheme="minorHAnsi"/>
                          <w:b/>
                          <w:bCs/>
                          <w:sz w:val="20"/>
                          <w:szCs w:val="20"/>
                        </w:rPr>
                      </w:pPr>
                    </w:p>
                  </w:txbxContent>
                </v:textbox>
                <w10:wrap anchorx="margin"/>
              </v:shape>
            </w:pict>
          </mc:Fallback>
        </mc:AlternateContent>
      </w:r>
    </w:p>
    <w:p w14:paraId="68EA0CCB" w14:textId="756852AC" w:rsidR="00CF2F28" w:rsidRDefault="00CF2F28" w:rsidP="00CF2F28">
      <w:pPr>
        <w:widowControl w:val="0"/>
        <w:spacing w:before="1" w:after="0" w:line="240" w:lineRule="auto"/>
        <w:jc w:val="right"/>
        <w:rPr>
          <w:b/>
          <w:color w:val="000000"/>
          <w:sz w:val="24"/>
          <w:szCs w:val="24"/>
        </w:rPr>
      </w:pPr>
    </w:p>
    <w:p w14:paraId="06B59247" w14:textId="1E5FEADA" w:rsidR="00CF2F28" w:rsidRDefault="00CF2F28" w:rsidP="00CF2F28">
      <w:pPr>
        <w:widowControl w:val="0"/>
        <w:spacing w:before="1" w:after="0" w:line="240" w:lineRule="auto"/>
        <w:jc w:val="right"/>
        <w:rPr>
          <w:b/>
          <w:color w:val="000000"/>
          <w:sz w:val="24"/>
          <w:szCs w:val="24"/>
        </w:rPr>
      </w:pPr>
    </w:p>
    <w:p w14:paraId="3C374F48" w14:textId="77777777" w:rsidR="00564404" w:rsidRDefault="00564404" w:rsidP="00CF2F28">
      <w:pPr>
        <w:widowControl w:val="0"/>
        <w:spacing w:before="1" w:after="0" w:line="240" w:lineRule="auto"/>
        <w:jc w:val="right"/>
        <w:rPr>
          <w:b/>
          <w:color w:val="000000"/>
          <w:sz w:val="24"/>
          <w:szCs w:val="24"/>
        </w:rPr>
      </w:pPr>
    </w:p>
    <w:p w14:paraId="024B2B5B" w14:textId="77777777" w:rsidR="00564404" w:rsidRDefault="00564404" w:rsidP="00CF2F28">
      <w:pPr>
        <w:widowControl w:val="0"/>
        <w:spacing w:before="1" w:after="0" w:line="240" w:lineRule="auto"/>
        <w:jc w:val="right"/>
        <w:rPr>
          <w:b/>
          <w:color w:val="000000"/>
          <w:sz w:val="24"/>
          <w:szCs w:val="24"/>
        </w:rPr>
      </w:pPr>
    </w:p>
    <w:p w14:paraId="1622EB28" w14:textId="54A418CC" w:rsidR="00CF2F28" w:rsidRDefault="00CF2F28" w:rsidP="00CF2F28">
      <w:pPr>
        <w:widowControl w:val="0"/>
        <w:spacing w:before="1" w:after="0" w:line="240" w:lineRule="auto"/>
        <w:jc w:val="right"/>
        <w:rPr>
          <w:b/>
          <w:color w:val="000000"/>
          <w:sz w:val="24"/>
          <w:szCs w:val="24"/>
        </w:rPr>
      </w:pPr>
    </w:p>
    <w:tbl>
      <w:tblPr>
        <w:tblpPr w:leftFromText="141" w:rightFromText="141" w:vertAnchor="text" w:horzAnchor="margin" w:tblpXSpec="center" w:tblpY="91"/>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8258C3" w:rsidRPr="008258C3" w14:paraId="0F37A307" w14:textId="77777777" w:rsidTr="008258C3">
        <w:trPr>
          <w:trHeight w:val="255"/>
        </w:trPr>
        <w:tc>
          <w:tcPr>
            <w:tcW w:w="1940" w:type="dxa"/>
            <w:tcBorders>
              <w:top w:val="single" w:sz="4" w:space="0" w:color="000000"/>
              <w:left w:val="single" w:sz="4" w:space="0" w:color="000000"/>
              <w:bottom w:val="single" w:sz="4" w:space="0" w:color="000000"/>
              <w:right w:val="nil"/>
            </w:tcBorders>
            <w:shd w:val="clear" w:color="8DB3E2" w:fill="8DB3E2"/>
            <w:vAlign w:val="center"/>
            <w:hideMark/>
          </w:tcPr>
          <w:p w14:paraId="5C2C1E5E"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Gás de cozinha</w:t>
            </w:r>
          </w:p>
        </w:tc>
        <w:tc>
          <w:tcPr>
            <w:tcW w:w="1480" w:type="dxa"/>
            <w:tcBorders>
              <w:top w:val="single" w:sz="4" w:space="0" w:color="000000"/>
              <w:left w:val="nil"/>
              <w:bottom w:val="single" w:sz="4" w:space="0" w:color="000000"/>
              <w:right w:val="nil"/>
            </w:tcBorders>
            <w:shd w:val="clear" w:color="8DB3E2" w:fill="8DB3E2"/>
            <w:vAlign w:val="center"/>
            <w:hideMark/>
          </w:tcPr>
          <w:p w14:paraId="2395E7F9"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 </w:t>
            </w:r>
          </w:p>
        </w:tc>
        <w:tc>
          <w:tcPr>
            <w:tcW w:w="1100" w:type="dxa"/>
            <w:tcBorders>
              <w:top w:val="single" w:sz="4" w:space="0" w:color="000000"/>
              <w:left w:val="nil"/>
              <w:bottom w:val="single" w:sz="4" w:space="0" w:color="000000"/>
              <w:right w:val="nil"/>
            </w:tcBorders>
            <w:shd w:val="clear" w:color="8DB3E2" w:fill="8DB3E2"/>
            <w:vAlign w:val="center"/>
            <w:hideMark/>
          </w:tcPr>
          <w:p w14:paraId="48F0FD8B"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 </w:t>
            </w:r>
          </w:p>
        </w:tc>
        <w:tc>
          <w:tcPr>
            <w:tcW w:w="1320" w:type="dxa"/>
            <w:tcBorders>
              <w:top w:val="single" w:sz="4" w:space="0" w:color="000000"/>
              <w:left w:val="nil"/>
              <w:bottom w:val="single" w:sz="4" w:space="0" w:color="000000"/>
              <w:right w:val="nil"/>
            </w:tcBorders>
            <w:shd w:val="clear" w:color="8DB3E2" w:fill="8DB3E2"/>
            <w:vAlign w:val="center"/>
            <w:hideMark/>
          </w:tcPr>
          <w:p w14:paraId="603B9F47"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 </w:t>
            </w:r>
          </w:p>
        </w:tc>
        <w:tc>
          <w:tcPr>
            <w:tcW w:w="1420" w:type="dxa"/>
            <w:tcBorders>
              <w:top w:val="single" w:sz="4" w:space="0" w:color="000000"/>
              <w:left w:val="nil"/>
              <w:bottom w:val="single" w:sz="4" w:space="0" w:color="000000"/>
              <w:right w:val="nil"/>
            </w:tcBorders>
            <w:shd w:val="clear" w:color="8DB3E2" w:fill="8DB3E2"/>
            <w:vAlign w:val="center"/>
            <w:hideMark/>
          </w:tcPr>
          <w:p w14:paraId="6A5A4234"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 </w:t>
            </w:r>
          </w:p>
        </w:tc>
        <w:tc>
          <w:tcPr>
            <w:tcW w:w="1520" w:type="dxa"/>
            <w:tcBorders>
              <w:top w:val="single" w:sz="4" w:space="0" w:color="000000"/>
              <w:left w:val="nil"/>
              <w:bottom w:val="single" w:sz="4" w:space="0" w:color="000000"/>
              <w:right w:val="nil"/>
            </w:tcBorders>
            <w:shd w:val="clear" w:color="8DB3E2" w:fill="8DB3E2"/>
            <w:vAlign w:val="center"/>
            <w:hideMark/>
          </w:tcPr>
          <w:p w14:paraId="23AAB5CF"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 </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670D95C5"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 </w:t>
            </w:r>
          </w:p>
        </w:tc>
      </w:tr>
      <w:tr w:rsidR="008258C3" w:rsidRPr="008258C3" w14:paraId="0818FC95" w14:textId="77777777" w:rsidTr="008258C3">
        <w:trPr>
          <w:trHeight w:val="255"/>
        </w:trPr>
        <w:tc>
          <w:tcPr>
            <w:tcW w:w="1940" w:type="dxa"/>
            <w:tcBorders>
              <w:top w:val="nil"/>
              <w:left w:val="nil"/>
              <w:bottom w:val="nil"/>
              <w:right w:val="nil"/>
            </w:tcBorders>
            <w:shd w:val="clear" w:color="auto" w:fill="auto"/>
            <w:noWrap/>
            <w:vAlign w:val="bottom"/>
            <w:hideMark/>
          </w:tcPr>
          <w:p w14:paraId="6475EBB4" w14:textId="77777777" w:rsidR="008258C3" w:rsidRPr="008258C3" w:rsidRDefault="008258C3" w:rsidP="008258C3">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1AE04005"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2804BB50"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5892A814"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0D46F411"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760DD9C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0C67E06A"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r>
      <w:tr w:rsidR="008258C3" w:rsidRPr="008258C3" w14:paraId="5A61E9E6" w14:textId="77777777" w:rsidTr="008258C3">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19E8AD7"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7A41221C"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2FC67B5E"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6C778DE7"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18BBF12"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292DDB99"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5F4E500D" w14:textId="154A42F0"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TOTAL DO PERIODO</w:t>
            </w:r>
          </w:p>
        </w:tc>
      </w:tr>
      <w:tr w:rsidR="008258C3" w:rsidRPr="008258C3" w14:paraId="2EBE05FC"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956FAF6"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Gás engarrafado GPL GRANEL</w:t>
            </w:r>
          </w:p>
        </w:tc>
        <w:tc>
          <w:tcPr>
            <w:tcW w:w="1480" w:type="dxa"/>
            <w:tcBorders>
              <w:top w:val="nil"/>
              <w:left w:val="nil"/>
              <w:bottom w:val="single" w:sz="4" w:space="0" w:color="000000"/>
              <w:right w:val="single" w:sz="4" w:space="0" w:color="000000"/>
            </w:tcBorders>
            <w:shd w:val="clear" w:color="FFFFFF" w:fill="FFFFFF"/>
            <w:vAlign w:val="center"/>
            <w:hideMark/>
          </w:tcPr>
          <w:p w14:paraId="18E6AA7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14:paraId="6426CE94"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3FCFEFD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500,00 </w:t>
            </w:r>
          </w:p>
        </w:tc>
        <w:tc>
          <w:tcPr>
            <w:tcW w:w="1420" w:type="dxa"/>
            <w:tcBorders>
              <w:top w:val="nil"/>
              <w:left w:val="nil"/>
              <w:bottom w:val="single" w:sz="4" w:space="0" w:color="000000"/>
              <w:right w:val="single" w:sz="4" w:space="0" w:color="000000"/>
            </w:tcBorders>
            <w:shd w:val="clear" w:color="auto" w:fill="auto"/>
            <w:vAlign w:val="center"/>
            <w:hideMark/>
          </w:tcPr>
          <w:p w14:paraId="272FD58E"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1.000,00 </w:t>
            </w:r>
          </w:p>
        </w:tc>
        <w:tc>
          <w:tcPr>
            <w:tcW w:w="1520" w:type="dxa"/>
            <w:tcBorders>
              <w:top w:val="nil"/>
              <w:left w:val="nil"/>
              <w:bottom w:val="single" w:sz="4" w:space="0" w:color="000000"/>
              <w:right w:val="single" w:sz="4" w:space="0" w:color="000000"/>
            </w:tcBorders>
            <w:shd w:val="clear" w:color="FFFFFF" w:fill="FFFFFF"/>
            <w:vAlign w:val="center"/>
            <w:hideMark/>
          </w:tcPr>
          <w:p w14:paraId="71207E00"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12.000,00 </w:t>
            </w:r>
          </w:p>
        </w:tc>
        <w:tc>
          <w:tcPr>
            <w:tcW w:w="1500" w:type="dxa"/>
            <w:tcBorders>
              <w:top w:val="nil"/>
              <w:left w:val="nil"/>
              <w:bottom w:val="nil"/>
              <w:right w:val="single" w:sz="4" w:space="0" w:color="000000"/>
            </w:tcBorders>
            <w:shd w:val="clear" w:color="FFFFFF" w:fill="FFFFFF"/>
            <w:vAlign w:val="center"/>
            <w:hideMark/>
          </w:tcPr>
          <w:p w14:paraId="068EC8E7"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12.000,00 </w:t>
            </w:r>
          </w:p>
        </w:tc>
      </w:tr>
      <w:tr w:rsidR="008258C3" w:rsidRPr="008258C3" w14:paraId="0A05A2FC" w14:textId="77777777" w:rsidTr="008258C3">
        <w:trPr>
          <w:trHeight w:val="255"/>
        </w:trPr>
        <w:tc>
          <w:tcPr>
            <w:tcW w:w="1940" w:type="dxa"/>
            <w:tcBorders>
              <w:top w:val="nil"/>
              <w:left w:val="nil"/>
              <w:bottom w:val="nil"/>
              <w:right w:val="nil"/>
            </w:tcBorders>
            <w:shd w:val="clear" w:color="FFFFFF" w:fill="FFFFFF"/>
            <w:vAlign w:val="center"/>
            <w:hideMark/>
          </w:tcPr>
          <w:p w14:paraId="4AF853A3"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480" w:type="dxa"/>
            <w:tcBorders>
              <w:top w:val="nil"/>
              <w:left w:val="nil"/>
              <w:bottom w:val="nil"/>
              <w:right w:val="nil"/>
            </w:tcBorders>
            <w:shd w:val="clear" w:color="FFFFFF" w:fill="FFFFFF"/>
            <w:vAlign w:val="center"/>
            <w:hideMark/>
          </w:tcPr>
          <w:p w14:paraId="33AD6BCF"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100" w:type="dxa"/>
            <w:tcBorders>
              <w:top w:val="nil"/>
              <w:left w:val="nil"/>
              <w:bottom w:val="nil"/>
              <w:right w:val="nil"/>
            </w:tcBorders>
            <w:shd w:val="clear" w:color="auto" w:fill="auto"/>
            <w:vAlign w:val="center"/>
            <w:hideMark/>
          </w:tcPr>
          <w:p w14:paraId="1F0DA4A4"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tcBorders>
              <w:top w:val="nil"/>
              <w:left w:val="nil"/>
              <w:bottom w:val="nil"/>
              <w:right w:val="nil"/>
            </w:tcBorders>
            <w:shd w:val="clear" w:color="auto" w:fill="auto"/>
            <w:vAlign w:val="center"/>
            <w:hideMark/>
          </w:tcPr>
          <w:p w14:paraId="6971E32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420" w:type="dxa"/>
            <w:tcBorders>
              <w:top w:val="nil"/>
              <w:left w:val="nil"/>
              <w:bottom w:val="nil"/>
              <w:right w:val="nil"/>
            </w:tcBorders>
            <w:shd w:val="clear" w:color="auto" w:fill="auto"/>
            <w:vAlign w:val="center"/>
            <w:hideMark/>
          </w:tcPr>
          <w:p w14:paraId="5123EBC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520" w:type="dxa"/>
            <w:tcBorders>
              <w:top w:val="nil"/>
              <w:left w:val="nil"/>
              <w:bottom w:val="nil"/>
              <w:right w:val="nil"/>
            </w:tcBorders>
            <w:shd w:val="clear" w:color="FFFFFF" w:fill="FFFFFF"/>
            <w:vAlign w:val="center"/>
            <w:hideMark/>
          </w:tcPr>
          <w:p w14:paraId="6A198D0E"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5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714548C5"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12.000,00 </w:t>
            </w:r>
          </w:p>
        </w:tc>
      </w:tr>
    </w:tbl>
    <w:p w14:paraId="36583DF3" w14:textId="724D6612" w:rsidR="00CF2F28" w:rsidRDefault="00CF2F28" w:rsidP="00CF2F28">
      <w:pPr>
        <w:widowControl w:val="0"/>
        <w:spacing w:before="1" w:after="0" w:line="240" w:lineRule="auto"/>
        <w:jc w:val="right"/>
        <w:rPr>
          <w:b/>
          <w:color w:val="000000"/>
          <w:sz w:val="24"/>
          <w:szCs w:val="24"/>
        </w:rPr>
      </w:pPr>
    </w:p>
    <w:p w14:paraId="1E51B5BB" w14:textId="3FB57DB5" w:rsidR="00CF2F28" w:rsidRDefault="00CF2F28" w:rsidP="00CF2F28">
      <w:pPr>
        <w:widowControl w:val="0"/>
        <w:spacing w:before="1" w:after="0" w:line="240" w:lineRule="auto"/>
        <w:jc w:val="right"/>
        <w:rPr>
          <w:b/>
          <w:color w:val="000000"/>
          <w:sz w:val="24"/>
          <w:szCs w:val="24"/>
        </w:rPr>
      </w:pPr>
    </w:p>
    <w:p w14:paraId="30A45A21" w14:textId="2C226182" w:rsidR="00CF2F28" w:rsidRDefault="00CF2F28" w:rsidP="00CF2F28">
      <w:pPr>
        <w:widowControl w:val="0"/>
        <w:spacing w:before="1" w:after="0" w:line="240" w:lineRule="auto"/>
        <w:jc w:val="right"/>
        <w:rPr>
          <w:b/>
          <w:color w:val="000000"/>
          <w:sz w:val="24"/>
          <w:szCs w:val="24"/>
        </w:rPr>
      </w:pPr>
    </w:p>
    <w:p w14:paraId="3E037093" w14:textId="250281A9" w:rsidR="00CF2F28" w:rsidRDefault="00CF2F28" w:rsidP="00CF2F28">
      <w:pPr>
        <w:widowControl w:val="0"/>
        <w:spacing w:before="1" w:after="0" w:line="240" w:lineRule="auto"/>
        <w:jc w:val="right"/>
        <w:rPr>
          <w:b/>
          <w:color w:val="000000"/>
          <w:sz w:val="24"/>
          <w:szCs w:val="24"/>
        </w:rPr>
      </w:pPr>
    </w:p>
    <w:p w14:paraId="6C34E418" w14:textId="441F534C" w:rsidR="00CF2F28" w:rsidRDefault="00CF2F28" w:rsidP="00CF2F28">
      <w:pPr>
        <w:widowControl w:val="0"/>
        <w:spacing w:before="1" w:after="0" w:line="240" w:lineRule="auto"/>
        <w:jc w:val="right"/>
        <w:rPr>
          <w:b/>
          <w:color w:val="000000"/>
          <w:sz w:val="24"/>
          <w:szCs w:val="24"/>
        </w:rPr>
      </w:pPr>
    </w:p>
    <w:p w14:paraId="00CB57B7" w14:textId="13F0B770" w:rsidR="00CF2F28" w:rsidRDefault="00CF2F28" w:rsidP="00CF2F28">
      <w:pPr>
        <w:widowControl w:val="0"/>
        <w:spacing w:before="1" w:after="0" w:line="240" w:lineRule="auto"/>
        <w:jc w:val="right"/>
        <w:rPr>
          <w:b/>
          <w:color w:val="000000"/>
          <w:sz w:val="24"/>
          <w:szCs w:val="24"/>
        </w:rPr>
      </w:pPr>
    </w:p>
    <w:p w14:paraId="14BA00C2" w14:textId="5CF6BD2A" w:rsidR="00CF2F28" w:rsidRDefault="00CF2F28" w:rsidP="00CF2F28">
      <w:pPr>
        <w:widowControl w:val="0"/>
        <w:spacing w:before="1" w:after="0" w:line="240" w:lineRule="auto"/>
        <w:jc w:val="right"/>
        <w:rPr>
          <w:b/>
          <w:color w:val="000000"/>
          <w:sz w:val="24"/>
          <w:szCs w:val="24"/>
        </w:rPr>
      </w:pPr>
    </w:p>
    <w:p w14:paraId="00C3D525" w14:textId="73D49A98" w:rsidR="008258C3" w:rsidRDefault="008258C3" w:rsidP="00CF2F28">
      <w:pPr>
        <w:widowControl w:val="0"/>
        <w:spacing w:before="1" w:after="0" w:line="240" w:lineRule="auto"/>
        <w:jc w:val="right"/>
        <w:rPr>
          <w:b/>
          <w:color w:val="000000"/>
          <w:sz w:val="24"/>
          <w:szCs w:val="24"/>
        </w:rPr>
      </w:pPr>
    </w:p>
    <w:p w14:paraId="3E3BB53A" w14:textId="2B71B0F6" w:rsidR="008258C3" w:rsidRDefault="008258C3"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05344" behindDoc="0" locked="0" layoutInCell="1" allowOverlap="1" wp14:anchorId="7B3BA385" wp14:editId="439EA08A">
                <wp:simplePos x="0" y="0"/>
                <wp:positionH relativeFrom="margin">
                  <wp:align>center</wp:align>
                </wp:positionH>
                <wp:positionV relativeFrom="paragraph">
                  <wp:posOffset>163830</wp:posOffset>
                </wp:positionV>
                <wp:extent cx="5996940" cy="280087"/>
                <wp:effectExtent l="0" t="0" r="22860" b="24765"/>
                <wp:wrapNone/>
                <wp:docPr id="9741030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280087"/>
                        </a:xfrm>
                        <a:prstGeom prst="rect">
                          <a:avLst/>
                        </a:prstGeom>
                        <a:solidFill>
                          <a:srgbClr val="FFFFFF"/>
                        </a:solidFill>
                        <a:ln w="9525">
                          <a:solidFill>
                            <a:srgbClr val="000000"/>
                          </a:solidFill>
                          <a:miter lim="800000"/>
                          <a:headEnd/>
                          <a:tailEnd/>
                        </a:ln>
                      </wps:spPr>
                      <wps:txbx>
                        <w:txbxContent>
                          <w:p w14:paraId="55B075EF"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Valores baseados na média de consumo mensal em 2025, podendo sofrer correções para o próximo ano.</w:t>
                            </w:r>
                          </w:p>
                          <w:p w14:paraId="6DA9369A" w14:textId="77777777" w:rsidR="00AD6D92" w:rsidRPr="00B805EF" w:rsidRDefault="00AD6D92" w:rsidP="008258C3">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BA385" id="_x0000_s1033" type="#_x0000_t202" style="position:absolute;left:0;text-align:left;margin-left:0;margin-top:12.9pt;width:472.2pt;height:22.05pt;z-index:2517053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">
                <v:textbox>
                  <w:txbxContent>
                    <w:p w14:paraId="55B075EF"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Valores baseados na média de consumo mensal em 2025, podendo sofrer correções para o próximo ano.</w:t>
                      </w:r>
                    </w:p>
                    <w:p w14:paraId="6DA9369A" w14:textId="77777777" w:rsidR="00AD6D92" w:rsidRPr="00B805EF" w:rsidRDefault="00AD6D92" w:rsidP="008258C3">
                      <w:pPr>
                        <w:pStyle w:val="NormalWeb"/>
                        <w:jc w:val="both"/>
                        <w:rPr>
                          <w:rFonts w:asciiTheme="minorHAnsi" w:hAnsiTheme="minorHAnsi"/>
                          <w:b/>
                          <w:bCs/>
                          <w:sz w:val="20"/>
                          <w:szCs w:val="20"/>
                        </w:rPr>
                      </w:pPr>
                    </w:p>
                  </w:txbxContent>
                </v:textbox>
                <w10:wrap anchorx="margin"/>
              </v:shape>
            </w:pict>
          </mc:Fallback>
        </mc:AlternateContent>
      </w:r>
    </w:p>
    <w:p w14:paraId="208840C0" w14:textId="2628CC69" w:rsidR="008258C3" w:rsidRDefault="008258C3" w:rsidP="00CF2F28">
      <w:pPr>
        <w:widowControl w:val="0"/>
        <w:spacing w:before="1" w:after="0" w:line="240" w:lineRule="auto"/>
        <w:jc w:val="right"/>
        <w:rPr>
          <w:b/>
          <w:color w:val="000000"/>
          <w:sz w:val="24"/>
          <w:szCs w:val="24"/>
        </w:rPr>
      </w:pPr>
    </w:p>
    <w:p w14:paraId="063696A3" w14:textId="2331E056" w:rsidR="008258C3" w:rsidRDefault="008258C3" w:rsidP="00CF2F28">
      <w:pPr>
        <w:widowControl w:val="0"/>
        <w:spacing w:before="1" w:after="0" w:line="240" w:lineRule="auto"/>
        <w:jc w:val="right"/>
        <w:rPr>
          <w:b/>
          <w:color w:val="000000"/>
          <w:sz w:val="24"/>
          <w:szCs w:val="24"/>
        </w:rPr>
      </w:pPr>
    </w:p>
    <w:p w14:paraId="14CC5DA5" w14:textId="1CBD7657" w:rsidR="008258C3" w:rsidRDefault="008258C3" w:rsidP="00CF2F28">
      <w:pPr>
        <w:widowControl w:val="0"/>
        <w:spacing w:before="1" w:after="0" w:line="240" w:lineRule="auto"/>
        <w:jc w:val="right"/>
        <w:rPr>
          <w:b/>
          <w:color w:val="000000"/>
          <w:sz w:val="24"/>
          <w:szCs w:val="24"/>
        </w:rPr>
      </w:pPr>
    </w:p>
    <w:tbl>
      <w:tblPr>
        <w:tblpPr w:leftFromText="141" w:rightFromText="141" w:vertAnchor="text" w:horzAnchor="margin" w:tblpXSpec="center" w:tblpY="209"/>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8258C3" w:rsidRPr="008258C3" w14:paraId="0C0C86F1" w14:textId="77777777" w:rsidTr="008258C3">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3DFC1DB5"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Vigilância</w:t>
            </w:r>
          </w:p>
        </w:tc>
      </w:tr>
      <w:tr w:rsidR="008258C3" w:rsidRPr="008258C3" w14:paraId="7141C4E6" w14:textId="77777777" w:rsidTr="008258C3">
        <w:trPr>
          <w:trHeight w:val="255"/>
        </w:trPr>
        <w:tc>
          <w:tcPr>
            <w:tcW w:w="1940" w:type="dxa"/>
            <w:tcBorders>
              <w:top w:val="nil"/>
              <w:left w:val="nil"/>
              <w:bottom w:val="nil"/>
              <w:right w:val="nil"/>
            </w:tcBorders>
            <w:shd w:val="clear" w:color="auto" w:fill="auto"/>
            <w:noWrap/>
            <w:vAlign w:val="bottom"/>
            <w:hideMark/>
          </w:tcPr>
          <w:p w14:paraId="57A18B63" w14:textId="77777777" w:rsidR="008258C3" w:rsidRPr="008258C3" w:rsidRDefault="008258C3" w:rsidP="008258C3">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6B6D4BE0"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5B04B454"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5E86E057"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77596409"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3B5FA5D4"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5F6999E5"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r>
      <w:tr w:rsidR="008258C3" w:rsidRPr="008258C3" w14:paraId="6909F282" w14:textId="77777777" w:rsidTr="008258C3">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032B9C2D"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3B131E20"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677778CF"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6D627D1B"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766661D4"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50C3E6F1"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067F9F2B" w14:textId="77777777" w:rsidR="008258C3" w:rsidRPr="008258C3" w:rsidRDefault="008258C3" w:rsidP="008258C3">
            <w:pPr>
              <w:spacing w:after="0" w:line="240" w:lineRule="auto"/>
              <w:jc w:val="center"/>
              <w:rPr>
                <w:rFonts w:ascii="Cambria" w:eastAsia="Times New Roman" w:hAnsi="Cambria"/>
                <w:b/>
                <w:bCs/>
                <w:color w:val="000000"/>
                <w:sz w:val="20"/>
                <w:szCs w:val="20"/>
              </w:rPr>
            </w:pPr>
            <w:proofErr w:type="gramStart"/>
            <w:r w:rsidRPr="008258C3">
              <w:rPr>
                <w:rFonts w:ascii="Cambria" w:eastAsia="Times New Roman" w:hAnsi="Cambria"/>
                <w:b/>
                <w:bCs/>
                <w:color w:val="000000"/>
                <w:sz w:val="20"/>
                <w:szCs w:val="20"/>
              </w:rPr>
              <w:t>TOTAL  DO</w:t>
            </w:r>
            <w:proofErr w:type="gramEnd"/>
            <w:r w:rsidRPr="008258C3">
              <w:rPr>
                <w:rFonts w:ascii="Cambria" w:eastAsia="Times New Roman" w:hAnsi="Cambria"/>
                <w:b/>
                <w:bCs/>
                <w:color w:val="000000"/>
                <w:sz w:val="20"/>
                <w:szCs w:val="20"/>
              </w:rPr>
              <w:t xml:space="preserve"> PERIODO</w:t>
            </w:r>
          </w:p>
        </w:tc>
      </w:tr>
      <w:tr w:rsidR="008258C3" w:rsidRPr="008258C3" w14:paraId="4B3C9A0B" w14:textId="77777777" w:rsidTr="008258C3">
        <w:trPr>
          <w:trHeight w:val="127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DA966C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de monitoramento eletrônico (câmeras, manutenção e central de monitoramento)</w:t>
            </w:r>
          </w:p>
        </w:tc>
        <w:tc>
          <w:tcPr>
            <w:tcW w:w="1480" w:type="dxa"/>
            <w:tcBorders>
              <w:top w:val="nil"/>
              <w:left w:val="nil"/>
              <w:bottom w:val="single" w:sz="4" w:space="0" w:color="000000"/>
              <w:right w:val="single" w:sz="4" w:space="0" w:color="000000"/>
            </w:tcBorders>
            <w:shd w:val="clear" w:color="FFFFFF" w:fill="FFFFFF"/>
            <w:vAlign w:val="center"/>
            <w:hideMark/>
          </w:tcPr>
          <w:p w14:paraId="26D8BC4F"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63BCD84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EC1CA66"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216,00 </w:t>
            </w:r>
          </w:p>
        </w:tc>
        <w:tc>
          <w:tcPr>
            <w:tcW w:w="1420" w:type="dxa"/>
            <w:tcBorders>
              <w:top w:val="nil"/>
              <w:left w:val="nil"/>
              <w:bottom w:val="single" w:sz="4" w:space="0" w:color="000000"/>
              <w:right w:val="single" w:sz="4" w:space="0" w:color="000000"/>
            </w:tcBorders>
            <w:shd w:val="clear" w:color="auto" w:fill="auto"/>
            <w:vAlign w:val="center"/>
            <w:hideMark/>
          </w:tcPr>
          <w:p w14:paraId="4B7E842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216,00 </w:t>
            </w:r>
          </w:p>
        </w:tc>
        <w:tc>
          <w:tcPr>
            <w:tcW w:w="1520" w:type="dxa"/>
            <w:tcBorders>
              <w:top w:val="nil"/>
              <w:left w:val="nil"/>
              <w:bottom w:val="single" w:sz="4" w:space="0" w:color="000000"/>
              <w:right w:val="single" w:sz="4" w:space="0" w:color="000000"/>
            </w:tcBorders>
            <w:shd w:val="clear" w:color="FFFFFF" w:fill="FFFFFF"/>
            <w:vAlign w:val="center"/>
            <w:hideMark/>
          </w:tcPr>
          <w:p w14:paraId="4FA05828"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2.592,00 </w:t>
            </w:r>
          </w:p>
        </w:tc>
        <w:tc>
          <w:tcPr>
            <w:tcW w:w="1500" w:type="dxa"/>
            <w:tcBorders>
              <w:top w:val="nil"/>
              <w:left w:val="nil"/>
              <w:bottom w:val="nil"/>
              <w:right w:val="single" w:sz="4" w:space="0" w:color="000000"/>
            </w:tcBorders>
            <w:shd w:val="clear" w:color="FFFFFF" w:fill="FFFFFF"/>
            <w:vAlign w:val="center"/>
            <w:hideMark/>
          </w:tcPr>
          <w:p w14:paraId="5562D2C4"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2.592,00 </w:t>
            </w:r>
          </w:p>
        </w:tc>
      </w:tr>
      <w:tr w:rsidR="008258C3" w:rsidRPr="008258C3" w14:paraId="68E50A46" w14:textId="77777777" w:rsidTr="008258C3">
        <w:trPr>
          <w:trHeight w:val="255"/>
        </w:trPr>
        <w:tc>
          <w:tcPr>
            <w:tcW w:w="1940" w:type="dxa"/>
            <w:tcBorders>
              <w:top w:val="nil"/>
              <w:left w:val="nil"/>
              <w:bottom w:val="nil"/>
              <w:right w:val="nil"/>
            </w:tcBorders>
            <w:shd w:val="clear" w:color="auto" w:fill="auto"/>
            <w:noWrap/>
            <w:vAlign w:val="bottom"/>
            <w:hideMark/>
          </w:tcPr>
          <w:p w14:paraId="6EEE86F6" w14:textId="77777777" w:rsidR="008258C3" w:rsidRPr="008258C3" w:rsidRDefault="008258C3" w:rsidP="008258C3">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4FBC8BF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0F519111"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4736FDF6"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23B99678"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21CE33BE"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3B1B3"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2.592,00 </w:t>
            </w:r>
          </w:p>
        </w:tc>
      </w:tr>
    </w:tbl>
    <w:p w14:paraId="4695CD01" w14:textId="37819970" w:rsidR="00CF2F28" w:rsidRDefault="00CF2F28" w:rsidP="00CF2F28">
      <w:pPr>
        <w:widowControl w:val="0"/>
        <w:spacing w:before="1" w:after="0" w:line="240" w:lineRule="auto"/>
        <w:jc w:val="right"/>
        <w:rPr>
          <w:b/>
          <w:color w:val="000000"/>
          <w:sz w:val="24"/>
          <w:szCs w:val="24"/>
        </w:rPr>
      </w:pPr>
    </w:p>
    <w:p w14:paraId="01E82639" w14:textId="01F116FA" w:rsidR="008258C3" w:rsidRDefault="008258C3" w:rsidP="00CF2F28">
      <w:pPr>
        <w:widowControl w:val="0"/>
        <w:spacing w:before="1" w:after="0" w:line="240" w:lineRule="auto"/>
        <w:jc w:val="right"/>
        <w:rPr>
          <w:b/>
          <w:color w:val="000000"/>
          <w:sz w:val="24"/>
          <w:szCs w:val="24"/>
        </w:rPr>
      </w:pPr>
    </w:p>
    <w:p w14:paraId="190B1E09" w14:textId="77777777" w:rsidR="008258C3" w:rsidRDefault="008258C3" w:rsidP="00CF2F28">
      <w:pPr>
        <w:widowControl w:val="0"/>
        <w:spacing w:before="1" w:after="0" w:line="240" w:lineRule="auto"/>
        <w:jc w:val="right"/>
        <w:rPr>
          <w:b/>
          <w:color w:val="000000"/>
          <w:sz w:val="24"/>
          <w:szCs w:val="24"/>
        </w:rPr>
      </w:pPr>
    </w:p>
    <w:p w14:paraId="034C5411" w14:textId="77777777" w:rsidR="00CF2F28" w:rsidRDefault="00CF2F28" w:rsidP="00CF2F28">
      <w:pPr>
        <w:widowControl w:val="0"/>
        <w:spacing w:before="1" w:after="0" w:line="240" w:lineRule="auto"/>
        <w:jc w:val="right"/>
        <w:rPr>
          <w:b/>
          <w:color w:val="000000"/>
          <w:sz w:val="24"/>
          <w:szCs w:val="24"/>
        </w:rPr>
      </w:pPr>
    </w:p>
    <w:p w14:paraId="56F9F7F9" w14:textId="77777777" w:rsidR="008258C3" w:rsidRDefault="00C04643" w:rsidP="00CF2F28">
      <w:pPr>
        <w:widowControl w:val="0"/>
        <w:spacing w:before="1" w:after="0" w:line="240" w:lineRule="auto"/>
        <w:jc w:val="right"/>
        <w:rPr>
          <w:b/>
          <w:color w:val="000000"/>
          <w:sz w:val="24"/>
          <w:szCs w:val="24"/>
        </w:rPr>
      </w:pPr>
      <w:r>
        <w:rPr>
          <w:b/>
          <w:color w:val="000000"/>
          <w:sz w:val="24"/>
          <w:szCs w:val="24"/>
        </w:rPr>
        <w:t xml:space="preserve"> </w:t>
      </w:r>
    </w:p>
    <w:p w14:paraId="10BD7D29" w14:textId="77777777" w:rsidR="008258C3" w:rsidRDefault="008258C3" w:rsidP="00CF2F28">
      <w:pPr>
        <w:widowControl w:val="0"/>
        <w:spacing w:before="1" w:after="0" w:line="240" w:lineRule="auto"/>
        <w:jc w:val="right"/>
        <w:rPr>
          <w:b/>
          <w:color w:val="000000"/>
          <w:sz w:val="24"/>
          <w:szCs w:val="24"/>
        </w:rPr>
      </w:pPr>
    </w:p>
    <w:p w14:paraId="0916B691" w14:textId="77777777" w:rsidR="008258C3" w:rsidRDefault="008258C3" w:rsidP="00CF2F28">
      <w:pPr>
        <w:widowControl w:val="0"/>
        <w:spacing w:before="1" w:after="0" w:line="240" w:lineRule="auto"/>
        <w:jc w:val="right"/>
        <w:rPr>
          <w:b/>
          <w:color w:val="000000"/>
          <w:sz w:val="24"/>
          <w:szCs w:val="24"/>
        </w:rPr>
      </w:pPr>
    </w:p>
    <w:p w14:paraId="46A5289D" w14:textId="77777777" w:rsidR="008258C3" w:rsidRDefault="008258C3" w:rsidP="00CF2F28">
      <w:pPr>
        <w:widowControl w:val="0"/>
        <w:spacing w:before="1" w:after="0" w:line="240" w:lineRule="auto"/>
        <w:jc w:val="right"/>
        <w:rPr>
          <w:b/>
          <w:color w:val="000000"/>
          <w:sz w:val="24"/>
          <w:szCs w:val="24"/>
        </w:rPr>
      </w:pPr>
    </w:p>
    <w:p w14:paraId="1A303E31" w14:textId="77777777" w:rsidR="008258C3" w:rsidRDefault="008258C3" w:rsidP="00CF2F28">
      <w:pPr>
        <w:widowControl w:val="0"/>
        <w:spacing w:before="1" w:after="0" w:line="240" w:lineRule="auto"/>
        <w:jc w:val="right"/>
        <w:rPr>
          <w:b/>
          <w:color w:val="000000"/>
          <w:sz w:val="24"/>
          <w:szCs w:val="24"/>
        </w:rPr>
      </w:pPr>
    </w:p>
    <w:p w14:paraId="5A0169F7" w14:textId="77777777" w:rsidR="008258C3" w:rsidRDefault="008258C3" w:rsidP="00CF2F28">
      <w:pPr>
        <w:widowControl w:val="0"/>
        <w:spacing w:before="1" w:after="0" w:line="240" w:lineRule="auto"/>
        <w:jc w:val="right"/>
        <w:rPr>
          <w:b/>
          <w:color w:val="000000"/>
          <w:sz w:val="24"/>
          <w:szCs w:val="24"/>
        </w:rPr>
      </w:pPr>
    </w:p>
    <w:p w14:paraId="70F05E39" w14:textId="77777777" w:rsidR="008258C3" w:rsidRDefault="008258C3" w:rsidP="00CF2F28">
      <w:pPr>
        <w:widowControl w:val="0"/>
        <w:spacing w:before="1" w:after="0" w:line="240" w:lineRule="auto"/>
        <w:jc w:val="right"/>
        <w:rPr>
          <w:b/>
          <w:color w:val="000000"/>
          <w:sz w:val="24"/>
          <w:szCs w:val="24"/>
        </w:rPr>
      </w:pPr>
    </w:p>
    <w:p w14:paraId="685F862A" w14:textId="77777777" w:rsidR="008258C3" w:rsidRDefault="008258C3" w:rsidP="00CF2F28">
      <w:pPr>
        <w:widowControl w:val="0"/>
        <w:spacing w:before="1" w:after="0" w:line="240" w:lineRule="auto"/>
        <w:jc w:val="right"/>
        <w:rPr>
          <w:b/>
          <w:color w:val="000000"/>
          <w:sz w:val="24"/>
          <w:szCs w:val="24"/>
        </w:rPr>
      </w:pPr>
    </w:p>
    <w:p w14:paraId="3C1AD020" w14:textId="5E0CF6F4" w:rsidR="008258C3" w:rsidRDefault="008258C3"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07392" behindDoc="0" locked="0" layoutInCell="1" allowOverlap="1" wp14:anchorId="326AE1CE" wp14:editId="3465FA36">
                <wp:simplePos x="0" y="0"/>
                <wp:positionH relativeFrom="margin">
                  <wp:posOffset>647700</wp:posOffset>
                </wp:positionH>
                <wp:positionV relativeFrom="paragraph">
                  <wp:posOffset>6985</wp:posOffset>
                </wp:positionV>
                <wp:extent cx="5996940" cy="502508"/>
                <wp:effectExtent l="0" t="0" r="22860" b="12065"/>
                <wp:wrapNone/>
                <wp:docPr id="9741030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502508"/>
                        </a:xfrm>
                        <a:prstGeom prst="rect">
                          <a:avLst/>
                        </a:prstGeom>
                        <a:solidFill>
                          <a:srgbClr val="FFFFFF"/>
                        </a:solidFill>
                        <a:ln w="9525">
                          <a:solidFill>
                            <a:srgbClr val="000000"/>
                          </a:solidFill>
                          <a:miter lim="800000"/>
                          <a:headEnd/>
                          <a:tailEnd/>
                        </a:ln>
                      </wps:spPr>
                      <wps:txbx>
                        <w:txbxContent>
                          <w:p w14:paraId="42BB8040"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Valores baseados nos gastos diante do serviço prestado através do contrato com a empresa responsável em 2025, podendo sofrer correções para o próximo ano.</w:t>
                            </w:r>
                          </w:p>
                          <w:p w14:paraId="2E340027" w14:textId="77777777" w:rsidR="00AD6D92" w:rsidRPr="00B805EF" w:rsidRDefault="00AD6D92" w:rsidP="008258C3">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AE1CE" id="_x0000_s1034" type="#_x0000_t202" style="position:absolute;left:0;text-align:left;margin-left:51pt;margin-top:.55pt;width:472.2pt;height:39.5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">
                <v:textbox>
                  <w:txbxContent>
                    <w:p w14:paraId="42BB8040"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Valores baseados nos gastos diante do serviço prestado através do contrato com a empresa responsável em 2025, podendo sofrer correções para o próximo ano.</w:t>
                      </w:r>
                    </w:p>
                    <w:p w14:paraId="2E340027" w14:textId="77777777" w:rsidR="00AD6D92" w:rsidRPr="00B805EF" w:rsidRDefault="00AD6D92" w:rsidP="008258C3">
                      <w:pPr>
                        <w:pStyle w:val="NormalWeb"/>
                        <w:jc w:val="both"/>
                        <w:rPr>
                          <w:rFonts w:asciiTheme="minorHAnsi" w:hAnsiTheme="minorHAnsi"/>
                          <w:b/>
                          <w:bCs/>
                          <w:sz w:val="20"/>
                          <w:szCs w:val="20"/>
                        </w:rPr>
                      </w:pPr>
                    </w:p>
                  </w:txbxContent>
                </v:textbox>
                <w10:wrap anchorx="margin"/>
              </v:shape>
            </w:pict>
          </mc:Fallback>
        </mc:AlternateContent>
      </w:r>
    </w:p>
    <w:p w14:paraId="39A05F0D" w14:textId="77777777" w:rsidR="008258C3" w:rsidRDefault="008258C3" w:rsidP="00CF2F28">
      <w:pPr>
        <w:widowControl w:val="0"/>
        <w:spacing w:before="1" w:after="0" w:line="240" w:lineRule="auto"/>
        <w:jc w:val="right"/>
        <w:rPr>
          <w:b/>
          <w:color w:val="000000"/>
          <w:sz w:val="24"/>
          <w:szCs w:val="24"/>
        </w:rPr>
      </w:pPr>
    </w:p>
    <w:p w14:paraId="291A0A80" w14:textId="77777777" w:rsidR="008258C3" w:rsidRDefault="008258C3" w:rsidP="00CF2F28">
      <w:pPr>
        <w:widowControl w:val="0"/>
        <w:spacing w:before="1" w:after="0" w:line="240" w:lineRule="auto"/>
        <w:jc w:val="right"/>
        <w:rPr>
          <w:b/>
          <w:color w:val="000000"/>
          <w:sz w:val="24"/>
          <w:szCs w:val="24"/>
        </w:rPr>
      </w:pPr>
    </w:p>
    <w:p w14:paraId="169FD116" w14:textId="77777777" w:rsidR="00564404" w:rsidRDefault="00564404" w:rsidP="00CF2F28">
      <w:pPr>
        <w:widowControl w:val="0"/>
        <w:spacing w:before="1" w:after="0" w:line="240" w:lineRule="auto"/>
        <w:jc w:val="right"/>
        <w:rPr>
          <w:b/>
          <w:color w:val="000000"/>
          <w:sz w:val="24"/>
          <w:szCs w:val="24"/>
        </w:rPr>
      </w:pPr>
    </w:p>
    <w:p w14:paraId="7FC726CE" w14:textId="77777777" w:rsidR="00564404" w:rsidRDefault="00564404" w:rsidP="00CF2F28">
      <w:pPr>
        <w:widowControl w:val="0"/>
        <w:spacing w:before="1" w:after="0" w:line="240" w:lineRule="auto"/>
        <w:jc w:val="right"/>
        <w:rPr>
          <w:b/>
          <w:color w:val="000000"/>
          <w:sz w:val="24"/>
          <w:szCs w:val="24"/>
        </w:rPr>
      </w:pPr>
    </w:p>
    <w:p w14:paraId="31358DCC" w14:textId="77777777" w:rsidR="00564404" w:rsidRDefault="00564404" w:rsidP="00CF2F28">
      <w:pPr>
        <w:widowControl w:val="0"/>
        <w:spacing w:before="1" w:after="0" w:line="240" w:lineRule="auto"/>
        <w:jc w:val="right"/>
        <w:rPr>
          <w:b/>
          <w:color w:val="000000"/>
          <w:sz w:val="24"/>
          <w:szCs w:val="24"/>
        </w:rPr>
      </w:pPr>
    </w:p>
    <w:p w14:paraId="4A59F752" w14:textId="77777777" w:rsidR="00564404" w:rsidRDefault="00564404" w:rsidP="00CF2F28">
      <w:pPr>
        <w:widowControl w:val="0"/>
        <w:spacing w:before="1" w:after="0" w:line="240" w:lineRule="auto"/>
        <w:jc w:val="right"/>
        <w:rPr>
          <w:b/>
          <w:color w:val="000000"/>
          <w:sz w:val="24"/>
          <w:szCs w:val="24"/>
        </w:rPr>
      </w:pPr>
    </w:p>
    <w:p w14:paraId="441D50A9" w14:textId="77777777" w:rsidR="00564404" w:rsidRDefault="00564404" w:rsidP="00CF2F28">
      <w:pPr>
        <w:widowControl w:val="0"/>
        <w:spacing w:before="1" w:after="0" w:line="240" w:lineRule="auto"/>
        <w:jc w:val="right"/>
        <w:rPr>
          <w:b/>
          <w:color w:val="000000"/>
          <w:sz w:val="24"/>
          <w:szCs w:val="24"/>
        </w:rPr>
      </w:pPr>
    </w:p>
    <w:p w14:paraId="70518881" w14:textId="77777777" w:rsidR="00564404" w:rsidRDefault="00564404" w:rsidP="00CF2F28">
      <w:pPr>
        <w:widowControl w:val="0"/>
        <w:spacing w:before="1" w:after="0" w:line="240" w:lineRule="auto"/>
        <w:jc w:val="right"/>
        <w:rPr>
          <w:b/>
          <w:color w:val="000000"/>
          <w:sz w:val="24"/>
          <w:szCs w:val="24"/>
        </w:rPr>
      </w:pPr>
    </w:p>
    <w:p w14:paraId="17DE74B5" w14:textId="77777777" w:rsidR="00564404" w:rsidRDefault="00564404" w:rsidP="00CF2F28">
      <w:pPr>
        <w:widowControl w:val="0"/>
        <w:spacing w:before="1" w:after="0" w:line="240" w:lineRule="auto"/>
        <w:jc w:val="right"/>
        <w:rPr>
          <w:b/>
          <w:color w:val="000000"/>
          <w:sz w:val="24"/>
          <w:szCs w:val="24"/>
        </w:rPr>
      </w:pPr>
    </w:p>
    <w:p w14:paraId="684ECE0B" w14:textId="77777777" w:rsidR="00564404" w:rsidRDefault="00564404" w:rsidP="00CF2F28">
      <w:pPr>
        <w:widowControl w:val="0"/>
        <w:spacing w:before="1" w:after="0" w:line="240" w:lineRule="auto"/>
        <w:jc w:val="right"/>
        <w:rPr>
          <w:b/>
          <w:color w:val="000000"/>
          <w:sz w:val="24"/>
          <w:szCs w:val="24"/>
        </w:rPr>
      </w:pPr>
    </w:p>
    <w:p w14:paraId="6170C8AA" w14:textId="77777777" w:rsidR="00564404" w:rsidRDefault="00564404" w:rsidP="00CF2F28">
      <w:pPr>
        <w:widowControl w:val="0"/>
        <w:spacing w:before="1" w:after="0" w:line="240" w:lineRule="auto"/>
        <w:jc w:val="right"/>
        <w:rPr>
          <w:b/>
          <w:color w:val="000000"/>
          <w:sz w:val="24"/>
          <w:szCs w:val="24"/>
        </w:rPr>
      </w:pPr>
    </w:p>
    <w:p w14:paraId="27A7D676" w14:textId="77777777" w:rsidR="00564404" w:rsidRDefault="00564404" w:rsidP="00CF2F28">
      <w:pPr>
        <w:widowControl w:val="0"/>
        <w:spacing w:before="1" w:after="0" w:line="240" w:lineRule="auto"/>
        <w:jc w:val="right"/>
        <w:rPr>
          <w:b/>
          <w:color w:val="000000"/>
          <w:sz w:val="24"/>
          <w:szCs w:val="24"/>
        </w:rPr>
      </w:pPr>
    </w:p>
    <w:p w14:paraId="2EBC52E6" w14:textId="77777777" w:rsidR="00564404" w:rsidRDefault="00564404" w:rsidP="00CF2F28">
      <w:pPr>
        <w:widowControl w:val="0"/>
        <w:spacing w:before="1" w:after="0" w:line="240" w:lineRule="auto"/>
        <w:jc w:val="right"/>
        <w:rPr>
          <w:b/>
          <w:color w:val="000000"/>
          <w:sz w:val="24"/>
          <w:szCs w:val="24"/>
        </w:rPr>
      </w:pPr>
    </w:p>
    <w:p w14:paraId="2B816020" w14:textId="77777777" w:rsidR="008258C3" w:rsidRDefault="008258C3" w:rsidP="00CF2F28">
      <w:pPr>
        <w:widowControl w:val="0"/>
        <w:spacing w:before="1" w:after="0" w:line="240" w:lineRule="auto"/>
        <w:jc w:val="right"/>
        <w:rPr>
          <w:b/>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8258C3" w:rsidRPr="008258C3" w14:paraId="3FF5186D" w14:textId="77777777" w:rsidTr="008258C3">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3635907F"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Serviço técnico profissional</w:t>
            </w:r>
          </w:p>
        </w:tc>
      </w:tr>
      <w:tr w:rsidR="008258C3" w:rsidRPr="008258C3" w14:paraId="3B960998" w14:textId="77777777" w:rsidTr="008258C3">
        <w:trPr>
          <w:trHeight w:val="255"/>
        </w:trPr>
        <w:tc>
          <w:tcPr>
            <w:tcW w:w="1940" w:type="dxa"/>
            <w:tcBorders>
              <w:top w:val="nil"/>
              <w:left w:val="nil"/>
              <w:bottom w:val="nil"/>
              <w:right w:val="nil"/>
            </w:tcBorders>
            <w:shd w:val="clear" w:color="auto" w:fill="auto"/>
            <w:noWrap/>
            <w:vAlign w:val="bottom"/>
            <w:hideMark/>
          </w:tcPr>
          <w:p w14:paraId="38B6E198" w14:textId="77777777" w:rsidR="008258C3" w:rsidRPr="008258C3" w:rsidRDefault="008258C3" w:rsidP="008258C3">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5AF94F7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2969B057"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569ED0F9"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25C3B25B"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5F9E14FD"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4E981623"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r>
      <w:tr w:rsidR="008258C3" w:rsidRPr="008258C3" w14:paraId="1191A6F5" w14:textId="77777777" w:rsidTr="008258C3">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05FACDA3"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01AF8949"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4632694C"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16FE4FCC"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3547FEA8"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260139B1"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180EF9CB" w14:textId="77777777" w:rsidR="008258C3" w:rsidRPr="008258C3" w:rsidRDefault="008258C3" w:rsidP="008258C3">
            <w:pPr>
              <w:spacing w:after="0" w:line="240" w:lineRule="auto"/>
              <w:jc w:val="center"/>
              <w:rPr>
                <w:rFonts w:ascii="Cambria" w:eastAsia="Times New Roman" w:hAnsi="Cambria"/>
                <w:b/>
                <w:bCs/>
                <w:color w:val="000000"/>
                <w:sz w:val="20"/>
                <w:szCs w:val="20"/>
              </w:rPr>
            </w:pPr>
            <w:proofErr w:type="gramStart"/>
            <w:r w:rsidRPr="008258C3">
              <w:rPr>
                <w:rFonts w:ascii="Cambria" w:eastAsia="Times New Roman" w:hAnsi="Cambria"/>
                <w:b/>
                <w:bCs/>
                <w:color w:val="000000"/>
                <w:sz w:val="20"/>
                <w:szCs w:val="20"/>
              </w:rPr>
              <w:t>TOTAL  DO</w:t>
            </w:r>
            <w:proofErr w:type="gramEnd"/>
            <w:r w:rsidRPr="008258C3">
              <w:rPr>
                <w:rFonts w:ascii="Cambria" w:eastAsia="Times New Roman" w:hAnsi="Cambria"/>
                <w:b/>
                <w:bCs/>
                <w:color w:val="000000"/>
                <w:sz w:val="20"/>
                <w:szCs w:val="20"/>
              </w:rPr>
              <w:t xml:space="preserve"> PERIODO</w:t>
            </w:r>
          </w:p>
        </w:tc>
      </w:tr>
      <w:tr w:rsidR="008258C3" w:rsidRPr="008258C3" w14:paraId="0809C66F" w14:textId="77777777" w:rsidTr="008258C3">
        <w:trPr>
          <w:trHeight w:val="2040"/>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BBEC00D" w14:textId="7E31531C"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de contabilidade (empréstimos, mensalidades, consignados, rescisão/acerto, departamento pessoal)</w:t>
            </w:r>
          </w:p>
        </w:tc>
        <w:tc>
          <w:tcPr>
            <w:tcW w:w="1480" w:type="dxa"/>
            <w:tcBorders>
              <w:top w:val="nil"/>
              <w:left w:val="nil"/>
              <w:bottom w:val="single" w:sz="4" w:space="0" w:color="000000"/>
              <w:right w:val="single" w:sz="4" w:space="0" w:color="000000"/>
            </w:tcBorders>
            <w:shd w:val="clear" w:color="FFFFFF" w:fill="FFFFFF"/>
            <w:vAlign w:val="center"/>
            <w:hideMark/>
          </w:tcPr>
          <w:p w14:paraId="7FDA6B4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7952FB6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7F8392A1"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1.666,67 </w:t>
            </w:r>
          </w:p>
        </w:tc>
        <w:tc>
          <w:tcPr>
            <w:tcW w:w="1420" w:type="dxa"/>
            <w:tcBorders>
              <w:top w:val="nil"/>
              <w:left w:val="nil"/>
              <w:bottom w:val="single" w:sz="4" w:space="0" w:color="000000"/>
              <w:right w:val="single" w:sz="4" w:space="0" w:color="000000"/>
            </w:tcBorders>
            <w:shd w:val="clear" w:color="auto" w:fill="auto"/>
            <w:vAlign w:val="center"/>
            <w:hideMark/>
          </w:tcPr>
          <w:p w14:paraId="759D2033"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1.666,67 </w:t>
            </w:r>
          </w:p>
        </w:tc>
        <w:tc>
          <w:tcPr>
            <w:tcW w:w="1520" w:type="dxa"/>
            <w:tcBorders>
              <w:top w:val="nil"/>
              <w:left w:val="nil"/>
              <w:bottom w:val="single" w:sz="4" w:space="0" w:color="000000"/>
              <w:right w:val="single" w:sz="4" w:space="0" w:color="000000"/>
            </w:tcBorders>
            <w:shd w:val="clear" w:color="FFFFFF" w:fill="FFFFFF"/>
            <w:vAlign w:val="center"/>
            <w:hideMark/>
          </w:tcPr>
          <w:p w14:paraId="27E92C28"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20.000,04 </w:t>
            </w:r>
          </w:p>
        </w:tc>
        <w:tc>
          <w:tcPr>
            <w:tcW w:w="1500" w:type="dxa"/>
            <w:tcBorders>
              <w:top w:val="nil"/>
              <w:left w:val="nil"/>
              <w:bottom w:val="single" w:sz="4" w:space="0" w:color="000000"/>
              <w:right w:val="single" w:sz="4" w:space="0" w:color="000000"/>
            </w:tcBorders>
            <w:shd w:val="clear" w:color="FFFFFF" w:fill="FFFFFF"/>
            <w:vAlign w:val="center"/>
            <w:hideMark/>
          </w:tcPr>
          <w:p w14:paraId="374FB61A"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20.000,04 </w:t>
            </w:r>
          </w:p>
        </w:tc>
      </w:tr>
      <w:tr w:rsidR="008258C3" w:rsidRPr="008258C3" w14:paraId="0DA7BF13" w14:textId="77777777" w:rsidTr="008258C3">
        <w:trPr>
          <w:trHeight w:val="255"/>
        </w:trPr>
        <w:tc>
          <w:tcPr>
            <w:tcW w:w="1940" w:type="dxa"/>
            <w:tcBorders>
              <w:top w:val="nil"/>
              <w:left w:val="nil"/>
              <w:bottom w:val="nil"/>
              <w:right w:val="nil"/>
            </w:tcBorders>
            <w:shd w:val="clear" w:color="auto" w:fill="auto"/>
            <w:noWrap/>
            <w:vAlign w:val="bottom"/>
            <w:hideMark/>
          </w:tcPr>
          <w:p w14:paraId="7A0E52A2" w14:textId="77777777" w:rsidR="008258C3" w:rsidRPr="008258C3" w:rsidRDefault="008258C3" w:rsidP="008258C3">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1285078B"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147F082F"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6869BEC0"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3BC7B71F"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77C90543"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FFFFFF" w:fill="FFFFFF"/>
            <w:vAlign w:val="center"/>
            <w:hideMark/>
          </w:tcPr>
          <w:p w14:paraId="75DBD5D8"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20.000,04 </w:t>
            </w:r>
          </w:p>
        </w:tc>
      </w:tr>
    </w:tbl>
    <w:p w14:paraId="57BFA2D6" w14:textId="77777777" w:rsidR="008258C3" w:rsidRDefault="008258C3" w:rsidP="00CF2F28">
      <w:pPr>
        <w:widowControl w:val="0"/>
        <w:spacing w:before="1" w:after="0" w:line="240" w:lineRule="auto"/>
        <w:jc w:val="right"/>
        <w:rPr>
          <w:b/>
          <w:color w:val="000000"/>
          <w:sz w:val="24"/>
          <w:szCs w:val="24"/>
        </w:rPr>
      </w:pPr>
    </w:p>
    <w:p w14:paraId="6726CB9B" w14:textId="77777777" w:rsidR="008258C3" w:rsidRDefault="008258C3" w:rsidP="00CF2F28">
      <w:pPr>
        <w:widowControl w:val="0"/>
        <w:spacing w:before="1" w:after="0" w:line="240" w:lineRule="auto"/>
        <w:jc w:val="right"/>
        <w:rPr>
          <w:b/>
          <w:color w:val="000000"/>
          <w:sz w:val="24"/>
          <w:szCs w:val="24"/>
        </w:rPr>
      </w:pPr>
    </w:p>
    <w:p w14:paraId="691B233B" w14:textId="53A23A69" w:rsidR="008258C3" w:rsidRDefault="008258C3"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09440" behindDoc="0" locked="0" layoutInCell="1" allowOverlap="1" wp14:anchorId="11A7AD28" wp14:editId="71426AE0">
                <wp:simplePos x="0" y="0"/>
                <wp:positionH relativeFrom="margin">
                  <wp:align>center</wp:align>
                </wp:positionH>
                <wp:positionV relativeFrom="paragraph">
                  <wp:posOffset>6985</wp:posOffset>
                </wp:positionV>
                <wp:extent cx="5996940" cy="502508"/>
                <wp:effectExtent l="0" t="0" r="22860" b="12065"/>
                <wp:wrapNone/>
                <wp:docPr id="97410309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502508"/>
                        </a:xfrm>
                        <a:prstGeom prst="rect">
                          <a:avLst/>
                        </a:prstGeom>
                        <a:solidFill>
                          <a:srgbClr val="FFFFFF"/>
                        </a:solidFill>
                        <a:ln w="9525">
                          <a:solidFill>
                            <a:srgbClr val="000000"/>
                          </a:solidFill>
                          <a:miter lim="800000"/>
                          <a:headEnd/>
                          <a:tailEnd/>
                        </a:ln>
                      </wps:spPr>
                      <wps:txbx>
                        <w:txbxContent>
                          <w:p w14:paraId="0C648B0D"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Valores baseados nos gastos diante do serviço prestado através do contrato com a empresa responsável em 2025, podendo sofrer correções para o próximo ano.</w:t>
                            </w:r>
                          </w:p>
                          <w:p w14:paraId="08371937" w14:textId="77777777" w:rsidR="00AD6D92" w:rsidRPr="00B805EF" w:rsidRDefault="00AD6D92" w:rsidP="008258C3">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7AD28" id="_x0000_s1035" type="#_x0000_t202" style="position:absolute;left:0;text-align:left;margin-left:0;margin-top:.55pt;width:472.2pt;height:39.55pt;z-index:2517094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">
                <v:textbox>
                  <w:txbxContent>
                    <w:p w14:paraId="0C648B0D"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Valores baseados nos gastos diante do serviço prestado através do contrato com a empresa responsável em 2025, podendo sofrer correções para o próximo ano.</w:t>
                      </w:r>
                    </w:p>
                    <w:p w14:paraId="08371937" w14:textId="77777777" w:rsidR="00AD6D92" w:rsidRPr="00B805EF" w:rsidRDefault="00AD6D92" w:rsidP="008258C3">
                      <w:pPr>
                        <w:pStyle w:val="NormalWeb"/>
                        <w:jc w:val="both"/>
                        <w:rPr>
                          <w:rFonts w:asciiTheme="minorHAnsi" w:hAnsiTheme="minorHAnsi"/>
                          <w:b/>
                          <w:bCs/>
                          <w:sz w:val="20"/>
                          <w:szCs w:val="20"/>
                        </w:rPr>
                      </w:pPr>
                    </w:p>
                  </w:txbxContent>
                </v:textbox>
                <w10:wrap anchorx="margin"/>
              </v:shape>
            </w:pict>
          </mc:Fallback>
        </mc:AlternateContent>
      </w:r>
    </w:p>
    <w:p w14:paraId="5BFB96B2" w14:textId="77777777" w:rsidR="008258C3" w:rsidRDefault="008258C3" w:rsidP="00CF2F28">
      <w:pPr>
        <w:widowControl w:val="0"/>
        <w:spacing w:before="1" w:after="0" w:line="240" w:lineRule="auto"/>
        <w:jc w:val="right"/>
        <w:rPr>
          <w:b/>
          <w:color w:val="000000"/>
          <w:sz w:val="24"/>
          <w:szCs w:val="24"/>
        </w:rPr>
      </w:pPr>
    </w:p>
    <w:p w14:paraId="397AF9F2" w14:textId="77777777" w:rsidR="008258C3" w:rsidRDefault="008258C3" w:rsidP="00CF2F28">
      <w:pPr>
        <w:widowControl w:val="0"/>
        <w:spacing w:before="1" w:after="0" w:line="240" w:lineRule="auto"/>
        <w:jc w:val="right"/>
        <w:rPr>
          <w:b/>
          <w:color w:val="000000"/>
          <w:sz w:val="24"/>
          <w:szCs w:val="24"/>
        </w:rPr>
      </w:pPr>
    </w:p>
    <w:p w14:paraId="78390D37" w14:textId="77777777" w:rsidR="008258C3" w:rsidRDefault="008258C3" w:rsidP="00CF2F28">
      <w:pPr>
        <w:widowControl w:val="0"/>
        <w:spacing w:before="1" w:after="0" w:line="240" w:lineRule="auto"/>
        <w:jc w:val="right"/>
        <w:rPr>
          <w:b/>
          <w:color w:val="000000"/>
          <w:sz w:val="24"/>
          <w:szCs w:val="24"/>
        </w:rPr>
      </w:pPr>
    </w:p>
    <w:p w14:paraId="4C83B8EE" w14:textId="77777777" w:rsidR="008258C3" w:rsidRDefault="008258C3" w:rsidP="00CF2F28">
      <w:pPr>
        <w:widowControl w:val="0"/>
        <w:spacing w:before="1" w:after="0" w:line="240" w:lineRule="auto"/>
        <w:jc w:val="right"/>
        <w:rPr>
          <w:b/>
          <w:color w:val="000000"/>
          <w:sz w:val="24"/>
          <w:szCs w:val="24"/>
        </w:rPr>
      </w:pPr>
    </w:p>
    <w:p w14:paraId="47ADFD80" w14:textId="77777777" w:rsidR="008258C3" w:rsidRDefault="008258C3" w:rsidP="00CF2F28">
      <w:pPr>
        <w:widowControl w:val="0"/>
        <w:spacing w:before="1" w:after="0" w:line="240" w:lineRule="auto"/>
        <w:jc w:val="right"/>
        <w:rPr>
          <w:b/>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8258C3" w:rsidRPr="008258C3" w14:paraId="68F014A0" w14:textId="77777777" w:rsidTr="008258C3">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7032D3B1"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Manutenção e conservação predial</w:t>
            </w:r>
          </w:p>
        </w:tc>
      </w:tr>
      <w:tr w:rsidR="008258C3" w:rsidRPr="008258C3" w14:paraId="2F86D19F" w14:textId="77777777" w:rsidTr="008258C3">
        <w:trPr>
          <w:trHeight w:val="255"/>
        </w:trPr>
        <w:tc>
          <w:tcPr>
            <w:tcW w:w="1940" w:type="dxa"/>
            <w:tcBorders>
              <w:top w:val="nil"/>
              <w:left w:val="nil"/>
              <w:bottom w:val="nil"/>
              <w:right w:val="nil"/>
            </w:tcBorders>
            <w:shd w:val="clear" w:color="auto" w:fill="auto"/>
            <w:noWrap/>
            <w:vAlign w:val="bottom"/>
            <w:hideMark/>
          </w:tcPr>
          <w:p w14:paraId="5D542A8B" w14:textId="77777777" w:rsidR="008258C3" w:rsidRPr="008258C3" w:rsidRDefault="008258C3" w:rsidP="008258C3">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00F11055"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3B0C4DB1"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620D5DB6"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35D0EF53"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2B7A25AF"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08047EF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r>
      <w:tr w:rsidR="008258C3" w:rsidRPr="008258C3" w14:paraId="27529DBB" w14:textId="77777777" w:rsidTr="008258C3">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62249415"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3051C2DF"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4BADA54D"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5FAB4EF7"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A014B52"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2EB370B7"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34F7F3D9" w14:textId="77777777" w:rsidR="008258C3" w:rsidRPr="008258C3" w:rsidRDefault="008258C3" w:rsidP="008258C3">
            <w:pPr>
              <w:spacing w:after="0" w:line="240" w:lineRule="auto"/>
              <w:jc w:val="center"/>
              <w:rPr>
                <w:rFonts w:ascii="Cambria" w:eastAsia="Times New Roman" w:hAnsi="Cambria"/>
                <w:b/>
                <w:bCs/>
                <w:color w:val="000000"/>
                <w:sz w:val="20"/>
                <w:szCs w:val="20"/>
              </w:rPr>
            </w:pPr>
            <w:proofErr w:type="gramStart"/>
            <w:r w:rsidRPr="008258C3">
              <w:rPr>
                <w:rFonts w:ascii="Cambria" w:eastAsia="Times New Roman" w:hAnsi="Cambria"/>
                <w:b/>
                <w:bCs/>
                <w:color w:val="000000"/>
                <w:sz w:val="20"/>
                <w:szCs w:val="20"/>
              </w:rPr>
              <w:t>TOTAL  DO</w:t>
            </w:r>
            <w:proofErr w:type="gramEnd"/>
            <w:r w:rsidRPr="008258C3">
              <w:rPr>
                <w:rFonts w:ascii="Cambria" w:eastAsia="Times New Roman" w:hAnsi="Cambria"/>
                <w:b/>
                <w:bCs/>
                <w:color w:val="000000"/>
                <w:sz w:val="20"/>
                <w:szCs w:val="20"/>
              </w:rPr>
              <w:t xml:space="preserve"> PERIODO</w:t>
            </w:r>
          </w:p>
        </w:tc>
      </w:tr>
      <w:tr w:rsidR="008258C3" w:rsidRPr="008258C3" w14:paraId="3E6F3F3B"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779D6DE"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de pintura</w:t>
            </w:r>
          </w:p>
        </w:tc>
        <w:tc>
          <w:tcPr>
            <w:tcW w:w="1480" w:type="dxa"/>
            <w:vMerge w:val="restart"/>
            <w:tcBorders>
              <w:top w:val="nil"/>
              <w:left w:val="nil"/>
              <w:right w:val="single" w:sz="4" w:space="0" w:color="000000"/>
            </w:tcBorders>
            <w:shd w:val="clear" w:color="FFFFFF" w:fill="FFFFFF"/>
            <w:vAlign w:val="center"/>
            <w:hideMark/>
          </w:tcPr>
          <w:p w14:paraId="1A21BECC"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w:t>
            </w:r>
          </w:p>
          <w:p w14:paraId="1BA157E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7B4F5F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44C79B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54E646C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213656AD"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3CA7F38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236633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4B897219"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72EB149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0834C484" w14:textId="3F824AE3"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100" w:type="dxa"/>
            <w:vMerge w:val="restart"/>
            <w:tcBorders>
              <w:top w:val="nil"/>
              <w:left w:val="nil"/>
              <w:right w:val="single" w:sz="4" w:space="0" w:color="000000"/>
            </w:tcBorders>
            <w:shd w:val="clear" w:color="auto" w:fill="auto"/>
            <w:vAlign w:val="center"/>
            <w:hideMark/>
          </w:tcPr>
          <w:p w14:paraId="54C5161C"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27EE09A3"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71F4876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4CFB8EC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69A134A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686D7B4D"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4B201F4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2A5BB1C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ABF8C0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416C1B5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6B63A277" w14:textId="6B6101C3"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vMerge w:val="restart"/>
            <w:tcBorders>
              <w:top w:val="nil"/>
              <w:left w:val="nil"/>
              <w:right w:val="single" w:sz="4" w:space="0" w:color="000000"/>
            </w:tcBorders>
            <w:shd w:val="clear" w:color="auto" w:fill="auto"/>
            <w:vAlign w:val="center"/>
            <w:hideMark/>
          </w:tcPr>
          <w:p w14:paraId="5FD46599"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1.900,00 </w:t>
            </w:r>
          </w:p>
          <w:p w14:paraId="724A9724"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329523E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E8E6CD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58F268D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66AD002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5EBE8A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6484A1F"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6E5054BC"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1ACFA97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p w14:paraId="685C9701" w14:textId="2BA4BC68"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420" w:type="dxa"/>
            <w:vMerge w:val="restart"/>
            <w:tcBorders>
              <w:top w:val="nil"/>
              <w:left w:val="nil"/>
              <w:right w:val="single" w:sz="4" w:space="0" w:color="000000"/>
            </w:tcBorders>
            <w:shd w:val="clear" w:color="auto" w:fill="auto"/>
            <w:vAlign w:val="center"/>
            <w:hideMark/>
          </w:tcPr>
          <w:p w14:paraId="1AD444EF"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1.900,00 </w:t>
            </w:r>
          </w:p>
          <w:p w14:paraId="4319F13B" w14:textId="32ACBD70"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w:t>
            </w:r>
          </w:p>
        </w:tc>
        <w:tc>
          <w:tcPr>
            <w:tcW w:w="1520" w:type="dxa"/>
            <w:vMerge w:val="restart"/>
            <w:tcBorders>
              <w:top w:val="nil"/>
              <w:left w:val="nil"/>
              <w:right w:val="single" w:sz="4" w:space="0" w:color="000000"/>
            </w:tcBorders>
            <w:shd w:val="clear" w:color="FFFFFF" w:fill="FFFFFF"/>
            <w:vAlign w:val="center"/>
            <w:hideMark/>
          </w:tcPr>
          <w:p w14:paraId="6511D94D"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22.800,00 </w:t>
            </w:r>
          </w:p>
          <w:p w14:paraId="78CA4459" w14:textId="43D2011E"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w:t>
            </w:r>
          </w:p>
          <w:p w14:paraId="5548458A" w14:textId="7F03A0F4"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val="restart"/>
            <w:tcBorders>
              <w:top w:val="nil"/>
              <w:left w:val="nil"/>
              <w:right w:val="single" w:sz="4" w:space="0" w:color="000000"/>
            </w:tcBorders>
            <w:shd w:val="clear" w:color="FFFFFF" w:fill="FFFFFF"/>
            <w:vAlign w:val="center"/>
            <w:hideMark/>
          </w:tcPr>
          <w:p w14:paraId="5C687D1E"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22.800,00 </w:t>
            </w:r>
          </w:p>
          <w:p w14:paraId="2F94D751"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7C151C15"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50E353C7"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3C11E6C4"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15CEAF25"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3521CBED"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6C990063"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44B0C622"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4CADDD0B"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p w14:paraId="50A0A88E" w14:textId="4505CEE8"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w:t>
            </w:r>
          </w:p>
        </w:tc>
      </w:tr>
      <w:tr w:rsidR="008258C3" w:rsidRPr="008258C3" w14:paraId="36AF4AE8"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CD986A3" w14:textId="52119846"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hidráulicos (reparação)</w:t>
            </w:r>
          </w:p>
        </w:tc>
        <w:tc>
          <w:tcPr>
            <w:tcW w:w="1480" w:type="dxa"/>
            <w:vMerge/>
            <w:tcBorders>
              <w:left w:val="nil"/>
              <w:right w:val="single" w:sz="4" w:space="0" w:color="000000"/>
            </w:tcBorders>
            <w:shd w:val="clear" w:color="FFFFFF" w:fill="FFFFFF"/>
            <w:vAlign w:val="center"/>
            <w:hideMark/>
          </w:tcPr>
          <w:p w14:paraId="500EEAA3" w14:textId="7ED3B05C"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674C5DBB" w14:textId="6A08201E"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77B4CC10" w14:textId="1C28AF28"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6E0568B0" w14:textId="1D6084D3"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608E10E9" w14:textId="101DDF72"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452BA6EA" w14:textId="3719308E"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3B84D822"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DD96F5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de pedreiro</w:t>
            </w:r>
          </w:p>
        </w:tc>
        <w:tc>
          <w:tcPr>
            <w:tcW w:w="1480" w:type="dxa"/>
            <w:vMerge/>
            <w:tcBorders>
              <w:left w:val="nil"/>
              <w:right w:val="single" w:sz="4" w:space="0" w:color="000000"/>
            </w:tcBorders>
            <w:shd w:val="clear" w:color="FFFFFF" w:fill="FFFFFF"/>
            <w:vAlign w:val="center"/>
            <w:hideMark/>
          </w:tcPr>
          <w:p w14:paraId="199113E8" w14:textId="4ADF3710"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6DB560DA" w14:textId="0F9E1F00"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62518687" w14:textId="049A0E89"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6CA2C248" w14:textId="3366CC36"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3B042ACF" w14:textId="7C7CBAC6"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29EB1B58" w14:textId="7F48BAF2"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0938B26E"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2647008" w14:textId="422771D6"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elétricos (instalações e reparos)</w:t>
            </w:r>
          </w:p>
        </w:tc>
        <w:tc>
          <w:tcPr>
            <w:tcW w:w="1480" w:type="dxa"/>
            <w:vMerge/>
            <w:tcBorders>
              <w:left w:val="nil"/>
              <w:right w:val="single" w:sz="4" w:space="0" w:color="000000"/>
            </w:tcBorders>
            <w:shd w:val="clear" w:color="FFFFFF" w:fill="FFFFFF"/>
            <w:vAlign w:val="center"/>
            <w:hideMark/>
          </w:tcPr>
          <w:p w14:paraId="122AE163" w14:textId="7A280785"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12155DD2" w14:textId="45C2E0D4"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58BD065F" w14:textId="076228DA"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66AA567B" w14:textId="56F9FD5D"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2FC4A312" w14:textId="22AF00D9"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25B0C315" w14:textId="17CC6835"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00EB2124"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F21E978" w14:textId="04C971A6"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Engenheiro (ART estrutural, elétrico e de acessibilidade)</w:t>
            </w:r>
          </w:p>
        </w:tc>
        <w:tc>
          <w:tcPr>
            <w:tcW w:w="1480" w:type="dxa"/>
            <w:vMerge/>
            <w:tcBorders>
              <w:left w:val="nil"/>
              <w:right w:val="single" w:sz="4" w:space="0" w:color="000000"/>
            </w:tcBorders>
            <w:shd w:val="clear" w:color="FFFFFF" w:fill="FFFFFF"/>
            <w:vAlign w:val="center"/>
            <w:hideMark/>
          </w:tcPr>
          <w:p w14:paraId="330693AF" w14:textId="2A79B2CC"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1E5C7A6A" w14:textId="6B5CBD92"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5CD1062E" w14:textId="665058B6"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59E6EC19" w14:textId="777F0A36"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0AFC6FAD" w14:textId="67D892E0"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1154E53D" w14:textId="7E4CDC16"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75E94F74"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7631C99"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Arquiteto (Elaboração de RRT)</w:t>
            </w:r>
          </w:p>
        </w:tc>
        <w:tc>
          <w:tcPr>
            <w:tcW w:w="1480" w:type="dxa"/>
            <w:vMerge/>
            <w:tcBorders>
              <w:left w:val="nil"/>
              <w:right w:val="single" w:sz="4" w:space="0" w:color="000000"/>
            </w:tcBorders>
            <w:shd w:val="clear" w:color="FFFFFF" w:fill="FFFFFF"/>
            <w:vAlign w:val="center"/>
            <w:hideMark/>
          </w:tcPr>
          <w:p w14:paraId="104CEE1B" w14:textId="67416FF4"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72573C8D" w14:textId="7B06F4D4"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17BAD6A6" w14:textId="690DA7F3"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75C967A8" w14:textId="3CF38B37"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4A9A9191" w14:textId="441C9FD5"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26CF3321" w14:textId="129E8BA8"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1E1F1702"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29A0683" w14:textId="5498F192"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Bombeiro (curso da brigada de incêndio e primeiros socorros)</w:t>
            </w:r>
          </w:p>
        </w:tc>
        <w:tc>
          <w:tcPr>
            <w:tcW w:w="1480" w:type="dxa"/>
            <w:vMerge/>
            <w:tcBorders>
              <w:left w:val="nil"/>
              <w:right w:val="single" w:sz="4" w:space="0" w:color="000000"/>
            </w:tcBorders>
            <w:shd w:val="clear" w:color="FFFFFF" w:fill="FFFFFF"/>
            <w:vAlign w:val="center"/>
            <w:hideMark/>
          </w:tcPr>
          <w:p w14:paraId="39F87C53" w14:textId="552C8FF7"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0CC6407E" w14:textId="67339CA0"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2CA4C810" w14:textId="5B6ADBC6"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489BE0AF" w14:textId="35D94B95"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1F076F5F" w14:textId="388EB1A5"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7B484229" w14:textId="37BDC1F2"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7C6A25E7"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29C261CC"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Recarga de extintores</w:t>
            </w:r>
          </w:p>
        </w:tc>
        <w:tc>
          <w:tcPr>
            <w:tcW w:w="1480" w:type="dxa"/>
            <w:vMerge/>
            <w:tcBorders>
              <w:left w:val="nil"/>
              <w:right w:val="single" w:sz="4" w:space="0" w:color="000000"/>
            </w:tcBorders>
            <w:shd w:val="clear" w:color="FFFFFF" w:fill="FFFFFF"/>
            <w:vAlign w:val="center"/>
            <w:hideMark/>
          </w:tcPr>
          <w:p w14:paraId="212EA02F" w14:textId="5097B251"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14C3F315" w14:textId="08C20D9F"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3C513576" w14:textId="3E200CC4"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127CB8A0" w14:textId="24F0756C"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55C393E9" w14:textId="14DC5BB5"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4B0E3DEA" w14:textId="34CAD03F"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457A6D54"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0F3CFE5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lastRenderedPageBreak/>
              <w:t>AVCB</w:t>
            </w:r>
          </w:p>
        </w:tc>
        <w:tc>
          <w:tcPr>
            <w:tcW w:w="1480" w:type="dxa"/>
            <w:vMerge/>
            <w:tcBorders>
              <w:left w:val="nil"/>
              <w:right w:val="single" w:sz="4" w:space="0" w:color="000000"/>
            </w:tcBorders>
            <w:shd w:val="clear" w:color="FFFFFF" w:fill="FFFFFF"/>
            <w:vAlign w:val="center"/>
            <w:hideMark/>
          </w:tcPr>
          <w:p w14:paraId="31F606FB" w14:textId="7705D472"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46768793" w14:textId="49EDD546"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4C3BFBAD" w14:textId="50F5BF5A"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3432FD8E" w14:textId="21A59C83"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23360508" w14:textId="4D2D15D8"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6A6BD294" w14:textId="2EB28875"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3C3E8EB6"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04C1092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de Marceneiro</w:t>
            </w:r>
          </w:p>
        </w:tc>
        <w:tc>
          <w:tcPr>
            <w:tcW w:w="1480" w:type="dxa"/>
            <w:vMerge/>
            <w:tcBorders>
              <w:left w:val="nil"/>
              <w:right w:val="single" w:sz="4" w:space="0" w:color="000000"/>
            </w:tcBorders>
            <w:shd w:val="clear" w:color="FFFFFF" w:fill="FFFFFF"/>
            <w:vAlign w:val="center"/>
            <w:hideMark/>
          </w:tcPr>
          <w:p w14:paraId="7C881A1D" w14:textId="4C85B3BE"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right w:val="single" w:sz="4" w:space="0" w:color="000000"/>
            </w:tcBorders>
            <w:shd w:val="clear" w:color="auto" w:fill="auto"/>
            <w:vAlign w:val="center"/>
            <w:hideMark/>
          </w:tcPr>
          <w:p w14:paraId="0C5ED6A8" w14:textId="5DC5FD94"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right w:val="single" w:sz="4" w:space="0" w:color="000000"/>
            </w:tcBorders>
            <w:shd w:val="clear" w:color="auto" w:fill="auto"/>
            <w:vAlign w:val="center"/>
            <w:hideMark/>
          </w:tcPr>
          <w:p w14:paraId="2D5D91EC" w14:textId="566C065B"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right w:val="single" w:sz="4" w:space="0" w:color="000000"/>
            </w:tcBorders>
            <w:shd w:val="clear" w:color="auto" w:fill="auto"/>
            <w:vAlign w:val="center"/>
            <w:hideMark/>
          </w:tcPr>
          <w:p w14:paraId="79B3C89F" w14:textId="43C4E359"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right w:val="single" w:sz="4" w:space="0" w:color="000000"/>
            </w:tcBorders>
            <w:shd w:val="clear" w:color="FFFFFF" w:fill="FFFFFF"/>
            <w:vAlign w:val="center"/>
            <w:hideMark/>
          </w:tcPr>
          <w:p w14:paraId="01247D51" w14:textId="7AC0B72E"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right w:val="single" w:sz="4" w:space="0" w:color="000000"/>
            </w:tcBorders>
            <w:shd w:val="clear" w:color="FFFFFF" w:fill="FFFFFF"/>
            <w:vAlign w:val="center"/>
            <w:hideMark/>
          </w:tcPr>
          <w:p w14:paraId="6FE84226" w14:textId="0B0476DB"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2ED3ACF7"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6F5B881"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de vidraçaria</w:t>
            </w:r>
          </w:p>
        </w:tc>
        <w:tc>
          <w:tcPr>
            <w:tcW w:w="1480" w:type="dxa"/>
            <w:vMerge/>
            <w:tcBorders>
              <w:left w:val="nil"/>
              <w:bottom w:val="single" w:sz="4" w:space="0" w:color="000000"/>
              <w:right w:val="single" w:sz="4" w:space="0" w:color="000000"/>
            </w:tcBorders>
            <w:shd w:val="clear" w:color="FFFFFF" w:fill="FFFFFF"/>
            <w:vAlign w:val="center"/>
            <w:hideMark/>
          </w:tcPr>
          <w:p w14:paraId="5BB40547" w14:textId="703A421E" w:rsidR="008258C3" w:rsidRPr="008258C3" w:rsidRDefault="008258C3" w:rsidP="008258C3">
            <w:pPr>
              <w:spacing w:after="0" w:line="240" w:lineRule="auto"/>
              <w:jc w:val="center"/>
              <w:rPr>
                <w:rFonts w:ascii="Cambria" w:eastAsia="Times New Roman" w:hAnsi="Cambria"/>
                <w:color w:val="000000"/>
                <w:sz w:val="20"/>
                <w:szCs w:val="20"/>
              </w:rPr>
            </w:pPr>
          </w:p>
        </w:tc>
        <w:tc>
          <w:tcPr>
            <w:tcW w:w="1100" w:type="dxa"/>
            <w:vMerge/>
            <w:tcBorders>
              <w:left w:val="nil"/>
              <w:bottom w:val="single" w:sz="4" w:space="0" w:color="000000"/>
              <w:right w:val="single" w:sz="4" w:space="0" w:color="000000"/>
            </w:tcBorders>
            <w:shd w:val="clear" w:color="auto" w:fill="auto"/>
            <w:vAlign w:val="center"/>
            <w:hideMark/>
          </w:tcPr>
          <w:p w14:paraId="243B5B86" w14:textId="02281399" w:rsidR="008258C3" w:rsidRPr="008258C3" w:rsidRDefault="008258C3" w:rsidP="008258C3">
            <w:pPr>
              <w:spacing w:after="0" w:line="240" w:lineRule="auto"/>
              <w:jc w:val="center"/>
              <w:rPr>
                <w:rFonts w:ascii="Cambria" w:eastAsia="Times New Roman" w:hAnsi="Cambria"/>
                <w:color w:val="000000"/>
                <w:sz w:val="20"/>
                <w:szCs w:val="20"/>
              </w:rPr>
            </w:pPr>
          </w:p>
        </w:tc>
        <w:tc>
          <w:tcPr>
            <w:tcW w:w="1320" w:type="dxa"/>
            <w:vMerge/>
            <w:tcBorders>
              <w:left w:val="nil"/>
              <w:bottom w:val="single" w:sz="4" w:space="0" w:color="000000"/>
              <w:right w:val="single" w:sz="4" w:space="0" w:color="000000"/>
            </w:tcBorders>
            <w:shd w:val="clear" w:color="auto" w:fill="auto"/>
            <w:vAlign w:val="center"/>
            <w:hideMark/>
          </w:tcPr>
          <w:p w14:paraId="1432D848" w14:textId="67A23614" w:rsidR="008258C3" w:rsidRPr="008258C3" w:rsidRDefault="008258C3" w:rsidP="008258C3">
            <w:pPr>
              <w:spacing w:after="0" w:line="240" w:lineRule="auto"/>
              <w:jc w:val="center"/>
              <w:rPr>
                <w:rFonts w:ascii="Cambria" w:eastAsia="Times New Roman" w:hAnsi="Cambria"/>
                <w:color w:val="000000"/>
                <w:sz w:val="20"/>
                <w:szCs w:val="20"/>
              </w:rPr>
            </w:pPr>
          </w:p>
        </w:tc>
        <w:tc>
          <w:tcPr>
            <w:tcW w:w="1420" w:type="dxa"/>
            <w:vMerge/>
            <w:tcBorders>
              <w:left w:val="nil"/>
              <w:bottom w:val="single" w:sz="4" w:space="0" w:color="000000"/>
              <w:right w:val="single" w:sz="4" w:space="0" w:color="000000"/>
            </w:tcBorders>
            <w:shd w:val="clear" w:color="auto" w:fill="auto"/>
            <w:vAlign w:val="center"/>
            <w:hideMark/>
          </w:tcPr>
          <w:p w14:paraId="7DA00942" w14:textId="2B4E7ABE" w:rsidR="008258C3" w:rsidRPr="008258C3" w:rsidRDefault="008258C3" w:rsidP="008258C3">
            <w:pPr>
              <w:spacing w:after="0" w:line="240" w:lineRule="auto"/>
              <w:jc w:val="center"/>
              <w:rPr>
                <w:rFonts w:ascii="Cambria" w:eastAsia="Times New Roman" w:hAnsi="Cambria"/>
                <w:color w:val="000000"/>
                <w:sz w:val="20"/>
                <w:szCs w:val="20"/>
              </w:rPr>
            </w:pPr>
          </w:p>
        </w:tc>
        <w:tc>
          <w:tcPr>
            <w:tcW w:w="1520" w:type="dxa"/>
            <w:vMerge/>
            <w:tcBorders>
              <w:left w:val="nil"/>
              <w:bottom w:val="single" w:sz="4" w:space="0" w:color="000000"/>
              <w:right w:val="single" w:sz="4" w:space="0" w:color="000000"/>
            </w:tcBorders>
            <w:shd w:val="clear" w:color="FFFFFF" w:fill="FFFFFF"/>
            <w:vAlign w:val="center"/>
            <w:hideMark/>
          </w:tcPr>
          <w:p w14:paraId="7F9037A3" w14:textId="031BBD16" w:rsidR="008258C3" w:rsidRPr="008258C3" w:rsidRDefault="008258C3" w:rsidP="008258C3">
            <w:pPr>
              <w:spacing w:after="0" w:line="240" w:lineRule="auto"/>
              <w:rPr>
                <w:rFonts w:ascii="Cambria" w:eastAsia="Times New Roman" w:hAnsi="Cambria"/>
                <w:color w:val="000000"/>
                <w:sz w:val="20"/>
                <w:szCs w:val="20"/>
              </w:rPr>
            </w:pPr>
          </w:p>
        </w:tc>
        <w:tc>
          <w:tcPr>
            <w:tcW w:w="1500" w:type="dxa"/>
            <w:vMerge/>
            <w:tcBorders>
              <w:left w:val="nil"/>
              <w:bottom w:val="single" w:sz="4" w:space="0" w:color="000000"/>
              <w:right w:val="single" w:sz="4" w:space="0" w:color="000000"/>
            </w:tcBorders>
            <w:shd w:val="clear" w:color="FFFFFF" w:fill="FFFFFF"/>
            <w:vAlign w:val="center"/>
            <w:hideMark/>
          </w:tcPr>
          <w:p w14:paraId="5AB3626C" w14:textId="09EBD36F" w:rsidR="008258C3" w:rsidRPr="008258C3" w:rsidRDefault="008258C3" w:rsidP="008258C3">
            <w:pPr>
              <w:spacing w:after="0" w:line="240" w:lineRule="auto"/>
              <w:rPr>
                <w:rFonts w:ascii="Cambria" w:eastAsia="Times New Roman" w:hAnsi="Cambria"/>
                <w:color w:val="000000"/>
                <w:sz w:val="20"/>
                <w:szCs w:val="20"/>
              </w:rPr>
            </w:pPr>
          </w:p>
        </w:tc>
      </w:tr>
      <w:tr w:rsidR="008258C3" w:rsidRPr="008258C3" w14:paraId="013DD8B1" w14:textId="77777777" w:rsidTr="008258C3">
        <w:trPr>
          <w:trHeight w:val="255"/>
        </w:trPr>
        <w:tc>
          <w:tcPr>
            <w:tcW w:w="1940" w:type="dxa"/>
            <w:tcBorders>
              <w:top w:val="nil"/>
              <w:left w:val="nil"/>
              <w:bottom w:val="nil"/>
              <w:right w:val="nil"/>
            </w:tcBorders>
            <w:shd w:val="clear" w:color="auto" w:fill="auto"/>
            <w:noWrap/>
            <w:vAlign w:val="bottom"/>
            <w:hideMark/>
          </w:tcPr>
          <w:p w14:paraId="099F5082" w14:textId="77777777" w:rsidR="008258C3" w:rsidRPr="008258C3" w:rsidRDefault="008258C3" w:rsidP="008258C3">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3FE0375C"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17B89DBD"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208822EB"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21B0613F"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068F797E"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FFFFFF" w:fill="FFFFFF"/>
            <w:vAlign w:val="center"/>
            <w:hideMark/>
          </w:tcPr>
          <w:p w14:paraId="493494D0"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22.800,00 </w:t>
            </w:r>
          </w:p>
        </w:tc>
      </w:tr>
    </w:tbl>
    <w:p w14:paraId="36261EB5" w14:textId="77777777" w:rsidR="008258C3" w:rsidRDefault="008258C3" w:rsidP="00CF2F28">
      <w:pPr>
        <w:widowControl w:val="0"/>
        <w:spacing w:before="1" w:after="0" w:line="240" w:lineRule="auto"/>
        <w:jc w:val="right"/>
        <w:rPr>
          <w:b/>
          <w:color w:val="000000"/>
          <w:sz w:val="24"/>
          <w:szCs w:val="24"/>
        </w:rPr>
      </w:pPr>
    </w:p>
    <w:p w14:paraId="71EC194D" w14:textId="59FCF57D" w:rsidR="008258C3" w:rsidRDefault="008258C3"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11488" behindDoc="0" locked="0" layoutInCell="1" allowOverlap="1" wp14:anchorId="0F91F484" wp14:editId="1BA1226D">
                <wp:simplePos x="0" y="0"/>
                <wp:positionH relativeFrom="margin">
                  <wp:posOffset>742950</wp:posOffset>
                </wp:positionH>
                <wp:positionV relativeFrom="paragraph">
                  <wp:posOffset>88900</wp:posOffset>
                </wp:positionV>
                <wp:extent cx="5996940" cy="542925"/>
                <wp:effectExtent l="0" t="0" r="22860" b="28575"/>
                <wp:wrapNone/>
                <wp:docPr id="97410309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542925"/>
                        </a:xfrm>
                        <a:prstGeom prst="rect">
                          <a:avLst/>
                        </a:prstGeom>
                        <a:solidFill>
                          <a:srgbClr val="FFFFFF"/>
                        </a:solidFill>
                        <a:ln w="9525">
                          <a:solidFill>
                            <a:srgbClr val="000000"/>
                          </a:solidFill>
                          <a:miter lim="800000"/>
                          <a:headEnd/>
                          <a:tailEnd/>
                        </a:ln>
                      </wps:spPr>
                      <wps:txbx>
                        <w:txbxContent>
                          <w:p w14:paraId="0167F5FC"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profissionais contratados para realização de manutenção ou laudos com a necessidade da unidade. Os valores foram considerados diante orçamentos no ano de 2025, podendo sofrer correções para o próximo ano.</w:t>
                            </w:r>
                          </w:p>
                          <w:p w14:paraId="0C5473D5" w14:textId="77777777" w:rsidR="00AD6D92" w:rsidRPr="00B805EF" w:rsidRDefault="00AD6D92" w:rsidP="008258C3">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1F484" id="_x0000_s1036" type="#_x0000_t202" style="position:absolute;left:0;text-align:left;margin-left:58.5pt;margin-top:7pt;width:472.2pt;height:42.7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">
                <v:textbox>
                  <w:txbxContent>
                    <w:p w14:paraId="0167F5FC"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profissionais contratados para realização de manutenção ou laudos com a necessidade da unidade. Os valores foram considerados diante orçamentos no ano de 2025, podendo sofrer correções para o próximo ano.</w:t>
                      </w:r>
                    </w:p>
                    <w:p w14:paraId="0C5473D5" w14:textId="77777777" w:rsidR="00AD6D92" w:rsidRPr="00B805EF" w:rsidRDefault="00AD6D92" w:rsidP="008258C3">
                      <w:pPr>
                        <w:pStyle w:val="NormalWeb"/>
                        <w:jc w:val="both"/>
                        <w:rPr>
                          <w:rFonts w:asciiTheme="minorHAnsi" w:hAnsiTheme="minorHAnsi"/>
                          <w:b/>
                          <w:bCs/>
                          <w:sz w:val="20"/>
                          <w:szCs w:val="20"/>
                        </w:rPr>
                      </w:pPr>
                    </w:p>
                  </w:txbxContent>
                </v:textbox>
                <w10:wrap anchorx="margin"/>
              </v:shape>
            </w:pict>
          </mc:Fallback>
        </mc:AlternateContent>
      </w:r>
    </w:p>
    <w:p w14:paraId="7E685D70" w14:textId="22600DC5" w:rsidR="008258C3" w:rsidRDefault="008258C3" w:rsidP="00CF2F28">
      <w:pPr>
        <w:widowControl w:val="0"/>
        <w:spacing w:before="1" w:after="0" w:line="240" w:lineRule="auto"/>
        <w:jc w:val="right"/>
        <w:rPr>
          <w:b/>
          <w:color w:val="000000"/>
          <w:sz w:val="24"/>
          <w:szCs w:val="24"/>
        </w:rPr>
      </w:pPr>
    </w:p>
    <w:p w14:paraId="0EEED94D" w14:textId="77777777" w:rsidR="008258C3" w:rsidRDefault="008258C3" w:rsidP="00CF2F28">
      <w:pPr>
        <w:widowControl w:val="0"/>
        <w:spacing w:before="1" w:after="0" w:line="240" w:lineRule="auto"/>
        <w:jc w:val="right"/>
        <w:rPr>
          <w:b/>
          <w:color w:val="000000"/>
          <w:sz w:val="24"/>
          <w:szCs w:val="24"/>
        </w:rPr>
      </w:pPr>
    </w:p>
    <w:p w14:paraId="04BA204E" w14:textId="77777777" w:rsidR="008258C3" w:rsidRDefault="008258C3" w:rsidP="00CF2F28">
      <w:pPr>
        <w:widowControl w:val="0"/>
        <w:spacing w:before="1" w:after="0" w:line="240" w:lineRule="auto"/>
        <w:jc w:val="right"/>
        <w:rPr>
          <w:b/>
          <w:color w:val="000000"/>
          <w:sz w:val="24"/>
          <w:szCs w:val="24"/>
        </w:rPr>
      </w:pPr>
    </w:p>
    <w:tbl>
      <w:tblPr>
        <w:tblpPr w:leftFromText="141" w:rightFromText="141" w:vertAnchor="text" w:horzAnchor="margin" w:tblpXSpec="center" w:tblpY="202"/>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8258C3" w:rsidRPr="008258C3" w14:paraId="22AB308B" w14:textId="77777777" w:rsidTr="008258C3">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5AC71631"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Manutenção e conservação de máquinas e equipamentos</w:t>
            </w:r>
          </w:p>
        </w:tc>
      </w:tr>
      <w:tr w:rsidR="008258C3" w:rsidRPr="008258C3" w14:paraId="3C44E024" w14:textId="77777777" w:rsidTr="008258C3">
        <w:trPr>
          <w:trHeight w:val="255"/>
        </w:trPr>
        <w:tc>
          <w:tcPr>
            <w:tcW w:w="1940" w:type="dxa"/>
            <w:tcBorders>
              <w:top w:val="nil"/>
              <w:left w:val="nil"/>
              <w:bottom w:val="nil"/>
              <w:right w:val="nil"/>
            </w:tcBorders>
            <w:shd w:val="clear" w:color="auto" w:fill="auto"/>
            <w:noWrap/>
            <w:vAlign w:val="bottom"/>
            <w:hideMark/>
          </w:tcPr>
          <w:p w14:paraId="1C71F6B3" w14:textId="77777777" w:rsidR="008258C3" w:rsidRPr="008258C3" w:rsidRDefault="008258C3" w:rsidP="008258C3">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5B11FF53"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5C7D0C3C"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444B4804"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1716A2B6"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5A6CF11D"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206ACCF0"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r>
      <w:tr w:rsidR="008258C3" w:rsidRPr="008258C3" w14:paraId="5F665899" w14:textId="77777777" w:rsidTr="008258C3">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39578D76"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6EDAAD2C"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563271DC"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6846EEF1"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04499495"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15D5C35E"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44B49935" w14:textId="77777777" w:rsidR="008258C3" w:rsidRPr="008258C3" w:rsidRDefault="008258C3" w:rsidP="008258C3">
            <w:pPr>
              <w:spacing w:after="0" w:line="240" w:lineRule="auto"/>
              <w:jc w:val="center"/>
              <w:rPr>
                <w:rFonts w:ascii="Cambria" w:eastAsia="Times New Roman" w:hAnsi="Cambria"/>
                <w:b/>
                <w:bCs/>
                <w:color w:val="000000"/>
                <w:sz w:val="20"/>
                <w:szCs w:val="20"/>
              </w:rPr>
            </w:pPr>
            <w:proofErr w:type="gramStart"/>
            <w:r w:rsidRPr="008258C3">
              <w:rPr>
                <w:rFonts w:ascii="Cambria" w:eastAsia="Times New Roman" w:hAnsi="Cambria"/>
                <w:b/>
                <w:bCs/>
                <w:color w:val="000000"/>
                <w:sz w:val="20"/>
                <w:szCs w:val="20"/>
              </w:rPr>
              <w:t>TOTAL  DO</w:t>
            </w:r>
            <w:proofErr w:type="gramEnd"/>
            <w:r w:rsidRPr="008258C3">
              <w:rPr>
                <w:rFonts w:ascii="Cambria" w:eastAsia="Times New Roman" w:hAnsi="Cambria"/>
                <w:b/>
                <w:bCs/>
                <w:color w:val="000000"/>
                <w:sz w:val="20"/>
                <w:szCs w:val="20"/>
              </w:rPr>
              <w:t xml:space="preserve"> PERIODO</w:t>
            </w:r>
          </w:p>
        </w:tc>
      </w:tr>
      <w:tr w:rsidR="008258C3" w:rsidRPr="008258C3" w14:paraId="513F3C67" w14:textId="77777777" w:rsidTr="008258C3">
        <w:trPr>
          <w:trHeight w:val="127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7461D75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Serviço de reparos, consertos, revisões e adaptações de máquinas e equipamentos</w:t>
            </w:r>
          </w:p>
        </w:tc>
        <w:tc>
          <w:tcPr>
            <w:tcW w:w="1480" w:type="dxa"/>
            <w:tcBorders>
              <w:top w:val="nil"/>
              <w:left w:val="nil"/>
              <w:bottom w:val="single" w:sz="4" w:space="0" w:color="000000"/>
              <w:right w:val="single" w:sz="4" w:space="0" w:color="000000"/>
            </w:tcBorders>
            <w:shd w:val="clear" w:color="FFFFFF" w:fill="FFFFFF"/>
            <w:vAlign w:val="center"/>
            <w:hideMark/>
          </w:tcPr>
          <w:p w14:paraId="688E5AA6"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383887DE"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6BC12943"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370,00 </w:t>
            </w:r>
          </w:p>
        </w:tc>
        <w:tc>
          <w:tcPr>
            <w:tcW w:w="1420" w:type="dxa"/>
            <w:tcBorders>
              <w:top w:val="nil"/>
              <w:left w:val="nil"/>
              <w:bottom w:val="single" w:sz="4" w:space="0" w:color="000000"/>
              <w:right w:val="single" w:sz="4" w:space="0" w:color="000000"/>
            </w:tcBorders>
            <w:shd w:val="clear" w:color="auto" w:fill="auto"/>
            <w:vAlign w:val="center"/>
            <w:hideMark/>
          </w:tcPr>
          <w:p w14:paraId="6C58D27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370,00 </w:t>
            </w:r>
          </w:p>
        </w:tc>
        <w:tc>
          <w:tcPr>
            <w:tcW w:w="1520" w:type="dxa"/>
            <w:tcBorders>
              <w:top w:val="nil"/>
              <w:left w:val="nil"/>
              <w:bottom w:val="single" w:sz="4" w:space="0" w:color="000000"/>
              <w:right w:val="single" w:sz="4" w:space="0" w:color="000000"/>
            </w:tcBorders>
            <w:shd w:val="clear" w:color="FFFFFF" w:fill="FFFFFF"/>
            <w:vAlign w:val="center"/>
            <w:hideMark/>
          </w:tcPr>
          <w:p w14:paraId="268F2B6C"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4.440,00 </w:t>
            </w:r>
          </w:p>
        </w:tc>
        <w:tc>
          <w:tcPr>
            <w:tcW w:w="1500" w:type="dxa"/>
            <w:tcBorders>
              <w:top w:val="nil"/>
              <w:left w:val="nil"/>
              <w:bottom w:val="single" w:sz="4" w:space="0" w:color="000000"/>
              <w:right w:val="single" w:sz="4" w:space="0" w:color="000000"/>
            </w:tcBorders>
            <w:shd w:val="clear" w:color="FFFFFF" w:fill="FFFFFF"/>
            <w:vAlign w:val="center"/>
            <w:hideMark/>
          </w:tcPr>
          <w:p w14:paraId="5D81A261"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4.440,00 </w:t>
            </w:r>
          </w:p>
        </w:tc>
      </w:tr>
      <w:tr w:rsidR="008258C3" w:rsidRPr="008258C3" w14:paraId="2537904F" w14:textId="77777777" w:rsidTr="008258C3">
        <w:trPr>
          <w:trHeight w:val="255"/>
        </w:trPr>
        <w:tc>
          <w:tcPr>
            <w:tcW w:w="1940" w:type="dxa"/>
            <w:tcBorders>
              <w:top w:val="nil"/>
              <w:left w:val="nil"/>
              <w:bottom w:val="nil"/>
              <w:right w:val="nil"/>
            </w:tcBorders>
            <w:shd w:val="clear" w:color="auto" w:fill="auto"/>
            <w:noWrap/>
            <w:vAlign w:val="bottom"/>
            <w:hideMark/>
          </w:tcPr>
          <w:p w14:paraId="01FD1B1B" w14:textId="77777777" w:rsidR="008258C3" w:rsidRPr="008258C3" w:rsidRDefault="008258C3" w:rsidP="008258C3">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66058C8F"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7DEE3B2A"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3760BCB5"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15344EBD"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12BD5A1E"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auto" w:fill="auto"/>
            <w:noWrap/>
            <w:vAlign w:val="bottom"/>
            <w:hideMark/>
          </w:tcPr>
          <w:p w14:paraId="0536DFE2" w14:textId="77777777" w:rsidR="008258C3" w:rsidRPr="008258C3" w:rsidRDefault="008258C3" w:rsidP="008258C3">
            <w:pPr>
              <w:spacing w:after="0" w:line="240" w:lineRule="auto"/>
              <w:rPr>
                <w:rFonts w:eastAsia="Times New Roman"/>
                <w:color w:val="000000"/>
                <w:sz w:val="20"/>
                <w:szCs w:val="20"/>
              </w:rPr>
            </w:pPr>
            <w:r w:rsidRPr="008258C3">
              <w:rPr>
                <w:rFonts w:eastAsia="Times New Roman"/>
                <w:color w:val="000000"/>
                <w:sz w:val="20"/>
                <w:szCs w:val="20"/>
              </w:rPr>
              <w:t xml:space="preserve"> R$         4.440,00 </w:t>
            </w:r>
          </w:p>
        </w:tc>
      </w:tr>
    </w:tbl>
    <w:p w14:paraId="101E6404" w14:textId="77777777" w:rsidR="008258C3" w:rsidRDefault="008258C3" w:rsidP="00CF2F28">
      <w:pPr>
        <w:widowControl w:val="0"/>
        <w:spacing w:before="1" w:after="0" w:line="240" w:lineRule="auto"/>
        <w:jc w:val="right"/>
        <w:rPr>
          <w:b/>
          <w:color w:val="000000"/>
          <w:sz w:val="24"/>
          <w:szCs w:val="24"/>
        </w:rPr>
      </w:pPr>
    </w:p>
    <w:p w14:paraId="1C8795ED" w14:textId="77777777" w:rsidR="008258C3" w:rsidRDefault="008258C3" w:rsidP="00CF2F28">
      <w:pPr>
        <w:widowControl w:val="0"/>
        <w:spacing w:before="1" w:after="0" w:line="240" w:lineRule="auto"/>
        <w:jc w:val="right"/>
        <w:rPr>
          <w:b/>
          <w:color w:val="000000"/>
          <w:sz w:val="24"/>
          <w:szCs w:val="24"/>
        </w:rPr>
      </w:pPr>
    </w:p>
    <w:p w14:paraId="531419B9" w14:textId="77777777" w:rsidR="008258C3" w:rsidRDefault="008258C3" w:rsidP="00CF2F28">
      <w:pPr>
        <w:widowControl w:val="0"/>
        <w:spacing w:before="1" w:after="0" w:line="240" w:lineRule="auto"/>
        <w:jc w:val="right"/>
        <w:rPr>
          <w:b/>
          <w:color w:val="000000"/>
          <w:sz w:val="24"/>
          <w:szCs w:val="24"/>
        </w:rPr>
      </w:pPr>
    </w:p>
    <w:p w14:paraId="36EBE542" w14:textId="77777777" w:rsidR="008258C3" w:rsidRDefault="008258C3" w:rsidP="00CF2F28">
      <w:pPr>
        <w:widowControl w:val="0"/>
        <w:spacing w:before="1" w:after="0" w:line="240" w:lineRule="auto"/>
        <w:jc w:val="right"/>
        <w:rPr>
          <w:b/>
          <w:color w:val="000000"/>
          <w:sz w:val="24"/>
          <w:szCs w:val="24"/>
        </w:rPr>
      </w:pPr>
    </w:p>
    <w:p w14:paraId="70FEC50C" w14:textId="77777777" w:rsidR="008258C3" w:rsidRDefault="008258C3" w:rsidP="00CF2F28">
      <w:pPr>
        <w:widowControl w:val="0"/>
        <w:spacing w:before="1" w:after="0" w:line="240" w:lineRule="auto"/>
        <w:jc w:val="right"/>
        <w:rPr>
          <w:b/>
          <w:color w:val="000000"/>
          <w:sz w:val="24"/>
          <w:szCs w:val="24"/>
        </w:rPr>
      </w:pPr>
    </w:p>
    <w:p w14:paraId="6CBCE9A0" w14:textId="77777777" w:rsidR="008258C3" w:rsidRDefault="008258C3" w:rsidP="00CF2F28">
      <w:pPr>
        <w:widowControl w:val="0"/>
        <w:spacing w:before="1" w:after="0" w:line="240" w:lineRule="auto"/>
        <w:jc w:val="right"/>
        <w:rPr>
          <w:b/>
          <w:color w:val="000000"/>
          <w:sz w:val="24"/>
          <w:szCs w:val="24"/>
        </w:rPr>
      </w:pPr>
    </w:p>
    <w:p w14:paraId="220801C4" w14:textId="77777777" w:rsidR="008258C3" w:rsidRDefault="008258C3" w:rsidP="00CF2F28">
      <w:pPr>
        <w:widowControl w:val="0"/>
        <w:spacing w:before="1" w:after="0" w:line="240" w:lineRule="auto"/>
        <w:jc w:val="right"/>
        <w:rPr>
          <w:b/>
          <w:color w:val="000000"/>
          <w:sz w:val="24"/>
          <w:szCs w:val="24"/>
        </w:rPr>
      </w:pPr>
    </w:p>
    <w:p w14:paraId="1D14DEDA" w14:textId="77777777" w:rsidR="008258C3" w:rsidRDefault="008258C3" w:rsidP="00CF2F28">
      <w:pPr>
        <w:widowControl w:val="0"/>
        <w:spacing w:before="1" w:after="0" w:line="240" w:lineRule="auto"/>
        <w:jc w:val="right"/>
        <w:rPr>
          <w:b/>
          <w:color w:val="000000"/>
          <w:sz w:val="24"/>
          <w:szCs w:val="24"/>
        </w:rPr>
      </w:pPr>
    </w:p>
    <w:p w14:paraId="1967836C" w14:textId="77777777" w:rsidR="008258C3" w:rsidRDefault="008258C3" w:rsidP="00CF2F28">
      <w:pPr>
        <w:widowControl w:val="0"/>
        <w:spacing w:before="1" w:after="0" w:line="240" w:lineRule="auto"/>
        <w:jc w:val="right"/>
        <w:rPr>
          <w:b/>
          <w:color w:val="000000"/>
          <w:sz w:val="24"/>
          <w:szCs w:val="24"/>
        </w:rPr>
      </w:pPr>
    </w:p>
    <w:p w14:paraId="5A0C62D4" w14:textId="77777777" w:rsidR="008258C3" w:rsidRDefault="008258C3" w:rsidP="00CF2F28">
      <w:pPr>
        <w:widowControl w:val="0"/>
        <w:spacing w:before="1" w:after="0" w:line="240" w:lineRule="auto"/>
        <w:jc w:val="right"/>
        <w:rPr>
          <w:b/>
          <w:color w:val="000000"/>
          <w:sz w:val="24"/>
          <w:szCs w:val="24"/>
        </w:rPr>
      </w:pPr>
    </w:p>
    <w:p w14:paraId="1408EBC5" w14:textId="20D3ADA9" w:rsidR="008258C3" w:rsidRDefault="008258C3"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13536" behindDoc="0" locked="0" layoutInCell="1" allowOverlap="1" wp14:anchorId="73B9E749" wp14:editId="5C6E5311">
                <wp:simplePos x="0" y="0"/>
                <wp:positionH relativeFrom="margin">
                  <wp:align>center</wp:align>
                </wp:positionH>
                <wp:positionV relativeFrom="paragraph">
                  <wp:posOffset>78105</wp:posOffset>
                </wp:positionV>
                <wp:extent cx="5996940" cy="685800"/>
                <wp:effectExtent l="0" t="0" r="22860" b="19050"/>
                <wp:wrapNone/>
                <wp:docPr id="97410309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5800"/>
                        </a:xfrm>
                        <a:prstGeom prst="rect">
                          <a:avLst/>
                        </a:prstGeom>
                        <a:solidFill>
                          <a:srgbClr val="FFFFFF"/>
                        </a:solidFill>
                        <a:ln w="9525">
                          <a:solidFill>
                            <a:srgbClr val="000000"/>
                          </a:solidFill>
                          <a:miter lim="800000"/>
                          <a:headEnd/>
                          <a:tailEnd/>
                        </a:ln>
                      </wps:spPr>
                      <wps:txbx>
                        <w:txbxContent>
                          <w:p w14:paraId="6220EB06"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manutenção e conservação de maquinas e equipamentos, valor provisionado para suprir reparos/consertos em itens quando necessário como micro-ondas, forno, liquidificador, batedeiras, maquinas de lavar, enceradeira, geladeiras, panelas em gerais, etc. Os valores unitários foram considerados diante orçamentos no ano de 2025, podendo sofrer correções para o próximo ano.</w:t>
                            </w:r>
                          </w:p>
                          <w:p w14:paraId="23E539D8" w14:textId="77777777" w:rsidR="00AD6D92" w:rsidRPr="00B805EF" w:rsidRDefault="00AD6D92" w:rsidP="008258C3">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9E749" id="_x0000_s1037" type="#_x0000_t202" style="position:absolute;left:0;text-align:left;margin-left:0;margin-top:6.15pt;width:472.2pt;height:54pt;z-index:2517135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">
                <v:textbox>
                  <w:txbxContent>
                    <w:p w14:paraId="6220EB06"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manutenção e conservação de maquinas e equipamentos, valor provisionado para suprir reparos/consertos em itens quando necessário como micro-ondas, forno, liquidificador, batedeiras, maquinas de lavar, enceradeira, geladeiras, panelas em gerais, etc. Os valores unitários foram considerados diante orçamentos no ano de 2025, podendo sofrer correções para o próximo ano.</w:t>
                      </w:r>
                    </w:p>
                    <w:p w14:paraId="23E539D8" w14:textId="77777777" w:rsidR="00AD6D92" w:rsidRPr="00B805EF" w:rsidRDefault="00AD6D92" w:rsidP="008258C3">
                      <w:pPr>
                        <w:pStyle w:val="NormalWeb"/>
                        <w:jc w:val="both"/>
                        <w:rPr>
                          <w:rFonts w:asciiTheme="minorHAnsi" w:hAnsiTheme="minorHAnsi"/>
                          <w:b/>
                          <w:bCs/>
                          <w:sz w:val="20"/>
                          <w:szCs w:val="20"/>
                        </w:rPr>
                      </w:pPr>
                    </w:p>
                  </w:txbxContent>
                </v:textbox>
                <w10:wrap anchorx="margin"/>
              </v:shape>
            </w:pict>
          </mc:Fallback>
        </mc:AlternateContent>
      </w:r>
    </w:p>
    <w:p w14:paraId="66996A4A" w14:textId="77777777" w:rsidR="008258C3" w:rsidRDefault="008258C3" w:rsidP="00CF2F28">
      <w:pPr>
        <w:widowControl w:val="0"/>
        <w:spacing w:before="1" w:after="0" w:line="240" w:lineRule="auto"/>
        <w:jc w:val="right"/>
        <w:rPr>
          <w:b/>
          <w:color w:val="000000"/>
          <w:sz w:val="24"/>
          <w:szCs w:val="24"/>
        </w:rPr>
      </w:pPr>
    </w:p>
    <w:p w14:paraId="6D9D5669" w14:textId="77777777" w:rsidR="008258C3" w:rsidRDefault="008258C3" w:rsidP="00CF2F28">
      <w:pPr>
        <w:widowControl w:val="0"/>
        <w:spacing w:before="1" w:after="0" w:line="240" w:lineRule="auto"/>
        <w:jc w:val="right"/>
        <w:rPr>
          <w:b/>
          <w:color w:val="000000"/>
          <w:sz w:val="24"/>
          <w:szCs w:val="24"/>
        </w:rPr>
      </w:pPr>
    </w:p>
    <w:p w14:paraId="1C115327" w14:textId="77777777" w:rsidR="008258C3" w:rsidRDefault="008258C3" w:rsidP="00CF2F28">
      <w:pPr>
        <w:widowControl w:val="0"/>
        <w:spacing w:before="1" w:after="0" w:line="240" w:lineRule="auto"/>
        <w:jc w:val="right"/>
        <w:rPr>
          <w:b/>
          <w:color w:val="000000"/>
          <w:sz w:val="24"/>
          <w:szCs w:val="24"/>
        </w:rPr>
      </w:pPr>
    </w:p>
    <w:p w14:paraId="642EEF70" w14:textId="77777777" w:rsidR="008258C3" w:rsidRDefault="008258C3" w:rsidP="00A101B6">
      <w:pPr>
        <w:widowControl w:val="0"/>
        <w:spacing w:before="1" w:after="0" w:line="240" w:lineRule="auto"/>
        <w:rPr>
          <w:b/>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8258C3" w:rsidRPr="008258C3" w14:paraId="6AA90116" w14:textId="77777777" w:rsidTr="008258C3">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3C7EE1CB" w14:textId="21E655D9"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Equipamento para áudio, vídeo e foto</w:t>
            </w:r>
          </w:p>
        </w:tc>
      </w:tr>
      <w:tr w:rsidR="008258C3" w:rsidRPr="008258C3" w14:paraId="0DCE43B7" w14:textId="77777777" w:rsidTr="008258C3">
        <w:trPr>
          <w:trHeight w:val="255"/>
        </w:trPr>
        <w:tc>
          <w:tcPr>
            <w:tcW w:w="1940" w:type="dxa"/>
            <w:tcBorders>
              <w:top w:val="nil"/>
              <w:left w:val="nil"/>
              <w:bottom w:val="nil"/>
              <w:right w:val="nil"/>
            </w:tcBorders>
            <w:shd w:val="clear" w:color="auto" w:fill="auto"/>
            <w:noWrap/>
            <w:vAlign w:val="bottom"/>
            <w:hideMark/>
          </w:tcPr>
          <w:p w14:paraId="709B88BF" w14:textId="77777777" w:rsidR="008258C3" w:rsidRPr="008258C3" w:rsidRDefault="008258C3" w:rsidP="008258C3">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19DA0CD6"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5D2B348C"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5D8BD1A6"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57F6B1A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2E09760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3C01029E"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r>
      <w:tr w:rsidR="008258C3" w:rsidRPr="008258C3" w14:paraId="58FBE331" w14:textId="77777777" w:rsidTr="008258C3">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3D086E91"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0786752A"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4C49807B"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3AD2DFAD"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6DBC664"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7856BC4C"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3282A4E0" w14:textId="77777777" w:rsidR="008258C3" w:rsidRPr="008258C3" w:rsidRDefault="008258C3" w:rsidP="008258C3">
            <w:pPr>
              <w:spacing w:after="0" w:line="240" w:lineRule="auto"/>
              <w:jc w:val="center"/>
              <w:rPr>
                <w:rFonts w:ascii="Cambria" w:eastAsia="Times New Roman" w:hAnsi="Cambria"/>
                <w:b/>
                <w:bCs/>
                <w:color w:val="000000"/>
                <w:sz w:val="20"/>
                <w:szCs w:val="20"/>
              </w:rPr>
            </w:pPr>
            <w:proofErr w:type="gramStart"/>
            <w:r w:rsidRPr="008258C3">
              <w:rPr>
                <w:rFonts w:ascii="Cambria" w:eastAsia="Times New Roman" w:hAnsi="Cambria"/>
                <w:b/>
                <w:bCs/>
                <w:color w:val="000000"/>
                <w:sz w:val="20"/>
                <w:szCs w:val="20"/>
              </w:rPr>
              <w:t>TOTAL  DO</w:t>
            </w:r>
            <w:proofErr w:type="gramEnd"/>
            <w:r w:rsidRPr="008258C3">
              <w:rPr>
                <w:rFonts w:ascii="Cambria" w:eastAsia="Times New Roman" w:hAnsi="Cambria"/>
                <w:b/>
                <w:bCs/>
                <w:color w:val="000000"/>
                <w:sz w:val="20"/>
                <w:szCs w:val="20"/>
              </w:rPr>
              <w:t xml:space="preserve"> PERIODO</w:t>
            </w:r>
          </w:p>
        </w:tc>
      </w:tr>
      <w:tr w:rsidR="008258C3" w:rsidRPr="008258C3" w14:paraId="4F46D57F"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5247A30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Caixa de som</w:t>
            </w:r>
          </w:p>
        </w:tc>
        <w:tc>
          <w:tcPr>
            <w:tcW w:w="1480" w:type="dxa"/>
            <w:tcBorders>
              <w:top w:val="nil"/>
              <w:left w:val="nil"/>
              <w:bottom w:val="single" w:sz="4" w:space="0" w:color="000000"/>
              <w:right w:val="single" w:sz="4" w:space="0" w:color="000000"/>
            </w:tcBorders>
            <w:shd w:val="clear" w:color="FFFFFF" w:fill="FFFFFF"/>
            <w:vAlign w:val="center"/>
            <w:hideMark/>
          </w:tcPr>
          <w:p w14:paraId="2145D6F4"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5</w:t>
            </w:r>
          </w:p>
        </w:tc>
        <w:tc>
          <w:tcPr>
            <w:tcW w:w="1100" w:type="dxa"/>
            <w:tcBorders>
              <w:top w:val="nil"/>
              <w:left w:val="nil"/>
              <w:bottom w:val="single" w:sz="4" w:space="0" w:color="000000"/>
              <w:right w:val="single" w:sz="4" w:space="0" w:color="000000"/>
            </w:tcBorders>
            <w:shd w:val="clear" w:color="auto" w:fill="auto"/>
            <w:vAlign w:val="center"/>
            <w:hideMark/>
          </w:tcPr>
          <w:p w14:paraId="0F5403D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25242799"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150,00 </w:t>
            </w:r>
          </w:p>
        </w:tc>
        <w:tc>
          <w:tcPr>
            <w:tcW w:w="1420" w:type="dxa"/>
            <w:tcBorders>
              <w:top w:val="nil"/>
              <w:left w:val="nil"/>
              <w:bottom w:val="single" w:sz="4" w:space="0" w:color="000000"/>
              <w:right w:val="single" w:sz="4" w:space="0" w:color="000000"/>
            </w:tcBorders>
            <w:shd w:val="clear" w:color="auto" w:fill="auto"/>
            <w:vAlign w:val="center"/>
            <w:hideMark/>
          </w:tcPr>
          <w:p w14:paraId="770FDFE9"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65,00 </w:t>
            </w:r>
          </w:p>
        </w:tc>
        <w:tc>
          <w:tcPr>
            <w:tcW w:w="1520" w:type="dxa"/>
            <w:tcBorders>
              <w:top w:val="nil"/>
              <w:left w:val="nil"/>
              <w:bottom w:val="single" w:sz="4" w:space="0" w:color="000000"/>
              <w:right w:val="single" w:sz="4" w:space="0" w:color="000000"/>
            </w:tcBorders>
            <w:shd w:val="clear" w:color="FFFFFF" w:fill="FFFFFF"/>
            <w:vAlign w:val="center"/>
            <w:hideMark/>
          </w:tcPr>
          <w:p w14:paraId="370DEADA"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750,00 </w:t>
            </w:r>
          </w:p>
        </w:tc>
        <w:tc>
          <w:tcPr>
            <w:tcW w:w="1500" w:type="dxa"/>
            <w:tcBorders>
              <w:top w:val="nil"/>
              <w:left w:val="nil"/>
              <w:bottom w:val="single" w:sz="4" w:space="0" w:color="000000"/>
              <w:right w:val="single" w:sz="4" w:space="0" w:color="000000"/>
            </w:tcBorders>
            <w:shd w:val="clear" w:color="FFFFFF" w:fill="FFFFFF"/>
            <w:vAlign w:val="center"/>
            <w:hideMark/>
          </w:tcPr>
          <w:p w14:paraId="2BF774C1"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750,00 </w:t>
            </w:r>
          </w:p>
        </w:tc>
      </w:tr>
      <w:tr w:rsidR="008258C3" w:rsidRPr="008258C3" w14:paraId="05CCB813" w14:textId="77777777" w:rsidTr="008258C3">
        <w:trPr>
          <w:trHeight w:val="255"/>
        </w:trPr>
        <w:tc>
          <w:tcPr>
            <w:tcW w:w="1940" w:type="dxa"/>
            <w:tcBorders>
              <w:top w:val="nil"/>
              <w:left w:val="nil"/>
              <w:bottom w:val="nil"/>
              <w:right w:val="nil"/>
            </w:tcBorders>
            <w:shd w:val="clear" w:color="auto" w:fill="auto"/>
            <w:noWrap/>
            <w:vAlign w:val="bottom"/>
            <w:hideMark/>
          </w:tcPr>
          <w:p w14:paraId="6B794A9E" w14:textId="77777777" w:rsidR="008258C3" w:rsidRPr="008258C3" w:rsidRDefault="008258C3" w:rsidP="008258C3">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2730754E"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0910E604"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6854CF2A"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189C6271"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427936E8"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auto" w:fill="auto"/>
            <w:noWrap/>
            <w:vAlign w:val="bottom"/>
            <w:hideMark/>
          </w:tcPr>
          <w:p w14:paraId="3F3C426A" w14:textId="77777777" w:rsidR="008258C3" w:rsidRPr="008258C3" w:rsidRDefault="008258C3" w:rsidP="008258C3">
            <w:pPr>
              <w:spacing w:after="0" w:line="240" w:lineRule="auto"/>
              <w:rPr>
                <w:rFonts w:eastAsia="Times New Roman"/>
                <w:color w:val="000000"/>
                <w:sz w:val="20"/>
                <w:szCs w:val="20"/>
              </w:rPr>
            </w:pPr>
            <w:r w:rsidRPr="008258C3">
              <w:rPr>
                <w:rFonts w:eastAsia="Times New Roman"/>
                <w:color w:val="000000"/>
                <w:sz w:val="20"/>
                <w:szCs w:val="20"/>
              </w:rPr>
              <w:t xml:space="preserve"> R$            750,00 </w:t>
            </w:r>
          </w:p>
        </w:tc>
      </w:tr>
    </w:tbl>
    <w:p w14:paraId="7FACFAA1" w14:textId="77777777" w:rsidR="008258C3" w:rsidRDefault="008258C3" w:rsidP="00CF2F28">
      <w:pPr>
        <w:widowControl w:val="0"/>
        <w:spacing w:before="1" w:after="0" w:line="240" w:lineRule="auto"/>
        <w:jc w:val="right"/>
        <w:rPr>
          <w:b/>
          <w:color w:val="000000"/>
          <w:sz w:val="24"/>
          <w:szCs w:val="24"/>
        </w:rPr>
      </w:pPr>
    </w:p>
    <w:p w14:paraId="713C9F46" w14:textId="77777777" w:rsidR="008258C3" w:rsidRDefault="008258C3" w:rsidP="00CF2F28">
      <w:pPr>
        <w:widowControl w:val="0"/>
        <w:spacing w:before="1" w:after="0" w:line="240" w:lineRule="auto"/>
        <w:jc w:val="right"/>
        <w:rPr>
          <w:b/>
          <w:color w:val="000000"/>
          <w:sz w:val="24"/>
          <w:szCs w:val="24"/>
        </w:rPr>
      </w:pPr>
    </w:p>
    <w:p w14:paraId="3709DD20" w14:textId="6868BC69" w:rsidR="008258C3" w:rsidRDefault="008258C3"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15584" behindDoc="0" locked="0" layoutInCell="1" allowOverlap="1" wp14:anchorId="15110068" wp14:editId="728D6F3A">
                <wp:simplePos x="0" y="0"/>
                <wp:positionH relativeFrom="margin">
                  <wp:posOffset>790575</wp:posOffset>
                </wp:positionH>
                <wp:positionV relativeFrom="paragraph">
                  <wp:posOffset>7620</wp:posOffset>
                </wp:positionV>
                <wp:extent cx="5996940" cy="688622"/>
                <wp:effectExtent l="0" t="0" r="22860" b="16510"/>
                <wp:wrapNone/>
                <wp:docPr id="10451406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8622"/>
                        </a:xfrm>
                        <a:prstGeom prst="rect">
                          <a:avLst/>
                        </a:prstGeom>
                        <a:solidFill>
                          <a:srgbClr val="FFFFFF"/>
                        </a:solidFill>
                        <a:ln w="9525">
                          <a:solidFill>
                            <a:srgbClr val="000000"/>
                          </a:solidFill>
                          <a:miter lim="800000"/>
                          <a:headEnd/>
                          <a:tailEnd/>
                        </a:ln>
                      </wps:spPr>
                      <wps:txbx>
                        <w:txbxContent>
                          <w:p w14:paraId="5D0A40BC"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equipamentos de áudio e vídeo para atender as necessidades mensais, considerando que são exemplos, podendo abranger outros itens variados para a linha. Os valores unitários foram considerados diante orçamentos no ano de 2025, podendo sofrer correções para o próximo ano.</w:t>
                            </w:r>
                          </w:p>
                          <w:p w14:paraId="6D624576" w14:textId="77777777" w:rsidR="00AD6D92" w:rsidRPr="00B805EF" w:rsidRDefault="00AD6D92" w:rsidP="008258C3">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10068" id="_x0000_s1038" type="#_x0000_t202" style="position:absolute;left:0;text-align:left;margin-left:62.25pt;margin-top:.6pt;width:472.2pt;height:54.2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">
                <v:textbox>
                  <w:txbxContent>
                    <w:p w14:paraId="5D0A40BC" w14:textId="77777777" w:rsidR="00AD6D92" w:rsidRPr="00B805EF" w:rsidRDefault="00AD6D92" w:rsidP="008258C3">
                      <w:pPr>
                        <w:pStyle w:val="NormalWeb"/>
                        <w:jc w:val="both"/>
                        <w:rPr>
                          <w:rFonts w:asciiTheme="minorHAnsi" w:hAnsiTheme="minorHAnsi"/>
                          <w:b/>
                          <w:bCs/>
                          <w:sz w:val="20"/>
                          <w:szCs w:val="20"/>
                        </w:rPr>
                      </w:pPr>
                      <w:r>
                        <w:rPr>
                          <w:rFonts w:asciiTheme="minorHAnsi" w:hAnsiTheme="minorHAnsi"/>
                          <w:sz w:val="20"/>
                          <w:szCs w:val="20"/>
                        </w:rPr>
                        <w:t>Demonstrativo de equipamentos de áudio e vídeo para atender as necessidades mensais, considerando que são exemplos, podendo abranger outros itens variados para a linha. Os valores unitários foram considerados diante orçamentos no ano de 2025, podendo sofrer correções para o próximo ano.</w:t>
                      </w:r>
                    </w:p>
                    <w:p w14:paraId="6D624576" w14:textId="77777777" w:rsidR="00AD6D92" w:rsidRPr="00B805EF" w:rsidRDefault="00AD6D92" w:rsidP="008258C3">
                      <w:pPr>
                        <w:pStyle w:val="NormalWeb"/>
                        <w:jc w:val="both"/>
                        <w:rPr>
                          <w:rFonts w:asciiTheme="minorHAnsi" w:hAnsiTheme="minorHAnsi"/>
                          <w:b/>
                          <w:bCs/>
                          <w:sz w:val="20"/>
                          <w:szCs w:val="20"/>
                        </w:rPr>
                      </w:pPr>
                    </w:p>
                  </w:txbxContent>
                </v:textbox>
                <w10:wrap anchorx="margin"/>
              </v:shape>
            </w:pict>
          </mc:Fallback>
        </mc:AlternateContent>
      </w:r>
    </w:p>
    <w:p w14:paraId="2CEEB5C5" w14:textId="6D466CEB" w:rsidR="008258C3" w:rsidRDefault="008258C3" w:rsidP="00CF2F28">
      <w:pPr>
        <w:widowControl w:val="0"/>
        <w:spacing w:before="1" w:after="0" w:line="240" w:lineRule="auto"/>
        <w:jc w:val="right"/>
        <w:rPr>
          <w:b/>
          <w:color w:val="000000"/>
          <w:sz w:val="24"/>
          <w:szCs w:val="24"/>
        </w:rPr>
      </w:pPr>
    </w:p>
    <w:p w14:paraId="41CD7453" w14:textId="01F45EDC" w:rsidR="008258C3" w:rsidRDefault="008258C3" w:rsidP="00CF2F28">
      <w:pPr>
        <w:widowControl w:val="0"/>
        <w:spacing w:before="1" w:after="0" w:line="240" w:lineRule="auto"/>
        <w:jc w:val="right"/>
        <w:rPr>
          <w:b/>
          <w:color w:val="000000"/>
          <w:sz w:val="24"/>
          <w:szCs w:val="24"/>
        </w:rPr>
      </w:pPr>
    </w:p>
    <w:p w14:paraId="16E7D512" w14:textId="56E5E164" w:rsidR="008258C3" w:rsidRDefault="008258C3" w:rsidP="00CF2F28">
      <w:pPr>
        <w:widowControl w:val="0"/>
        <w:spacing w:before="1" w:after="0" w:line="240" w:lineRule="auto"/>
        <w:jc w:val="right"/>
        <w:rPr>
          <w:b/>
          <w:color w:val="000000"/>
          <w:sz w:val="24"/>
          <w:szCs w:val="24"/>
        </w:rPr>
      </w:pPr>
    </w:p>
    <w:p w14:paraId="0BD0827D" w14:textId="592AB519" w:rsidR="008258C3" w:rsidRDefault="008258C3" w:rsidP="00A101B6">
      <w:pPr>
        <w:widowControl w:val="0"/>
        <w:spacing w:before="1" w:after="0" w:line="240" w:lineRule="auto"/>
        <w:rPr>
          <w:b/>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8258C3" w:rsidRPr="008258C3" w14:paraId="4170533A" w14:textId="77777777" w:rsidTr="008258C3">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2D6B1D0" w14:textId="77777777" w:rsidR="008258C3" w:rsidRPr="008258C3" w:rsidRDefault="008258C3" w:rsidP="008258C3">
            <w:pPr>
              <w:spacing w:after="0" w:line="240" w:lineRule="auto"/>
              <w:rPr>
                <w:rFonts w:ascii="Cambria" w:eastAsia="Times New Roman" w:hAnsi="Cambria"/>
                <w:b/>
                <w:bCs/>
                <w:color w:val="000080"/>
                <w:sz w:val="20"/>
                <w:szCs w:val="20"/>
              </w:rPr>
            </w:pPr>
            <w:r w:rsidRPr="008258C3">
              <w:rPr>
                <w:rFonts w:ascii="Cambria" w:eastAsia="Times New Roman" w:hAnsi="Cambria"/>
                <w:b/>
                <w:bCs/>
                <w:color w:val="000080"/>
                <w:sz w:val="20"/>
                <w:szCs w:val="20"/>
              </w:rPr>
              <w:t>Material didático</w:t>
            </w:r>
          </w:p>
        </w:tc>
      </w:tr>
      <w:tr w:rsidR="008258C3" w:rsidRPr="008258C3" w14:paraId="06025EFC" w14:textId="77777777" w:rsidTr="008258C3">
        <w:trPr>
          <w:trHeight w:val="255"/>
        </w:trPr>
        <w:tc>
          <w:tcPr>
            <w:tcW w:w="1940" w:type="dxa"/>
            <w:tcBorders>
              <w:top w:val="nil"/>
              <w:left w:val="nil"/>
              <w:bottom w:val="nil"/>
              <w:right w:val="nil"/>
            </w:tcBorders>
            <w:shd w:val="clear" w:color="auto" w:fill="auto"/>
            <w:noWrap/>
            <w:vAlign w:val="bottom"/>
            <w:hideMark/>
          </w:tcPr>
          <w:p w14:paraId="0D35A9AC" w14:textId="77777777" w:rsidR="008258C3" w:rsidRPr="008258C3" w:rsidRDefault="008258C3" w:rsidP="008258C3">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5EBAD78A"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40EBC1D8"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2F7846D9"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3442C255"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0026060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4DC1270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r>
      <w:tr w:rsidR="008258C3" w:rsidRPr="008258C3" w14:paraId="6971C7BC" w14:textId="77777777" w:rsidTr="008258C3">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24029096"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lastRenderedPageBreak/>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11719653"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4DA09ABC"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255CFB0F"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7B184357"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6CDC5916"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5C52A431" w14:textId="77777777" w:rsidR="008258C3" w:rsidRPr="008258C3" w:rsidRDefault="008258C3" w:rsidP="008258C3">
            <w:pPr>
              <w:spacing w:after="0" w:line="240" w:lineRule="auto"/>
              <w:jc w:val="center"/>
              <w:rPr>
                <w:rFonts w:ascii="Cambria" w:eastAsia="Times New Roman" w:hAnsi="Cambria"/>
                <w:b/>
                <w:bCs/>
                <w:color w:val="000000"/>
                <w:sz w:val="20"/>
                <w:szCs w:val="20"/>
              </w:rPr>
            </w:pPr>
            <w:proofErr w:type="gramStart"/>
            <w:r w:rsidRPr="008258C3">
              <w:rPr>
                <w:rFonts w:ascii="Cambria" w:eastAsia="Times New Roman" w:hAnsi="Cambria"/>
                <w:b/>
                <w:bCs/>
                <w:color w:val="000000"/>
                <w:sz w:val="20"/>
                <w:szCs w:val="20"/>
              </w:rPr>
              <w:t>TOTAL  DO</w:t>
            </w:r>
            <w:proofErr w:type="gramEnd"/>
            <w:r w:rsidRPr="008258C3">
              <w:rPr>
                <w:rFonts w:ascii="Cambria" w:eastAsia="Times New Roman" w:hAnsi="Cambria"/>
                <w:b/>
                <w:bCs/>
                <w:color w:val="000000"/>
                <w:sz w:val="20"/>
                <w:szCs w:val="20"/>
              </w:rPr>
              <w:t xml:space="preserve"> PERIODO</w:t>
            </w:r>
          </w:p>
        </w:tc>
      </w:tr>
      <w:tr w:rsidR="008258C3" w:rsidRPr="008258C3" w14:paraId="798A72C6"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4D0872A1"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Bexiga (pacote)</w:t>
            </w:r>
          </w:p>
        </w:tc>
        <w:tc>
          <w:tcPr>
            <w:tcW w:w="1480" w:type="dxa"/>
            <w:tcBorders>
              <w:top w:val="nil"/>
              <w:left w:val="nil"/>
              <w:bottom w:val="single" w:sz="4" w:space="0" w:color="000000"/>
              <w:right w:val="single" w:sz="4" w:space="0" w:color="000000"/>
            </w:tcBorders>
            <w:shd w:val="clear" w:color="FFFFFF" w:fill="FFFFFF"/>
            <w:vAlign w:val="center"/>
            <w:hideMark/>
          </w:tcPr>
          <w:p w14:paraId="58226394"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5</w:t>
            </w:r>
          </w:p>
        </w:tc>
        <w:tc>
          <w:tcPr>
            <w:tcW w:w="1100" w:type="dxa"/>
            <w:tcBorders>
              <w:top w:val="nil"/>
              <w:left w:val="nil"/>
              <w:bottom w:val="single" w:sz="4" w:space="0" w:color="000000"/>
              <w:right w:val="single" w:sz="4" w:space="0" w:color="000000"/>
            </w:tcBorders>
            <w:shd w:val="clear" w:color="8DB3E2" w:fill="FFFFFF"/>
            <w:vAlign w:val="center"/>
            <w:hideMark/>
          </w:tcPr>
          <w:p w14:paraId="3A52FD7B"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1CD333EC"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10,90 </w:t>
            </w:r>
          </w:p>
        </w:tc>
        <w:tc>
          <w:tcPr>
            <w:tcW w:w="1420" w:type="dxa"/>
            <w:tcBorders>
              <w:top w:val="nil"/>
              <w:left w:val="nil"/>
              <w:bottom w:val="single" w:sz="4" w:space="0" w:color="000000"/>
              <w:right w:val="single" w:sz="4" w:space="0" w:color="000000"/>
            </w:tcBorders>
            <w:shd w:val="clear" w:color="auto" w:fill="auto"/>
            <w:vAlign w:val="center"/>
            <w:hideMark/>
          </w:tcPr>
          <w:p w14:paraId="6D7BAF36"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54,50 </w:t>
            </w:r>
          </w:p>
        </w:tc>
        <w:tc>
          <w:tcPr>
            <w:tcW w:w="1520" w:type="dxa"/>
            <w:tcBorders>
              <w:top w:val="nil"/>
              <w:left w:val="nil"/>
              <w:bottom w:val="single" w:sz="4" w:space="0" w:color="000000"/>
              <w:right w:val="single" w:sz="4" w:space="0" w:color="000000"/>
            </w:tcBorders>
            <w:shd w:val="clear" w:color="FFFFFF" w:fill="FFFFFF"/>
            <w:vAlign w:val="center"/>
            <w:hideMark/>
          </w:tcPr>
          <w:p w14:paraId="3CFD9996"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654,00 </w:t>
            </w:r>
          </w:p>
        </w:tc>
        <w:tc>
          <w:tcPr>
            <w:tcW w:w="1500" w:type="dxa"/>
            <w:tcBorders>
              <w:top w:val="nil"/>
              <w:left w:val="nil"/>
              <w:bottom w:val="single" w:sz="4" w:space="0" w:color="000000"/>
              <w:right w:val="single" w:sz="4" w:space="0" w:color="000000"/>
            </w:tcBorders>
            <w:shd w:val="clear" w:color="FFFFFF" w:fill="FFFFFF"/>
            <w:vAlign w:val="center"/>
            <w:hideMark/>
          </w:tcPr>
          <w:p w14:paraId="67F9E9C7"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654,00 </w:t>
            </w:r>
          </w:p>
        </w:tc>
      </w:tr>
      <w:tr w:rsidR="008258C3" w:rsidRPr="008258C3" w14:paraId="0520C8DC"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4F61FCF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Fita dupla face</w:t>
            </w:r>
          </w:p>
        </w:tc>
        <w:tc>
          <w:tcPr>
            <w:tcW w:w="1480" w:type="dxa"/>
            <w:tcBorders>
              <w:top w:val="nil"/>
              <w:left w:val="nil"/>
              <w:bottom w:val="single" w:sz="4" w:space="0" w:color="000000"/>
              <w:right w:val="single" w:sz="4" w:space="0" w:color="000000"/>
            </w:tcBorders>
            <w:shd w:val="clear" w:color="FFFFFF" w:fill="FFFFFF"/>
            <w:vAlign w:val="center"/>
            <w:hideMark/>
          </w:tcPr>
          <w:p w14:paraId="7D32138C"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5</w:t>
            </w:r>
          </w:p>
        </w:tc>
        <w:tc>
          <w:tcPr>
            <w:tcW w:w="1100" w:type="dxa"/>
            <w:tcBorders>
              <w:top w:val="nil"/>
              <w:left w:val="nil"/>
              <w:bottom w:val="single" w:sz="4" w:space="0" w:color="000000"/>
              <w:right w:val="single" w:sz="4" w:space="0" w:color="000000"/>
            </w:tcBorders>
            <w:shd w:val="clear" w:color="8DB3E2" w:fill="FFFFFF"/>
            <w:vAlign w:val="center"/>
            <w:hideMark/>
          </w:tcPr>
          <w:p w14:paraId="0524EC2E"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7485602C"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6,99 </w:t>
            </w:r>
          </w:p>
        </w:tc>
        <w:tc>
          <w:tcPr>
            <w:tcW w:w="1420" w:type="dxa"/>
            <w:tcBorders>
              <w:top w:val="nil"/>
              <w:left w:val="nil"/>
              <w:bottom w:val="single" w:sz="4" w:space="0" w:color="000000"/>
              <w:right w:val="single" w:sz="4" w:space="0" w:color="000000"/>
            </w:tcBorders>
            <w:shd w:val="clear" w:color="auto" w:fill="auto"/>
            <w:vAlign w:val="center"/>
            <w:hideMark/>
          </w:tcPr>
          <w:p w14:paraId="3BC7726B"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34,95 </w:t>
            </w:r>
          </w:p>
        </w:tc>
        <w:tc>
          <w:tcPr>
            <w:tcW w:w="1520" w:type="dxa"/>
            <w:tcBorders>
              <w:top w:val="nil"/>
              <w:left w:val="nil"/>
              <w:bottom w:val="single" w:sz="4" w:space="0" w:color="000000"/>
              <w:right w:val="single" w:sz="4" w:space="0" w:color="000000"/>
            </w:tcBorders>
            <w:shd w:val="clear" w:color="FFFFFF" w:fill="FFFFFF"/>
            <w:vAlign w:val="center"/>
            <w:hideMark/>
          </w:tcPr>
          <w:p w14:paraId="6D7D4537"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419,40 </w:t>
            </w:r>
          </w:p>
        </w:tc>
        <w:tc>
          <w:tcPr>
            <w:tcW w:w="1500" w:type="dxa"/>
            <w:tcBorders>
              <w:top w:val="nil"/>
              <w:left w:val="nil"/>
              <w:bottom w:val="single" w:sz="4" w:space="0" w:color="000000"/>
              <w:right w:val="single" w:sz="4" w:space="0" w:color="000000"/>
            </w:tcBorders>
            <w:shd w:val="clear" w:color="FFFFFF" w:fill="FFFFFF"/>
            <w:vAlign w:val="center"/>
            <w:hideMark/>
          </w:tcPr>
          <w:p w14:paraId="79D540B8"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419,40 </w:t>
            </w:r>
          </w:p>
        </w:tc>
      </w:tr>
      <w:tr w:rsidR="008258C3" w:rsidRPr="008258C3" w14:paraId="06A33778"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55C656B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Papel color set</w:t>
            </w:r>
          </w:p>
        </w:tc>
        <w:tc>
          <w:tcPr>
            <w:tcW w:w="1480" w:type="dxa"/>
            <w:tcBorders>
              <w:top w:val="nil"/>
              <w:left w:val="nil"/>
              <w:bottom w:val="single" w:sz="4" w:space="0" w:color="000000"/>
              <w:right w:val="single" w:sz="4" w:space="0" w:color="000000"/>
            </w:tcBorders>
            <w:shd w:val="clear" w:color="FFFFFF" w:fill="FFFFFF"/>
            <w:vAlign w:val="center"/>
            <w:hideMark/>
          </w:tcPr>
          <w:p w14:paraId="34F8BC0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10</w:t>
            </w:r>
          </w:p>
        </w:tc>
        <w:tc>
          <w:tcPr>
            <w:tcW w:w="1100" w:type="dxa"/>
            <w:tcBorders>
              <w:top w:val="nil"/>
              <w:left w:val="nil"/>
              <w:bottom w:val="single" w:sz="4" w:space="0" w:color="000000"/>
              <w:right w:val="single" w:sz="4" w:space="0" w:color="000000"/>
            </w:tcBorders>
            <w:shd w:val="clear" w:color="8DB3E2" w:fill="FFFFFF"/>
            <w:vAlign w:val="center"/>
            <w:hideMark/>
          </w:tcPr>
          <w:p w14:paraId="45528926"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0A64558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4,90 </w:t>
            </w:r>
          </w:p>
        </w:tc>
        <w:tc>
          <w:tcPr>
            <w:tcW w:w="1420" w:type="dxa"/>
            <w:tcBorders>
              <w:top w:val="nil"/>
              <w:left w:val="nil"/>
              <w:bottom w:val="single" w:sz="4" w:space="0" w:color="000000"/>
              <w:right w:val="single" w:sz="4" w:space="0" w:color="000000"/>
            </w:tcBorders>
            <w:shd w:val="clear" w:color="auto" w:fill="auto"/>
            <w:vAlign w:val="center"/>
            <w:hideMark/>
          </w:tcPr>
          <w:p w14:paraId="4631733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49,00 </w:t>
            </w:r>
          </w:p>
        </w:tc>
        <w:tc>
          <w:tcPr>
            <w:tcW w:w="1520" w:type="dxa"/>
            <w:tcBorders>
              <w:top w:val="nil"/>
              <w:left w:val="nil"/>
              <w:bottom w:val="single" w:sz="4" w:space="0" w:color="000000"/>
              <w:right w:val="single" w:sz="4" w:space="0" w:color="000000"/>
            </w:tcBorders>
            <w:shd w:val="clear" w:color="FFFFFF" w:fill="FFFFFF"/>
            <w:vAlign w:val="center"/>
            <w:hideMark/>
          </w:tcPr>
          <w:p w14:paraId="721D9251"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588,00 </w:t>
            </w:r>
          </w:p>
        </w:tc>
        <w:tc>
          <w:tcPr>
            <w:tcW w:w="1500" w:type="dxa"/>
            <w:tcBorders>
              <w:top w:val="nil"/>
              <w:left w:val="nil"/>
              <w:bottom w:val="single" w:sz="4" w:space="0" w:color="000000"/>
              <w:right w:val="single" w:sz="4" w:space="0" w:color="000000"/>
            </w:tcBorders>
            <w:shd w:val="clear" w:color="FFFFFF" w:fill="FFFFFF"/>
            <w:vAlign w:val="center"/>
            <w:hideMark/>
          </w:tcPr>
          <w:p w14:paraId="73831400"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588,00 </w:t>
            </w:r>
          </w:p>
        </w:tc>
      </w:tr>
      <w:tr w:rsidR="008258C3" w:rsidRPr="008258C3" w14:paraId="7BB79C6B"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3E93A6A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Corante</w:t>
            </w:r>
          </w:p>
        </w:tc>
        <w:tc>
          <w:tcPr>
            <w:tcW w:w="1480" w:type="dxa"/>
            <w:tcBorders>
              <w:top w:val="nil"/>
              <w:left w:val="nil"/>
              <w:bottom w:val="single" w:sz="4" w:space="0" w:color="000000"/>
              <w:right w:val="single" w:sz="4" w:space="0" w:color="000000"/>
            </w:tcBorders>
            <w:shd w:val="clear" w:color="FFFFFF" w:fill="FFFFFF"/>
            <w:vAlign w:val="center"/>
            <w:hideMark/>
          </w:tcPr>
          <w:p w14:paraId="416C0C29"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10</w:t>
            </w:r>
          </w:p>
        </w:tc>
        <w:tc>
          <w:tcPr>
            <w:tcW w:w="1100" w:type="dxa"/>
            <w:tcBorders>
              <w:top w:val="nil"/>
              <w:left w:val="nil"/>
              <w:bottom w:val="single" w:sz="4" w:space="0" w:color="000000"/>
              <w:right w:val="single" w:sz="4" w:space="0" w:color="000000"/>
            </w:tcBorders>
            <w:shd w:val="clear" w:color="8DB3E2" w:fill="FFFFFF"/>
            <w:vAlign w:val="center"/>
            <w:hideMark/>
          </w:tcPr>
          <w:p w14:paraId="691B5809"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90D34A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4,99 </w:t>
            </w:r>
          </w:p>
        </w:tc>
        <w:tc>
          <w:tcPr>
            <w:tcW w:w="1420" w:type="dxa"/>
            <w:tcBorders>
              <w:top w:val="nil"/>
              <w:left w:val="nil"/>
              <w:bottom w:val="single" w:sz="4" w:space="0" w:color="000000"/>
              <w:right w:val="single" w:sz="4" w:space="0" w:color="000000"/>
            </w:tcBorders>
            <w:shd w:val="clear" w:color="auto" w:fill="auto"/>
            <w:vAlign w:val="center"/>
            <w:hideMark/>
          </w:tcPr>
          <w:p w14:paraId="6AA8B26B"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49,90 </w:t>
            </w:r>
          </w:p>
        </w:tc>
        <w:tc>
          <w:tcPr>
            <w:tcW w:w="1520" w:type="dxa"/>
            <w:tcBorders>
              <w:top w:val="nil"/>
              <w:left w:val="nil"/>
              <w:bottom w:val="single" w:sz="4" w:space="0" w:color="000000"/>
              <w:right w:val="single" w:sz="4" w:space="0" w:color="000000"/>
            </w:tcBorders>
            <w:shd w:val="clear" w:color="FFFFFF" w:fill="FFFFFF"/>
            <w:vAlign w:val="center"/>
            <w:hideMark/>
          </w:tcPr>
          <w:p w14:paraId="64D199F8"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598,80 </w:t>
            </w:r>
          </w:p>
        </w:tc>
        <w:tc>
          <w:tcPr>
            <w:tcW w:w="1500" w:type="dxa"/>
            <w:tcBorders>
              <w:top w:val="nil"/>
              <w:left w:val="nil"/>
              <w:bottom w:val="single" w:sz="4" w:space="0" w:color="000000"/>
              <w:right w:val="single" w:sz="4" w:space="0" w:color="000000"/>
            </w:tcBorders>
            <w:shd w:val="clear" w:color="FFFFFF" w:fill="FFFFFF"/>
            <w:vAlign w:val="center"/>
            <w:hideMark/>
          </w:tcPr>
          <w:p w14:paraId="580CBCE6"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598,80 </w:t>
            </w:r>
          </w:p>
        </w:tc>
      </w:tr>
      <w:tr w:rsidR="008258C3" w:rsidRPr="008258C3" w14:paraId="4C5EC7F8"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4DF89F0B"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Bobina de papel pardo</w:t>
            </w:r>
          </w:p>
        </w:tc>
        <w:tc>
          <w:tcPr>
            <w:tcW w:w="1480" w:type="dxa"/>
            <w:tcBorders>
              <w:top w:val="nil"/>
              <w:left w:val="nil"/>
              <w:bottom w:val="single" w:sz="4" w:space="0" w:color="000000"/>
              <w:right w:val="single" w:sz="4" w:space="0" w:color="000000"/>
            </w:tcBorders>
            <w:shd w:val="clear" w:color="FFFFFF" w:fill="FFFFFF"/>
            <w:vAlign w:val="center"/>
            <w:hideMark/>
          </w:tcPr>
          <w:p w14:paraId="55FA51AB"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8DB3E2" w:fill="FFFFFF"/>
            <w:vAlign w:val="center"/>
            <w:hideMark/>
          </w:tcPr>
          <w:p w14:paraId="7F1C03CE"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70CAEB3F"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70,89 </w:t>
            </w:r>
          </w:p>
        </w:tc>
        <w:tc>
          <w:tcPr>
            <w:tcW w:w="1420" w:type="dxa"/>
            <w:tcBorders>
              <w:top w:val="nil"/>
              <w:left w:val="nil"/>
              <w:bottom w:val="single" w:sz="4" w:space="0" w:color="000000"/>
              <w:right w:val="single" w:sz="4" w:space="0" w:color="000000"/>
            </w:tcBorders>
            <w:shd w:val="clear" w:color="auto" w:fill="auto"/>
            <w:vAlign w:val="center"/>
            <w:hideMark/>
          </w:tcPr>
          <w:p w14:paraId="33AFC201"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70,89 </w:t>
            </w:r>
          </w:p>
        </w:tc>
        <w:tc>
          <w:tcPr>
            <w:tcW w:w="1520" w:type="dxa"/>
            <w:tcBorders>
              <w:top w:val="nil"/>
              <w:left w:val="nil"/>
              <w:bottom w:val="single" w:sz="4" w:space="0" w:color="000000"/>
              <w:right w:val="single" w:sz="4" w:space="0" w:color="000000"/>
            </w:tcBorders>
            <w:shd w:val="clear" w:color="FFFFFF" w:fill="FFFFFF"/>
            <w:vAlign w:val="center"/>
            <w:hideMark/>
          </w:tcPr>
          <w:p w14:paraId="78B26C6A"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850,68 </w:t>
            </w:r>
          </w:p>
        </w:tc>
        <w:tc>
          <w:tcPr>
            <w:tcW w:w="1500" w:type="dxa"/>
            <w:tcBorders>
              <w:top w:val="nil"/>
              <w:left w:val="nil"/>
              <w:bottom w:val="single" w:sz="4" w:space="0" w:color="000000"/>
              <w:right w:val="single" w:sz="4" w:space="0" w:color="000000"/>
            </w:tcBorders>
            <w:shd w:val="clear" w:color="FFFFFF" w:fill="FFFFFF"/>
            <w:vAlign w:val="center"/>
            <w:hideMark/>
          </w:tcPr>
          <w:p w14:paraId="6FF6065B"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850,68 </w:t>
            </w:r>
          </w:p>
        </w:tc>
      </w:tr>
      <w:tr w:rsidR="008258C3" w:rsidRPr="008258C3" w14:paraId="50AB3542"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6B2A591F"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Cartolina</w:t>
            </w:r>
          </w:p>
        </w:tc>
        <w:tc>
          <w:tcPr>
            <w:tcW w:w="1480" w:type="dxa"/>
            <w:tcBorders>
              <w:top w:val="nil"/>
              <w:left w:val="nil"/>
              <w:bottom w:val="single" w:sz="4" w:space="0" w:color="000000"/>
              <w:right w:val="single" w:sz="4" w:space="0" w:color="000000"/>
            </w:tcBorders>
            <w:shd w:val="clear" w:color="FFFFFF" w:fill="FFFFFF"/>
            <w:vAlign w:val="center"/>
            <w:hideMark/>
          </w:tcPr>
          <w:p w14:paraId="52A9E6E8"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20</w:t>
            </w:r>
          </w:p>
        </w:tc>
        <w:tc>
          <w:tcPr>
            <w:tcW w:w="1100" w:type="dxa"/>
            <w:tcBorders>
              <w:top w:val="nil"/>
              <w:left w:val="nil"/>
              <w:bottom w:val="single" w:sz="4" w:space="0" w:color="000000"/>
              <w:right w:val="single" w:sz="4" w:space="0" w:color="000000"/>
            </w:tcBorders>
            <w:shd w:val="clear" w:color="8DB3E2" w:fill="FFFFFF"/>
            <w:vAlign w:val="center"/>
            <w:hideMark/>
          </w:tcPr>
          <w:p w14:paraId="5B0C3ACE"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7F38D99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2,00 </w:t>
            </w:r>
          </w:p>
        </w:tc>
        <w:tc>
          <w:tcPr>
            <w:tcW w:w="1420" w:type="dxa"/>
            <w:tcBorders>
              <w:top w:val="nil"/>
              <w:left w:val="nil"/>
              <w:bottom w:val="single" w:sz="4" w:space="0" w:color="000000"/>
              <w:right w:val="single" w:sz="4" w:space="0" w:color="000000"/>
            </w:tcBorders>
            <w:shd w:val="clear" w:color="auto" w:fill="auto"/>
            <w:vAlign w:val="center"/>
            <w:hideMark/>
          </w:tcPr>
          <w:p w14:paraId="430026C9"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40,00 </w:t>
            </w:r>
          </w:p>
        </w:tc>
        <w:tc>
          <w:tcPr>
            <w:tcW w:w="1520" w:type="dxa"/>
            <w:tcBorders>
              <w:top w:val="nil"/>
              <w:left w:val="nil"/>
              <w:bottom w:val="single" w:sz="4" w:space="0" w:color="000000"/>
              <w:right w:val="single" w:sz="4" w:space="0" w:color="000000"/>
            </w:tcBorders>
            <w:shd w:val="clear" w:color="FFFFFF" w:fill="FFFFFF"/>
            <w:vAlign w:val="center"/>
            <w:hideMark/>
          </w:tcPr>
          <w:p w14:paraId="77DCB805"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480,00 </w:t>
            </w:r>
          </w:p>
        </w:tc>
        <w:tc>
          <w:tcPr>
            <w:tcW w:w="1500" w:type="dxa"/>
            <w:tcBorders>
              <w:top w:val="nil"/>
              <w:left w:val="nil"/>
              <w:bottom w:val="single" w:sz="4" w:space="0" w:color="000000"/>
              <w:right w:val="single" w:sz="4" w:space="0" w:color="000000"/>
            </w:tcBorders>
            <w:shd w:val="clear" w:color="FFFFFF" w:fill="FFFFFF"/>
            <w:vAlign w:val="center"/>
            <w:hideMark/>
          </w:tcPr>
          <w:p w14:paraId="698C9133"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480,00 </w:t>
            </w:r>
          </w:p>
        </w:tc>
      </w:tr>
      <w:tr w:rsidR="008258C3" w:rsidRPr="008258C3" w14:paraId="1F2EE7CD"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5326F5C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Pintura facial</w:t>
            </w:r>
          </w:p>
        </w:tc>
        <w:tc>
          <w:tcPr>
            <w:tcW w:w="1480" w:type="dxa"/>
            <w:tcBorders>
              <w:top w:val="nil"/>
              <w:left w:val="nil"/>
              <w:bottom w:val="single" w:sz="4" w:space="0" w:color="000000"/>
              <w:right w:val="single" w:sz="4" w:space="0" w:color="000000"/>
            </w:tcBorders>
            <w:shd w:val="clear" w:color="FFFFFF" w:fill="FFFFFF"/>
            <w:vAlign w:val="center"/>
            <w:hideMark/>
          </w:tcPr>
          <w:p w14:paraId="18AE994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8DB3E2" w:fill="FFFFFF"/>
            <w:vAlign w:val="center"/>
            <w:hideMark/>
          </w:tcPr>
          <w:p w14:paraId="7D39DF33"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30349526"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97,82 </w:t>
            </w:r>
          </w:p>
        </w:tc>
        <w:tc>
          <w:tcPr>
            <w:tcW w:w="1420" w:type="dxa"/>
            <w:tcBorders>
              <w:top w:val="nil"/>
              <w:left w:val="nil"/>
              <w:bottom w:val="single" w:sz="4" w:space="0" w:color="000000"/>
              <w:right w:val="single" w:sz="4" w:space="0" w:color="000000"/>
            </w:tcBorders>
            <w:shd w:val="clear" w:color="auto" w:fill="auto"/>
            <w:vAlign w:val="center"/>
            <w:hideMark/>
          </w:tcPr>
          <w:p w14:paraId="6C4AA2C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97,82 </w:t>
            </w:r>
          </w:p>
        </w:tc>
        <w:tc>
          <w:tcPr>
            <w:tcW w:w="1520" w:type="dxa"/>
            <w:tcBorders>
              <w:top w:val="nil"/>
              <w:left w:val="nil"/>
              <w:bottom w:val="single" w:sz="4" w:space="0" w:color="000000"/>
              <w:right w:val="single" w:sz="4" w:space="0" w:color="000000"/>
            </w:tcBorders>
            <w:shd w:val="clear" w:color="FFFFFF" w:fill="FFFFFF"/>
            <w:vAlign w:val="center"/>
            <w:hideMark/>
          </w:tcPr>
          <w:p w14:paraId="065298B0"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1.173,84 </w:t>
            </w:r>
          </w:p>
        </w:tc>
        <w:tc>
          <w:tcPr>
            <w:tcW w:w="1500" w:type="dxa"/>
            <w:tcBorders>
              <w:top w:val="nil"/>
              <w:left w:val="nil"/>
              <w:bottom w:val="single" w:sz="4" w:space="0" w:color="000000"/>
              <w:right w:val="single" w:sz="4" w:space="0" w:color="000000"/>
            </w:tcBorders>
            <w:shd w:val="clear" w:color="FFFFFF" w:fill="FFFFFF"/>
            <w:vAlign w:val="center"/>
            <w:hideMark/>
          </w:tcPr>
          <w:p w14:paraId="29B85202"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1.173,84 </w:t>
            </w:r>
          </w:p>
        </w:tc>
      </w:tr>
      <w:tr w:rsidR="008258C3" w:rsidRPr="008258C3" w14:paraId="347E6145"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657F6B7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Caixa organizadora</w:t>
            </w:r>
          </w:p>
        </w:tc>
        <w:tc>
          <w:tcPr>
            <w:tcW w:w="1480" w:type="dxa"/>
            <w:tcBorders>
              <w:top w:val="nil"/>
              <w:left w:val="nil"/>
              <w:bottom w:val="single" w:sz="4" w:space="0" w:color="000000"/>
              <w:right w:val="single" w:sz="4" w:space="0" w:color="000000"/>
            </w:tcBorders>
            <w:shd w:val="clear" w:color="FFFFFF" w:fill="FFFFFF"/>
            <w:vAlign w:val="center"/>
            <w:hideMark/>
          </w:tcPr>
          <w:p w14:paraId="644B1683"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5</w:t>
            </w:r>
          </w:p>
        </w:tc>
        <w:tc>
          <w:tcPr>
            <w:tcW w:w="1100" w:type="dxa"/>
            <w:tcBorders>
              <w:top w:val="nil"/>
              <w:left w:val="nil"/>
              <w:bottom w:val="single" w:sz="4" w:space="0" w:color="000000"/>
              <w:right w:val="single" w:sz="4" w:space="0" w:color="000000"/>
            </w:tcBorders>
            <w:shd w:val="clear" w:color="8DB3E2" w:fill="FFFFFF"/>
            <w:vAlign w:val="center"/>
            <w:hideMark/>
          </w:tcPr>
          <w:p w14:paraId="2FAB8EB6"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638E9DE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49,90 </w:t>
            </w:r>
          </w:p>
        </w:tc>
        <w:tc>
          <w:tcPr>
            <w:tcW w:w="1420" w:type="dxa"/>
            <w:tcBorders>
              <w:top w:val="nil"/>
              <w:left w:val="nil"/>
              <w:bottom w:val="single" w:sz="4" w:space="0" w:color="000000"/>
              <w:right w:val="single" w:sz="4" w:space="0" w:color="000000"/>
            </w:tcBorders>
            <w:shd w:val="clear" w:color="auto" w:fill="auto"/>
            <w:vAlign w:val="center"/>
            <w:hideMark/>
          </w:tcPr>
          <w:p w14:paraId="714C9330"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249,50 </w:t>
            </w:r>
          </w:p>
        </w:tc>
        <w:tc>
          <w:tcPr>
            <w:tcW w:w="1520" w:type="dxa"/>
            <w:tcBorders>
              <w:top w:val="nil"/>
              <w:left w:val="nil"/>
              <w:bottom w:val="single" w:sz="4" w:space="0" w:color="000000"/>
              <w:right w:val="single" w:sz="4" w:space="0" w:color="000000"/>
            </w:tcBorders>
            <w:shd w:val="clear" w:color="FFFFFF" w:fill="FFFFFF"/>
            <w:vAlign w:val="center"/>
            <w:hideMark/>
          </w:tcPr>
          <w:p w14:paraId="21B78456"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2.994,00 </w:t>
            </w:r>
          </w:p>
        </w:tc>
        <w:tc>
          <w:tcPr>
            <w:tcW w:w="1500" w:type="dxa"/>
            <w:tcBorders>
              <w:top w:val="nil"/>
              <w:left w:val="nil"/>
              <w:bottom w:val="single" w:sz="4" w:space="0" w:color="000000"/>
              <w:right w:val="single" w:sz="4" w:space="0" w:color="000000"/>
            </w:tcBorders>
            <w:shd w:val="clear" w:color="FFFFFF" w:fill="FFFFFF"/>
            <w:vAlign w:val="center"/>
            <w:hideMark/>
          </w:tcPr>
          <w:p w14:paraId="185CA04D"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2.994,00 </w:t>
            </w:r>
          </w:p>
        </w:tc>
      </w:tr>
      <w:tr w:rsidR="008258C3" w:rsidRPr="008258C3" w14:paraId="54D95970"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6F666FDA"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Mudas</w:t>
            </w:r>
          </w:p>
        </w:tc>
        <w:tc>
          <w:tcPr>
            <w:tcW w:w="1480" w:type="dxa"/>
            <w:tcBorders>
              <w:top w:val="nil"/>
              <w:left w:val="nil"/>
              <w:bottom w:val="single" w:sz="4" w:space="0" w:color="000000"/>
              <w:right w:val="single" w:sz="4" w:space="0" w:color="000000"/>
            </w:tcBorders>
            <w:shd w:val="clear" w:color="FFFFFF" w:fill="FFFFFF"/>
            <w:vAlign w:val="center"/>
            <w:hideMark/>
          </w:tcPr>
          <w:p w14:paraId="47DDEB9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120</w:t>
            </w:r>
          </w:p>
        </w:tc>
        <w:tc>
          <w:tcPr>
            <w:tcW w:w="1100" w:type="dxa"/>
            <w:tcBorders>
              <w:top w:val="nil"/>
              <w:left w:val="nil"/>
              <w:bottom w:val="single" w:sz="4" w:space="0" w:color="000000"/>
              <w:right w:val="single" w:sz="4" w:space="0" w:color="000000"/>
            </w:tcBorders>
            <w:shd w:val="clear" w:color="8DB3E2" w:fill="FFFFFF"/>
            <w:vAlign w:val="center"/>
            <w:hideMark/>
          </w:tcPr>
          <w:p w14:paraId="27A3E130" w14:textId="77777777" w:rsidR="008258C3" w:rsidRPr="008258C3" w:rsidRDefault="008258C3" w:rsidP="008258C3">
            <w:pPr>
              <w:spacing w:after="0" w:line="240" w:lineRule="auto"/>
              <w:jc w:val="center"/>
              <w:rPr>
                <w:rFonts w:ascii="Cambria" w:eastAsia="Times New Roman" w:hAnsi="Cambria"/>
                <w:b/>
                <w:bCs/>
                <w:color w:val="000000"/>
                <w:sz w:val="20"/>
                <w:szCs w:val="20"/>
              </w:rPr>
            </w:pPr>
            <w:r w:rsidRPr="008258C3">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502C66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0,50 </w:t>
            </w:r>
          </w:p>
        </w:tc>
        <w:tc>
          <w:tcPr>
            <w:tcW w:w="1420" w:type="dxa"/>
            <w:tcBorders>
              <w:top w:val="nil"/>
              <w:left w:val="nil"/>
              <w:bottom w:val="single" w:sz="4" w:space="0" w:color="000000"/>
              <w:right w:val="single" w:sz="4" w:space="0" w:color="000000"/>
            </w:tcBorders>
            <w:shd w:val="clear" w:color="auto" w:fill="auto"/>
            <w:vAlign w:val="center"/>
            <w:hideMark/>
          </w:tcPr>
          <w:p w14:paraId="668240B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60,00 </w:t>
            </w:r>
          </w:p>
        </w:tc>
        <w:tc>
          <w:tcPr>
            <w:tcW w:w="1520" w:type="dxa"/>
            <w:tcBorders>
              <w:top w:val="nil"/>
              <w:left w:val="nil"/>
              <w:bottom w:val="single" w:sz="4" w:space="0" w:color="000000"/>
              <w:right w:val="single" w:sz="4" w:space="0" w:color="000000"/>
            </w:tcBorders>
            <w:shd w:val="clear" w:color="FFFFFF" w:fill="FFFFFF"/>
            <w:vAlign w:val="center"/>
            <w:hideMark/>
          </w:tcPr>
          <w:p w14:paraId="2DF8E05B"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720,00 </w:t>
            </w:r>
          </w:p>
        </w:tc>
        <w:tc>
          <w:tcPr>
            <w:tcW w:w="1500" w:type="dxa"/>
            <w:tcBorders>
              <w:top w:val="nil"/>
              <w:left w:val="nil"/>
              <w:bottom w:val="single" w:sz="4" w:space="0" w:color="000000"/>
              <w:right w:val="single" w:sz="4" w:space="0" w:color="000000"/>
            </w:tcBorders>
            <w:shd w:val="clear" w:color="FFFFFF" w:fill="FFFFFF"/>
            <w:vAlign w:val="center"/>
            <w:hideMark/>
          </w:tcPr>
          <w:p w14:paraId="3FC3C7EB"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720,00 </w:t>
            </w:r>
          </w:p>
        </w:tc>
      </w:tr>
      <w:tr w:rsidR="008258C3" w:rsidRPr="008258C3" w14:paraId="43E41BDE" w14:textId="77777777" w:rsidTr="008258C3">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3148FA13"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Canetinhas</w:t>
            </w:r>
          </w:p>
        </w:tc>
        <w:tc>
          <w:tcPr>
            <w:tcW w:w="1480" w:type="dxa"/>
            <w:tcBorders>
              <w:top w:val="nil"/>
              <w:left w:val="nil"/>
              <w:bottom w:val="single" w:sz="4" w:space="0" w:color="000000"/>
              <w:right w:val="single" w:sz="4" w:space="0" w:color="000000"/>
            </w:tcBorders>
            <w:shd w:val="clear" w:color="FFFFFF" w:fill="FFFFFF"/>
            <w:vAlign w:val="center"/>
            <w:hideMark/>
          </w:tcPr>
          <w:p w14:paraId="57AE8351"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14:paraId="5CF0A127"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16633022"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23,50 </w:t>
            </w:r>
          </w:p>
        </w:tc>
        <w:tc>
          <w:tcPr>
            <w:tcW w:w="1420" w:type="dxa"/>
            <w:tcBorders>
              <w:top w:val="nil"/>
              <w:left w:val="nil"/>
              <w:bottom w:val="single" w:sz="4" w:space="0" w:color="000000"/>
              <w:right w:val="single" w:sz="4" w:space="0" w:color="000000"/>
            </w:tcBorders>
            <w:shd w:val="clear" w:color="auto" w:fill="auto"/>
            <w:vAlign w:val="center"/>
            <w:hideMark/>
          </w:tcPr>
          <w:p w14:paraId="763A4F75" w14:textId="77777777" w:rsidR="008258C3" w:rsidRPr="008258C3" w:rsidRDefault="008258C3" w:rsidP="008258C3">
            <w:pPr>
              <w:spacing w:after="0" w:line="240" w:lineRule="auto"/>
              <w:jc w:val="center"/>
              <w:rPr>
                <w:rFonts w:ascii="Cambria" w:eastAsia="Times New Roman" w:hAnsi="Cambria"/>
                <w:color w:val="000000"/>
                <w:sz w:val="20"/>
                <w:szCs w:val="20"/>
              </w:rPr>
            </w:pPr>
            <w:r w:rsidRPr="008258C3">
              <w:rPr>
                <w:rFonts w:ascii="Cambria" w:eastAsia="Times New Roman" w:hAnsi="Cambria"/>
                <w:color w:val="000000"/>
                <w:sz w:val="20"/>
                <w:szCs w:val="20"/>
              </w:rPr>
              <w:t xml:space="preserve"> R$            47,00 </w:t>
            </w:r>
          </w:p>
        </w:tc>
        <w:tc>
          <w:tcPr>
            <w:tcW w:w="1520" w:type="dxa"/>
            <w:tcBorders>
              <w:top w:val="nil"/>
              <w:left w:val="nil"/>
              <w:bottom w:val="single" w:sz="4" w:space="0" w:color="000000"/>
              <w:right w:val="single" w:sz="4" w:space="0" w:color="000000"/>
            </w:tcBorders>
            <w:shd w:val="clear" w:color="FFFFFF" w:fill="FFFFFF"/>
            <w:vAlign w:val="center"/>
            <w:hideMark/>
          </w:tcPr>
          <w:p w14:paraId="360723CE"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564,00 </w:t>
            </w:r>
          </w:p>
        </w:tc>
        <w:tc>
          <w:tcPr>
            <w:tcW w:w="1500" w:type="dxa"/>
            <w:tcBorders>
              <w:top w:val="nil"/>
              <w:left w:val="nil"/>
              <w:bottom w:val="single" w:sz="4" w:space="0" w:color="000000"/>
              <w:right w:val="single" w:sz="4" w:space="0" w:color="000000"/>
            </w:tcBorders>
            <w:shd w:val="clear" w:color="FFFFFF" w:fill="FFFFFF"/>
            <w:vAlign w:val="center"/>
            <w:hideMark/>
          </w:tcPr>
          <w:p w14:paraId="4AF569AE" w14:textId="77777777" w:rsidR="008258C3" w:rsidRPr="008258C3" w:rsidRDefault="008258C3" w:rsidP="008258C3">
            <w:pPr>
              <w:spacing w:after="0" w:line="240" w:lineRule="auto"/>
              <w:rPr>
                <w:rFonts w:ascii="Cambria" w:eastAsia="Times New Roman" w:hAnsi="Cambria"/>
                <w:color w:val="000000"/>
                <w:sz w:val="20"/>
                <w:szCs w:val="20"/>
              </w:rPr>
            </w:pPr>
            <w:r w:rsidRPr="008258C3">
              <w:rPr>
                <w:rFonts w:ascii="Cambria" w:eastAsia="Times New Roman" w:hAnsi="Cambria"/>
                <w:color w:val="000000"/>
                <w:sz w:val="20"/>
                <w:szCs w:val="20"/>
              </w:rPr>
              <w:t xml:space="preserve"> R$            564,00 </w:t>
            </w:r>
          </w:p>
        </w:tc>
      </w:tr>
      <w:tr w:rsidR="008258C3" w:rsidRPr="008258C3" w14:paraId="60C3AE1D" w14:textId="77777777" w:rsidTr="008258C3">
        <w:trPr>
          <w:trHeight w:val="255"/>
        </w:trPr>
        <w:tc>
          <w:tcPr>
            <w:tcW w:w="1940" w:type="dxa"/>
            <w:tcBorders>
              <w:top w:val="nil"/>
              <w:left w:val="nil"/>
              <w:bottom w:val="nil"/>
              <w:right w:val="nil"/>
            </w:tcBorders>
            <w:shd w:val="clear" w:color="auto" w:fill="auto"/>
            <w:noWrap/>
            <w:vAlign w:val="bottom"/>
            <w:hideMark/>
          </w:tcPr>
          <w:p w14:paraId="210DDD74" w14:textId="77777777" w:rsidR="008258C3" w:rsidRPr="008258C3" w:rsidRDefault="008258C3" w:rsidP="008258C3">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2BF581C2"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047FC86C"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35387BA7"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52EC73C8"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5422AFC0" w14:textId="77777777" w:rsidR="008258C3" w:rsidRPr="008258C3" w:rsidRDefault="008258C3" w:rsidP="008258C3">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auto" w:fill="auto"/>
            <w:noWrap/>
            <w:vAlign w:val="bottom"/>
            <w:hideMark/>
          </w:tcPr>
          <w:p w14:paraId="51BD2866" w14:textId="77777777" w:rsidR="008258C3" w:rsidRPr="008258C3" w:rsidRDefault="008258C3" w:rsidP="008258C3">
            <w:pPr>
              <w:spacing w:after="0" w:line="240" w:lineRule="auto"/>
              <w:rPr>
                <w:rFonts w:eastAsia="Times New Roman"/>
                <w:color w:val="000000"/>
                <w:sz w:val="20"/>
                <w:szCs w:val="20"/>
              </w:rPr>
            </w:pPr>
            <w:r w:rsidRPr="008258C3">
              <w:rPr>
                <w:rFonts w:eastAsia="Times New Roman"/>
                <w:color w:val="000000"/>
                <w:sz w:val="20"/>
                <w:szCs w:val="20"/>
              </w:rPr>
              <w:t xml:space="preserve"> R$         9.042,72 </w:t>
            </w:r>
          </w:p>
        </w:tc>
      </w:tr>
    </w:tbl>
    <w:p w14:paraId="5672690E" w14:textId="53404585" w:rsidR="008258C3" w:rsidRDefault="00A101B6"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17632" behindDoc="0" locked="0" layoutInCell="1" allowOverlap="1" wp14:anchorId="78D4CD3A" wp14:editId="63B7F088">
                <wp:simplePos x="0" y="0"/>
                <wp:positionH relativeFrom="margin">
                  <wp:align>center</wp:align>
                </wp:positionH>
                <wp:positionV relativeFrom="paragraph">
                  <wp:posOffset>3175</wp:posOffset>
                </wp:positionV>
                <wp:extent cx="5996940" cy="641131"/>
                <wp:effectExtent l="0" t="0" r="22860" b="26035"/>
                <wp:wrapNone/>
                <wp:docPr id="97410309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41131"/>
                        </a:xfrm>
                        <a:prstGeom prst="rect">
                          <a:avLst/>
                        </a:prstGeom>
                        <a:solidFill>
                          <a:srgbClr val="FFFFFF"/>
                        </a:solidFill>
                        <a:ln w="9525">
                          <a:solidFill>
                            <a:srgbClr val="000000"/>
                          </a:solidFill>
                          <a:miter lim="800000"/>
                          <a:headEnd/>
                          <a:tailEnd/>
                        </a:ln>
                      </wps:spPr>
                      <wps:txbx>
                        <w:txbxContent>
                          <w:p w14:paraId="009977F2" w14:textId="77777777" w:rsidR="00AD6D92" w:rsidRPr="00B805EF" w:rsidRDefault="00AD6D92" w:rsidP="00A101B6">
                            <w:pPr>
                              <w:pStyle w:val="NormalWeb"/>
                              <w:jc w:val="both"/>
                              <w:rPr>
                                <w:rFonts w:asciiTheme="minorHAnsi" w:hAnsiTheme="minorHAnsi"/>
                                <w:b/>
                                <w:bCs/>
                                <w:sz w:val="20"/>
                                <w:szCs w:val="20"/>
                              </w:rPr>
                            </w:pPr>
                            <w:r>
                              <w:rPr>
                                <w:rFonts w:asciiTheme="minorHAnsi" w:hAnsiTheme="minorHAnsi"/>
                                <w:sz w:val="20"/>
                                <w:szCs w:val="20"/>
                              </w:rPr>
                              <w:t>Demonstrativo de materiais de uso em material didático atendendo as necessidades mensais, considerando que são exemplos, podendo abranger outros itens variados para a linha. Os valores unitários foram considerados diante orçamentos no ano de 2025, podendo sofrer correções para o próximo ano.</w:t>
                            </w:r>
                          </w:p>
                          <w:p w14:paraId="1A9B41C1" w14:textId="77777777" w:rsidR="00AD6D92" w:rsidRPr="00B805EF" w:rsidRDefault="00AD6D92" w:rsidP="00A101B6">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4CD3A" id="_x0000_s1039" type="#_x0000_t202" style="position:absolute;left:0;text-align:left;margin-left:0;margin-top:.25pt;width:472.2pt;height:50.5pt;z-index:2517176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">
                <v:textbox>
                  <w:txbxContent>
                    <w:p w14:paraId="009977F2" w14:textId="77777777" w:rsidR="00AD6D92" w:rsidRPr="00B805EF" w:rsidRDefault="00AD6D92" w:rsidP="00A101B6">
                      <w:pPr>
                        <w:pStyle w:val="NormalWeb"/>
                        <w:jc w:val="both"/>
                        <w:rPr>
                          <w:rFonts w:asciiTheme="minorHAnsi" w:hAnsiTheme="minorHAnsi"/>
                          <w:b/>
                          <w:bCs/>
                          <w:sz w:val="20"/>
                          <w:szCs w:val="20"/>
                        </w:rPr>
                      </w:pPr>
                      <w:r>
                        <w:rPr>
                          <w:rFonts w:asciiTheme="minorHAnsi" w:hAnsiTheme="minorHAnsi"/>
                          <w:sz w:val="20"/>
                          <w:szCs w:val="20"/>
                        </w:rPr>
                        <w:t>Demonstrativo de materiais de uso em material didático atendendo as necessidades mensais, considerando que são exemplos, podendo abranger outros itens variados para a linha. Os valores unitários foram considerados diante orçamentos no ano de 2025, podendo sofrer correções para o próximo ano.</w:t>
                      </w:r>
                    </w:p>
                    <w:p w14:paraId="1A9B41C1" w14:textId="77777777" w:rsidR="00AD6D92" w:rsidRPr="00B805EF" w:rsidRDefault="00AD6D92" w:rsidP="00A101B6">
                      <w:pPr>
                        <w:pStyle w:val="NormalWeb"/>
                        <w:jc w:val="both"/>
                        <w:rPr>
                          <w:rFonts w:asciiTheme="minorHAnsi" w:hAnsiTheme="minorHAnsi"/>
                          <w:b/>
                          <w:bCs/>
                          <w:sz w:val="20"/>
                          <w:szCs w:val="20"/>
                        </w:rPr>
                      </w:pPr>
                    </w:p>
                  </w:txbxContent>
                </v:textbox>
                <w10:wrap anchorx="margin"/>
              </v:shape>
            </w:pict>
          </mc:Fallback>
        </mc:AlternateContent>
      </w:r>
    </w:p>
    <w:p w14:paraId="58A3F115" w14:textId="6BE88B98" w:rsidR="008258C3" w:rsidRDefault="008258C3" w:rsidP="00CF2F28">
      <w:pPr>
        <w:widowControl w:val="0"/>
        <w:spacing w:before="1" w:after="0" w:line="240" w:lineRule="auto"/>
        <w:jc w:val="right"/>
        <w:rPr>
          <w:b/>
          <w:color w:val="000000"/>
          <w:sz w:val="24"/>
          <w:szCs w:val="24"/>
        </w:rPr>
      </w:pPr>
    </w:p>
    <w:p w14:paraId="444A7CC7" w14:textId="78A1B97A" w:rsidR="008258C3" w:rsidRDefault="008258C3" w:rsidP="00CF2F28">
      <w:pPr>
        <w:widowControl w:val="0"/>
        <w:spacing w:before="1" w:after="0" w:line="240" w:lineRule="auto"/>
        <w:jc w:val="right"/>
        <w:rPr>
          <w:b/>
          <w:color w:val="000000"/>
          <w:sz w:val="24"/>
          <w:szCs w:val="24"/>
        </w:rPr>
      </w:pPr>
    </w:p>
    <w:p w14:paraId="6F557FB1" w14:textId="3E10AB9A" w:rsidR="008258C3" w:rsidRDefault="008258C3" w:rsidP="00CF2F28">
      <w:pPr>
        <w:widowControl w:val="0"/>
        <w:spacing w:before="1" w:after="0" w:line="240" w:lineRule="auto"/>
        <w:jc w:val="right"/>
        <w:rPr>
          <w:b/>
          <w:color w:val="000000"/>
          <w:sz w:val="24"/>
          <w:szCs w:val="24"/>
        </w:rPr>
      </w:pPr>
    </w:p>
    <w:p w14:paraId="209407FE" w14:textId="6A0354F7" w:rsidR="008258C3" w:rsidRDefault="008258C3" w:rsidP="00CF2F28">
      <w:pPr>
        <w:widowControl w:val="0"/>
        <w:spacing w:before="1" w:after="0" w:line="240" w:lineRule="auto"/>
        <w:jc w:val="right"/>
        <w:rPr>
          <w:b/>
          <w:color w:val="000000"/>
          <w:sz w:val="24"/>
          <w:szCs w:val="24"/>
        </w:rPr>
      </w:pPr>
    </w:p>
    <w:tbl>
      <w:tblPr>
        <w:tblW w:w="10280" w:type="dxa"/>
        <w:tblInd w:w="686"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A101B6" w:rsidRPr="00A101B6" w14:paraId="4724AFF2" w14:textId="77777777" w:rsidTr="00A101B6">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71F10A4A" w14:textId="77777777" w:rsidR="00A101B6" w:rsidRPr="00A101B6" w:rsidRDefault="00A101B6" w:rsidP="00A101B6">
            <w:pPr>
              <w:spacing w:after="0" w:line="240" w:lineRule="auto"/>
              <w:rPr>
                <w:rFonts w:ascii="Cambria" w:eastAsia="Times New Roman" w:hAnsi="Cambria"/>
                <w:b/>
                <w:bCs/>
                <w:color w:val="000080"/>
                <w:sz w:val="20"/>
                <w:szCs w:val="20"/>
              </w:rPr>
            </w:pPr>
            <w:r w:rsidRPr="00A101B6">
              <w:rPr>
                <w:rFonts w:ascii="Cambria" w:eastAsia="Times New Roman" w:hAnsi="Cambria"/>
                <w:b/>
                <w:bCs/>
                <w:color w:val="000080"/>
                <w:sz w:val="20"/>
                <w:szCs w:val="20"/>
              </w:rPr>
              <w:t>Material educativo e esportivo</w:t>
            </w:r>
          </w:p>
        </w:tc>
      </w:tr>
      <w:tr w:rsidR="00A101B6" w:rsidRPr="00A101B6" w14:paraId="59BDE4D9" w14:textId="77777777" w:rsidTr="00A101B6">
        <w:trPr>
          <w:trHeight w:val="255"/>
        </w:trPr>
        <w:tc>
          <w:tcPr>
            <w:tcW w:w="1940" w:type="dxa"/>
            <w:tcBorders>
              <w:top w:val="nil"/>
              <w:left w:val="nil"/>
              <w:bottom w:val="nil"/>
              <w:right w:val="nil"/>
            </w:tcBorders>
            <w:shd w:val="clear" w:color="auto" w:fill="auto"/>
            <w:noWrap/>
            <w:vAlign w:val="bottom"/>
            <w:hideMark/>
          </w:tcPr>
          <w:p w14:paraId="657EA284" w14:textId="77777777" w:rsidR="00A101B6" w:rsidRPr="00A101B6" w:rsidRDefault="00A101B6" w:rsidP="00A101B6">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462D865B"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5B883A2E"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142CF0D9"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1B206B28"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45BBAB75"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4BAD7DBF"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r>
      <w:tr w:rsidR="00A101B6" w:rsidRPr="00A101B6" w14:paraId="1CD53D32" w14:textId="77777777" w:rsidTr="00A101B6">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65013837"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7AD67895"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10DCEDD5"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069CC80B"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7B3024C"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396BEF35"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7CC496AC" w14:textId="77777777" w:rsidR="00A101B6" w:rsidRPr="00A101B6" w:rsidRDefault="00A101B6" w:rsidP="00A101B6">
            <w:pPr>
              <w:spacing w:after="0" w:line="240" w:lineRule="auto"/>
              <w:jc w:val="center"/>
              <w:rPr>
                <w:rFonts w:ascii="Cambria" w:eastAsia="Times New Roman" w:hAnsi="Cambria"/>
                <w:b/>
                <w:bCs/>
                <w:color w:val="000000"/>
                <w:sz w:val="20"/>
                <w:szCs w:val="20"/>
              </w:rPr>
            </w:pPr>
            <w:proofErr w:type="gramStart"/>
            <w:r w:rsidRPr="00A101B6">
              <w:rPr>
                <w:rFonts w:ascii="Cambria" w:eastAsia="Times New Roman" w:hAnsi="Cambria"/>
                <w:b/>
                <w:bCs/>
                <w:color w:val="000000"/>
                <w:sz w:val="20"/>
                <w:szCs w:val="20"/>
              </w:rPr>
              <w:t>TOTAL  DO</w:t>
            </w:r>
            <w:proofErr w:type="gramEnd"/>
            <w:r w:rsidRPr="00A101B6">
              <w:rPr>
                <w:rFonts w:ascii="Cambria" w:eastAsia="Times New Roman" w:hAnsi="Cambria"/>
                <w:b/>
                <w:bCs/>
                <w:color w:val="000000"/>
                <w:sz w:val="20"/>
                <w:szCs w:val="20"/>
              </w:rPr>
              <w:t xml:space="preserve"> PERIODO</w:t>
            </w:r>
          </w:p>
        </w:tc>
      </w:tr>
      <w:tr w:rsidR="00A101B6" w:rsidRPr="00A101B6" w14:paraId="7A156040" w14:textId="77777777" w:rsidTr="00A101B6">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3B99729E"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Kit brinquedos (animais)</w:t>
            </w:r>
          </w:p>
        </w:tc>
        <w:tc>
          <w:tcPr>
            <w:tcW w:w="1480" w:type="dxa"/>
            <w:tcBorders>
              <w:top w:val="nil"/>
              <w:left w:val="nil"/>
              <w:bottom w:val="single" w:sz="4" w:space="0" w:color="000000"/>
              <w:right w:val="single" w:sz="4" w:space="0" w:color="000000"/>
            </w:tcBorders>
            <w:shd w:val="clear" w:color="FFFFFF" w:fill="FFFFFF"/>
            <w:vAlign w:val="center"/>
            <w:hideMark/>
          </w:tcPr>
          <w:p w14:paraId="08CEEDDF"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8DB3E2" w:fill="FFFFFF"/>
            <w:vAlign w:val="center"/>
            <w:hideMark/>
          </w:tcPr>
          <w:p w14:paraId="058828A8"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38C61B0"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29,90 </w:t>
            </w:r>
          </w:p>
        </w:tc>
        <w:tc>
          <w:tcPr>
            <w:tcW w:w="1420" w:type="dxa"/>
            <w:tcBorders>
              <w:top w:val="nil"/>
              <w:left w:val="nil"/>
              <w:bottom w:val="single" w:sz="4" w:space="0" w:color="000000"/>
              <w:right w:val="single" w:sz="4" w:space="0" w:color="000000"/>
            </w:tcBorders>
            <w:shd w:val="clear" w:color="auto" w:fill="auto"/>
            <w:vAlign w:val="center"/>
            <w:hideMark/>
          </w:tcPr>
          <w:p w14:paraId="4B8C80AB"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59,80 </w:t>
            </w:r>
          </w:p>
        </w:tc>
        <w:tc>
          <w:tcPr>
            <w:tcW w:w="1520" w:type="dxa"/>
            <w:tcBorders>
              <w:top w:val="nil"/>
              <w:left w:val="nil"/>
              <w:bottom w:val="single" w:sz="4" w:space="0" w:color="000000"/>
              <w:right w:val="single" w:sz="4" w:space="0" w:color="000000"/>
            </w:tcBorders>
            <w:shd w:val="clear" w:color="FFFFFF" w:fill="FFFFFF"/>
            <w:vAlign w:val="center"/>
            <w:hideMark/>
          </w:tcPr>
          <w:p w14:paraId="6830F0E4"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717,60 </w:t>
            </w:r>
          </w:p>
        </w:tc>
        <w:tc>
          <w:tcPr>
            <w:tcW w:w="1500" w:type="dxa"/>
            <w:tcBorders>
              <w:top w:val="nil"/>
              <w:left w:val="nil"/>
              <w:bottom w:val="single" w:sz="4" w:space="0" w:color="000000"/>
              <w:right w:val="single" w:sz="4" w:space="0" w:color="000000"/>
            </w:tcBorders>
            <w:shd w:val="clear" w:color="auto" w:fill="auto"/>
            <w:noWrap/>
            <w:vAlign w:val="bottom"/>
            <w:hideMark/>
          </w:tcPr>
          <w:p w14:paraId="389653B0" w14:textId="77777777" w:rsidR="00A101B6" w:rsidRPr="00A101B6" w:rsidRDefault="00A101B6" w:rsidP="00A101B6">
            <w:pPr>
              <w:spacing w:after="0" w:line="240" w:lineRule="auto"/>
              <w:rPr>
                <w:rFonts w:eastAsia="Times New Roman"/>
                <w:color w:val="000000"/>
                <w:sz w:val="20"/>
                <w:szCs w:val="20"/>
              </w:rPr>
            </w:pPr>
            <w:r w:rsidRPr="00A101B6">
              <w:rPr>
                <w:rFonts w:eastAsia="Times New Roman"/>
                <w:color w:val="000000"/>
                <w:sz w:val="20"/>
                <w:szCs w:val="20"/>
              </w:rPr>
              <w:t xml:space="preserve"> R$            717,60 </w:t>
            </w:r>
          </w:p>
        </w:tc>
      </w:tr>
      <w:tr w:rsidR="00A101B6" w:rsidRPr="00A101B6" w14:paraId="512A516C" w14:textId="77777777" w:rsidTr="00A101B6">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211A64DF"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Bonecas</w:t>
            </w:r>
          </w:p>
        </w:tc>
        <w:tc>
          <w:tcPr>
            <w:tcW w:w="1480" w:type="dxa"/>
            <w:tcBorders>
              <w:top w:val="nil"/>
              <w:left w:val="nil"/>
              <w:bottom w:val="single" w:sz="4" w:space="0" w:color="000000"/>
              <w:right w:val="single" w:sz="4" w:space="0" w:color="000000"/>
            </w:tcBorders>
            <w:shd w:val="clear" w:color="FFFFFF" w:fill="FFFFFF"/>
            <w:vAlign w:val="center"/>
            <w:hideMark/>
          </w:tcPr>
          <w:p w14:paraId="0C9C8EF7"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8DB3E2" w:fill="FFFFFF"/>
            <w:vAlign w:val="center"/>
            <w:hideMark/>
          </w:tcPr>
          <w:p w14:paraId="6D2545F0"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9F8E878"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49,90 </w:t>
            </w:r>
          </w:p>
        </w:tc>
        <w:tc>
          <w:tcPr>
            <w:tcW w:w="1420" w:type="dxa"/>
            <w:tcBorders>
              <w:top w:val="nil"/>
              <w:left w:val="nil"/>
              <w:bottom w:val="single" w:sz="4" w:space="0" w:color="000000"/>
              <w:right w:val="single" w:sz="4" w:space="0" w:color="000000"/>
            </w:tcBorders>
            <w:shd w:val="clear" w:color="auto" w:fill="auto"/>
            <w:vAlign w:val="center"/>
            <w:hideMark/>
          </w:tcPr>
          <w:p w14:paraId="6CFB2D2A"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99,80 </w:t>
            </w:r>
          </w:p>
        </w:tc>
        <w:tc>
          <w:tcPr>
            <w:tcW w:w="1520" w:type="dxa"/>
            <w:tcBorders>
              <w:top w:val="nil"/>
              <w:left w:val="nil"/>
              <w:bottom w:val="single" w:sz="4" w:space="0" w:color="000000"/>
              <w:right w:val="single" w:sz="4" w:space="0" w:color="000000"/>
            </w:tcBorders>
            <w:shd w:val="clear" w:color="FFFFFF" w:fill="FFFFFF"/>
            <w:vAlign w:val="center"/>
            <w:hideMark/>
          </w:tcPr>
          <w:p w14:paraId="7B00A1D6"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1.197,60 </w:t>
            </w:r>
          </w:p>
        </w:tc>
        <w:tc>
          <w:tcPr>
            <w:tcW w:w="1500" w:type="dxa"/>
            <w:tcBorders>
              <w:top w:val="nil"/>
              <w:left w:val="nil"/>
              <w:bottom w:val="single" w:sz="4" w:space="0" w:color="000000"/>
              <w:right w:val="single" w:sz="4" w:space="0" w:color="000000"/>
            </w:tcBorders>
            <w:shd w:val="clear" w:color="auto" w:fill="auto"/>
            <w:noWrap/>
            <w:vAlign w:val="bottom"/>
            <w:hideMark/>
          </w:tcPr>
          <w:p w14:paraId="624D7910" w14:textId="77777777" w:rsidR="00A101B6" w:rsidRPr="00A101B6" w:rsidRDefault="00A101B6" w:rsidP="00A101B6">
            <w:pPr>
              <w:spacing w:after="0" w:line="240" w:lineRule="auto"/>
              <w:rPr>
                <w:rFonts w:eastAsia="Times New Roman"/>
                <w:color w:val="000000"/>
                <w:sz w:val="20"/>
                <w:szCs w:val="20"/>
              </w:rPr>
            </w:pPr>
            <w:r w:rsidRPr="00A101B6">
              <w:rPr>
                <w:rFonts w:eastAsia="Times New Roman"/>
                <w:color w:val="000000"/>
                <w:sz w:val="20"/>
                <w:szCs w:val="20"/>
              </w:rPr>
              <w:t xml:space="preserve"> R$         1.197,60 </w:t>
            </w:r>
          </w:p>
        </w:tc>
      </w:tr>
      <w:tr w:rsidR="00A101B6" w:rsidRPr="00A101B6" w14:paraId="286A7BD2" w14:textId="77777777" w:rsidTr="00A101B6">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5F828AAD"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Lousa mágica</w:t>
            </w:r>
          </w:p>
        </w:tc>
        <w:tc>
          <w:tcPr>
            <w:tcW w:w="1480" w:type="dxa"/>
            <w:tcBorders>
              <w:top w:val="nil"/>
              <w:left w:val="nil"/>
              <w:bottom w:val="single" w:sz="4" w:space="0" w:color="000000"/>
              <w:right w:val="single" w:sz="4" w:space="0" w:color="000000"/>
            </w:tcBorders>
            <w:shd w:val="clear" w:color="FFFFFF" w:fill="FFFFFF"/>
            <w:vAlign w:val="center"/>
            <w:hideMark/>
          </w:tcPr>
          <w:p w14:paraId="2E0F0503"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2</w:t>
            </w:r>
          </w:p>
        </w:tc>
        <w:tc>
          <w:tcPr>
            <w:tcW w:w="1100" w:type="dxa"/>
            <w:tcBorders>
              <w:top w:val="nil"/>
              <w:left w:val="nil"/>
              <w:bottom w:val="single" w:sz="4" w:space="0" w:color="000000"/>
              <w:right w:val="single" w:sz="4" w:space="0" w:color="000000"/>
            </w:tcBorders>
            <w:shd w:val="clear" w:color="8DB3E2" w:fill="FFFFFF"/>
            <w:vAlign w:val="center"/>
            <w:hideMark/>
          </w:tcPr>
          <w:p w14:paraId="114008BA"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609B89BB"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19,90 </w:t>
            </w:r>
          </w:p>
        </w:tc>
        <w:tc>
          <w:tcPr>
            <w:tcW w:w="1420" w:type="dxa"/>
            <w:tcBorders>
              <w:top w:val="nil"/>
              <w:left w:val="nil"/>
              <w:bottom w:val="single" w:sz="4" w:space="0" w:color="000000"/>
              <w:right w:val="single" w:sz="4" w:space="0" w:color="000000"/>
            </w:tcBorders>
            <w:shd w:val="clear" w:color="auto" w:fill="auto"/>
            <w:vAlign w:val="center"/>
            <w:hideMark/>
          </w:tcPr>
          <w:p w14:paraId="49FFB3AF"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39,80 </w:t>
            </w:r>
          </w:p>
        </w:tc>
        <w:tc>
          <w:tcPr>
            <w:tcW w:w="1520" w:type="dxa"/>
            <w:tcBorders>
              <w:top w:val="nil"/>
              <w:left w:val="nil"/>
              <w:bottom w:val="single" w:sz="4" w:space="0" w:color="000000"/>
              <w:right w:val="single" w:sz="4" w:space="0" w:color="000000"/>
            </w:tcBorders>
            <w:shd w:val="clear" w:color="FFFFFF" w:fill="FFFFFF"/>
            <w:vAlign w:val="center"/>
            <w:hideMark/>
          </w:tcPr>
          <w:p w14:paraId="719D17DD"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477,60 </w:t>
            </w:r>
          </w:p>
        </w:tc>
        <w:tc>
          <w:tcPr>
            <w:tcW w:w="1500" w:type="dxa"/>
            <w:tcBorders>
              <w:top w:val="nil"/>
              <w:left w:val="nil"/>
              <w:bottom w:val="single" w:sz="4" w:space="0" w:color="000000"/>
              <w:right w:val="single" w:sz="4" w:space="0" w:color="000000"/>
            </w:tcBorders>
            <w:shd w:val="clear" w:color="auto" w:fill="auto"/>
            <w:noWrap/>
            <w:vAlign w:val="bottom"/>
            <w:hideMark/>
          </w:tcPr>
          <w:p w14:paraId="32A96A94" w14:textId="77777777" w:rsidR="00A101B6" w:rsidRPr="00A101B6" w:rsidRDefault="00A101B6" w:rsidP="00A101B6">
            <w:pPr>
              <w:spacing w:after="0" w:line="240" w:lineRule="auto"/>
              <w:rPr>
                <w:rFonts w:eastAsia="Times New Roman"/>
                <w:color w:val="000000"/>
                <w:sz w:val="20"/>
                <w:szCs w:val="20"/>
              </w:rPr>
            </w:pPr>
            <w:r w:rsidRPr="00A101B6">
              <w:rPr>
                <w:rFonts w:eastAsia="Times New Roman"/>
                <w:color w:val="000000"/>
                <w:sz w:val="20"/>
                <w:szCs w:val="20"/>
              </w:rPr>
              <w:t xml:space="preserve"> R$            477,60 </w:t>
            </w:r>
          </w:p>
        </w:tc>
      </w:tr>
      <w:tr w:rsidR="00A101B6" w:rsidRPr="00A101B6" w14:paraId="5643EC1A" w14:textId="77777777" w:rsidTr="00A101B6">
        <w:trPr>
          <w:trHeight w:val="25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181CE8C7"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Bolha de sabão</w:t>
            </w:r>
          </w:p>
        </w:tc>
        <w:tc>
          <w:tcPr>
            <w:tcW w:w="1480" w:type="dxa"/>
            <w:tcBorders>
              <w:top w:val="nil"/>
              <w:left w:val="nil"/>
              <w:bottom w:val="single" w:sz="4" w:space="0" w:color="000000"/>
              <w:right w:val="single" w:sz="4" w:space="0" w:color="000000"/>
            </w:tcBorders>
            <w:shd w:val="clear" w:color="FFFFFF" w:fill="FFFFFF"/>
            <w:vAlign w:val="center"/>
            <w:hideMark/>
          </w:tcPr>
          <w:p w14:paraId="281AEAB1"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192</w:t>
            </w:r>
          </w:p>
        </w:tc>
        <w:tc>
          <w:tcPr>
            <w:tcW w:w="1100" w:type="dxa"/>
            <w:tcBorders>
              <w:top w:val="nil"/>
              <w:left w:val="nil"/>
              <w:bottom w:val="single" w:sz="4" w:space="0" w:color="000000"/>
              <w:right w:val="single" w:sz="4" w:space="0" w:color="000000"/>
            </w:tcBorders>
            <w:shd w:val="clear" w:color="8DB3E2" w:fill="FFFFFF"/>
            <w:vAlign w:val="center"/>
            <w:hideMark/>
          </w:tcPr>
          <w:p w14:paraId="2BAA5E52"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1F13759"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3,59 </w:t>
            </w:r>
          </w:p>
        </w:tc>
        <w:tc>
          <w:tcPr>
            <w:tcW w:w="1420" w:type="dxa"/>
            <w:tcBorders>
              <w:top w:val="nil"/>
              <w:left w:val="nil"/>
              <w:bottom w:val="single" w:sz="4" w:space="0" w:color="000000"/>
              <w:right w:val="single" w:sz="4" w:space="0" w:color="000000"/>
            </w:tcBorders>
            <w:shd w:val="clear" w:color="auto" w:fill="auto"/>
            <w:vAlign w:val="center"/>
            <w:hideMark/>
          </w:tcPr>
          <w:p w14:paraId="5DE516B7"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689,28 </w:t>
            </w:r>
          </w:p>
        </w:tc>
        <w:tc>
          <w:tcPr>
            <w:tcW w:w="1520" w:type="dxa"/>
            <w:tcBorders>
              <w:top w:val="nil"/>
              <w:left w:val="nil"/>
              <w:bottom w:val="single" w:sz="4" w:space="0" w:color="000000"/>
              <w:right w:val="single" w:sz="4" w:space="0" w:color="000000"/>
            </w:tcBorders>
            <w:shd w:val="clear" w:color="FFFFFF" w:fill="FFFFFF"/>
            <w:vAlign w:val="center"/>
            <w:hideMark/>
          </w:tcPr>
          <w:p w14:paraId="38A54BF7"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8.271,36 </w:t>
            </w:r>
          </w:p>
        </w:tc>
        <w:tc>
          <w:tcPr>
            <w:tcW w:w="1500" w:type="dxa"/>
            <w:tcBorders>
              <w:top w:val="nil"/>
              <w:left w:val="nil"/>
              <w:bottom w:val="single" w:sz="4" w:space="0" w:color="000000"/>
              <w:right w:val="single" w:sz="4" w:space="0" w:color="000000"/>
            </w:tcBorders>
            <w:shd w:val="clear" w:color="FFFFFF" w:fill="FFFFFF"/>
            <w:vAlign w:val="center"/>
            <w:hideMark/>
          </w:tcPr>
          <w:p w14:paraId="38600245"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8.271,36 </w:t>
            </w:r>
          </w:p>
        </w:tc>
      </w:tr>
      <w:tr w:rsidR="00A101B6" w:rsidRPr="00A101B6" w14:paraId="456B9D19" w14:textId="77777777" w:rsidTr="00A101B6">
        <w:trPr>
          <w:trHeight w:val="255"/>
        </w:trPr>
        <w:tc>
          <w:tcPr>
            <w:tcW w:w="1940" w:type="dxa"/>
            <w:tcBorders>
              <w:top w:val="nil"/>
              <w:left w:val="nil"/>
              <w:bottom w:val="nil"/>
              <w:right w:val="nil"/>
            </w:tcBorders>
            <w:shd w:val="clear" w:color="auto" w:fill="auto"/>
            <w:noWrap/>
            <w:vAlign w:val="bottom"/>
            <w:hideMark/>
          </w:tcPr>
          <w:p w14:paraId="06C595E3" w14:textId="77777777" w:rsidR="00A101B6" w:rsidRPr="00A101B6" w:rsidRDefault="00A101B6" w:rsidP="00A101B6">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6513E347"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47031560"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5C57E402"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32D2FC4A"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63257B5F"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auto" w:fill="auto"/>
            <w:noWrap/>
            <w:vAlign w:val="bottom"/>
            <w:hideMark/>
          </w:tcPr>
          <w:p w14:paraId="2FFAD935" w14:textId="77777777" w:rsidR="00A101B6" w:rsidRPr="00A101B6" w:rsidRDefault="00A101B6" w:rsidP="00A101B6">
            <w:pPr>
              <w:spacing w:after="0" w:line="240" w:lineRule="auto"/>
              <w:rPr>
                <w:rFonts w:eastAsia="Times New Roman"/>
                <w:color w:val="000000"/>
                <w:sz w:val="20"/>
                <w:szCs w:val="20"/>
              </w:rPr>
            </w:pPr>
            <w:r w:rsidRPr="00A101B6">
              <w:rPr>
                <w:rFonts w:eastAsia="Times New Roman"/>
                <w:color w:val="000000"/>
                <w:sz w:val="20"/>
                <w:szCs w:val="20"/>
              </w:rPr>
              <w:t xml:space="preserve"> R$      10.664,16 </w:t>
            </w:r>
          </w:p>
        </w:tc>
      </w:tr>
    </w:tbl>
    <w:p w14:paraId="1CDF82B1" w14:textId="45A5768D" w:rsidR="008258C3" w:rsidRDefault="008258C3" w:rsidP="00CF2F28">
      <w:pPr>
        <w:widowControl w:val="0"/>
        <w:spacing w:before="1" w:after="0" w:line="240" w:lineRule="auto"/>
        <w:jc w:val="right"/>
        <w:rPr>
          <w:b/>
          <w:color w:val="000000"/>
          <w:sz w:val="24"/>
          <w:szCs w:val="24"/>
        </w:rPr>
      </w:pPr>
    </w:p>
    <w:p w14:paraId="77C1C62D" w14:textId="105DFCD5" w:rsidR="008258C3" w:rsidRDefault="00A101B6"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19680" behindDoc="0" locked="0" layoutInCell="1" allowOverlap="1" wp14:anchorId="70DC7A4B" wp14:editId="33F63489">
                <wp:simplePos x="0" y="0"/>
                <wp:positionH relativeFrom="margin">
                  <wp:posOffset>914400</wp:posOffset>
                </wp:positionH>
                <wp:positionV relativeFrom="paragraph">
                  <wp:posOffset>137160</wp:posOffset>
                </wp:positionV>
                <wp:extent cx="5996940" cy="685800"/>
                <wp:effectExtent l="0" t="0" r="22860" b="19050"/>
                <wp:wrapNone/>
                <wp:docPr id="97410309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5800"/>
                        </a:xfrm>
                        <a:prstGeom prst="rect">
                          <a:avLst/>
                        </a:prstGeom>
                        <a:solidFill>
                          <a:srgbClr val="FFFFFF"/>
                        </a:solidFill>
                        <a:ln w="9525">
                          <a:solidFill>
                            <a:srgbClr val="000000"/>
                          </a:solidFill>
                          <a:miter lim="800000"/>
                          <a:headEnd/>
                          <a:tailEnd/>
                        </a:ln>
                      </wps:spPr>
                      <wps:txbx>
                        <w:txbxContent>
                          <w:p w14:paraId="14FBB44F" w14:textId="77777777" w:rsidR="00AD6D92" w:rsidRPr="00B805EF" w:rsidRDefault="00AD6D92" w:rsidP="00A101B6">
                            <w:pPr>
                              <w:pStyle w:val="NormalWeb"/>
                              <w:jc w:val="both"/>
                              <w:rPr>
                                <w:rFonts w:asciiTheme="minorHAnsi" w:hAnsiTheme="minorHAnsi"/>
                                <w:b/>
                                <w:bCs/>
                                <w:sz w:val="20"/>
                                <w:szCs w:val="20"/>
                              </w:rPr>
                            </w:pPr>
                            <w:r>
                              <w:rPr>
                                <w:rFonts w:asciiTheme="minorHAnsi" w:hAnsiTheme="minorHAnsi"/>
                                <w:sz w:val="20"/>
                                <w:szCs w:val="20"/>
                              </w:rPr>
                              <w:t>Demonstrativo de materiais de uso em material esportivo – brinquedos e livros para atender as necessidades mensais, considerando que são exemplos, podendo abranger outros itens variados para a linha. Os valores unitários foram considerados diante orçamentos no ano de 2025, podendo sofrer correções para o próximo ano.</w:t>
                            </w:r>
                          </w:p>
                          <w:p w14:paraId="1740F406" w14:textId="77777777" w:rsidR="00AD6D92" w:rsidRPr="00B805EF" w:rsidRDefault="00AD6D92" w:rsidP="00A101B6">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C7A4B" id="_x0000_s1040" type="#_x0000_t202" style="position:absolute;left:0;text-align:left;margin-left:1in;margin-top:10.8pt;width:472.2pt;height:54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">
                <v:textbox>
                  <w:txbxContent>
                    <w:p w14:paraId="14FBB44F" w14:textId="77777777" w:rsidR="00AD6D92" w:rsidRPr="00B805EF" w:rsidRDefault="00AD6D92" w:rsidP="00A101B6">
                      <w:pPr>
                        <w:pStyle w:val="NormalWeb"/>
                        <w:jc w:val="both"/>
                        <w:rPr>
                          <w:rFonts w:asciiTheme="minorHAnsi" w:hAnsiTheme="minorHAnsi"/>
                          <w:b/>
                          <w:bCs/>
                          <w:sz w:val="20"/>
                          <w:szCs w:val="20"/>
                        </w:rPr>
                      </w:pPr>
                      <w:r>
                        <w:rPr>
                          <w:rFonts w:asciiTheme="minorHAnsi" w:hAnsiTheme="minorHAnsi"/>
                          <w:sz w:val="20"/>
                          <w:szCs w:val="20"/>
                        </w:rPr>
                        <w:t>Demonstrativo de materiais de uso em material esportivo – brinquedos e livros para atender as necessidades mensais, considerando que são exemplos, podendo abranger outros itens variados para a linha. Os valores unitários foram considerados diante orçamentos no ano de 2025, podendo sofrer correções para o próximo ano.</w:t>
                      </w:r>
                    </w:p>
                    <w:p w14:paraId="1740F406" w14:textId="77777777" w:rsidR="00AD6D92" w:rsidRPr="00B805EF" w:rsidRDefault="00AD6D92" w:rsidP="00A101B6">
                      <w:pPr>
                        <w:pStyle w:val="NormalWeb"/>
                        <w:jc w:val="both"/>
                        <w:rPr>
                          <w:rFonts w:asciiTheme="minorHAnsi" w:hAnsiTheme="minorHAnsi"/>
                          <w:b/>
                          <w:bCs/>
                          <w:sz w:val="20"/>
                          <w:szCs w:val="20"/>
                        </w:rPr>
                      </w:pPr>
                    </w:p>
                  </w:txbxContent>
                </v:textbox>
                <w10:wrap anchorx="margin"/>
              </v:shape>
            </w:pict>
          </mc:Fallback>
        </mc:AlternateContent>
      </w:r>
    </w:p>
    <w:p w14:paraId="2FE88E24" w14:textId="5993A641" w:rsidR="008258C3" w:rsidRDefault="008258C3" w:rsidP="00CF2F28">
      <w:pPr>
        <w:widowControl w:val="0"/>
        <w:spacing w:before="1" w:after="0" w:line="240" w:lineRule="auto"/>
        <w:jc w:val="right"/>
        <w:rPr>
          <w:b/>
          <w:color w:val="000000"/>
          <w:sz w:val="24"/>
          <w:szCs w:val="24"/>
        </w:rPr>
      </w:pPr>
    </w:p>
    <w:p w14:paraId="2F63F29D" w14:textId="285F4D6C" w:rsidR="008258C3" w:rsidRDefault="008258C3" w:rsidP="00CF2F28">
      <w:pPr>
        <w:widowControl w:val="0"/>
        <w:spacing w:before="1" w:after="0" w:line="240" w:lineRule="auto"/>
        <w:jc w:val="right"/>
        <w:rPr>
          <w:b/>
          <w:color w:val="000000"/>
          <w:sz w:val="24"/>
          <w:szCs w:val="24"/>
        </w:rPr>
      </w:pPr>
    </w:p>
    <w:p w14:paraId="6B2A00A6" w14:textId="4567C708" w:rsidR="008258C3" w:rsidRDefault="008258C3" w:rsidP="00CF2F28">
      <w:pPr>
        <w:widowControl w:val="0"/>
        <w:spacing w:before="1" w:after="0" w:line="240" w:lineRule="auto"/>
        <w:jc w:val="right"/>
        <w:rPr>
          <w:b/>
          <w:color w:val="000000"/>
          <w:sz w:val="24"/>
          <w:szCs w:val="24"/>
        </w:rPr>
      </w:pPr>
    </w:p>
    <w:tbl>
      <w:tblPr>
        <w:tblpPr w:leftFromText="141" w:rightFromText="141" w:vertAnchor="text" w:horzAnchor="margin" w:tblpXSpec="center" w:tblpY="192"/>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A101B6" w:rsidRPr="00A101B6" w14:paraId="2A752731" w14:textId="77777777" w:rsidTr="00A101B6">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38AB9B64" w14:textId="77777777" w:rsidR="00A101B6" w:rsidRPr="00A101B6" w:rsidRDefault="00A101B6" w:rsidP="00A101B6">
            <w:pPr>
              <w:spacing w:after="0" w:line="240" w:lineRule="auto"/>
              <w:rPr>
                <w:rFonts w:ascii="Cambria" w:eastAsia="Times New Roman" w:hAnsi="Cambria"/>
                <w:b/>
                <w:bCs/>
                <w:color w:val="000080"/>
                <w:sz w:val="20"/>
                <w:szCs w:val="20"/>
              </w:rPr>
            </w:pPr>
            <w:r w:rsidRPr="00A101B6">
              <w:rPr>
                <w:rFonts w:ascii="Cambria" w:eastAsia="Times New Roman" w:hAnsi="Cambria"/>
                <w:b/>
                <w:bCs/>
                <w:color w:val="000080"/>
                <w:sz w:val="20"/>
                <w:szCs w:val="20"/>
              </w:rPr>
              <w:t>Serviço de telecomunicação</w:t>
            </w:r>
          </w:p>
        </w:tc>
      </w:tr>
      <w:tr w:rsidR="00A101B6" w:rsidRPr="00A101B6" w14:paraId="2BD2A903" w14:textId="77777777" w:rsidTr="00A101B6">
        <w:trPr>
          <w:trHeight w:val="255"/>
        </w:trPr>
        <w:tc>
          <w:tcPr>
            <w:tcW w:w="1940" w:type="dxa"/>
            <w:tcBorders>
              <w:top w:val="nil"/>
              <w:left w:val="nil"/>
              <w:bottom w:val="nil"/>
              <w:right w:val="nil"/>
            </w:tcBorders>
            <w:shd w:val="clear" w:color="auto" w:fill="auto"/>
            <w:noWrap/>
            <w:vAlign w:val="bottom"/>
            <w:hideMark/>
          </w:tcPr>
          <w:p w14:paraId="6B6D50CC" w14:textId="77777777" w:rsidR="00A101B6" w:rsidRPr="00A101B6" w:rsidRDefault="00A101B6" w:rsidP="00A101B6">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5BC1A5AF"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2EFE02EB"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61C2AAC4"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041E004B"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0DFDDD9E"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5F2BBBDB"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r>
      <w:tr w:rsidR="00A101B6" w:rsidRPr="00A101B6" w14:paraId="45FCF926" w14:textId="77777777" w:rsidTr="00A101B6">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BAA9382"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69E9BDA3"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471D0722"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3FA772ED"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15F0C431"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50A35A53" w14:textId="77777777" w:rsidR="00A101B6" w:rsidRPr="00A101B6" w:rsidRDefault="00A101B6" w:rsidP="00A101B6">
            <w:pPr>
              <w:spacing w:after="0" w:line="240" w:lineRule="auto"/>
              <w:jc w:val="center"/>
              <w:rPr>
                <w:rFonts w:ascii="Cambria" w:eastAsia="Times New Roman" w:hAnsi="Cambria"/>
                <w:b/>
                <w:bCs/>
                <w:color w:val="000000"/>
                <w:sz w:val="20"/>
                <w:szCs w:val="20"/>
              </w:rPr>
            </w:pPr>
            <w:r w:rsidRPr="00A101B6">
              <w:rPr>
                <w:rFonts w:ascii="Cambria" w:eastAsia="Times New Roman" w:hAnsi="Cambria"/>
                <w:b/>
                <w:bCs/>
                <w:color w:val="000000"/>
                <w:sz w:val="20"/>
                <w:szCs w:val="20"/>
              </w:rPr>
              <w:t>VALOR DO PERÍODO</w:t>
            </w:r>
          </w:p>
        </w:tc>
        <w:tc>
          <w:tcPr>
            <w:tcW w:w="1500" w:type="dxa"/>
            <w:tcBorders>
              <w:top w:val="single" w:sz="4" w:space="0" w:color="000000"/>
              <w:left w:val="nil"/>
              <w:bottom w:val="nil"/>
              <w:right w:val="single" w:sz="4" w:space="0" w:color="000000"/>
            </w:tcBorders>
            <w:shd w:val="clear" w:color="8DB3E2" w:fill="8DB3E2"/>
            <w:vAlign w:val="center"/>
            <w:hideMark/>
          </w:tcPr>
          <w:p w14:paraId="25CD09C8" w14:textId="77777777" w:rsidR="00A101B6" w:rsidRPr="00A101B6" w:rsidRDefault="00A101B6" w:rsidP="00A101B6">
            <w:pPr>
              <w:spacing w:after="0" w:line="240" w:lineRule="auto"/>
              <w:jc w:val="center"/>
              <w:rPr>
                <w:rFonts w:ascii="Cambria" w:eastAsia="Times New Roman" w:hAnsi="Cambria"/>
                <w:b/>
                <w:bCs/>
                <w:color w:val="000000"/>
                <w:sz w:val="20"/>
                <w:szCs w:val="20"/>
              </w:rPr>
            </w:pPr>
            <w:proofErr w:type="gramStart"/>
            <w:r w:rsidRPr="00A101B6">
              <w:rPr>
                <w:rFonts w:ascii="Cambria" w:eastAsia="Times New Roman" w:hAnsi="Cambria"/>
                <w:b/>
                <w:bCs/>
                <w:color w:val="000000"/>
                <w:sz w:val="20"/>
                <w:szCs w:val="20"/>
              </w:rPr>
              <w:t>TOTAL  DO</w:t>
            </w:r>
            <w:proofErr w:type="gramEnd"/>
            <w:r w:rsidRPr="00A101B6">
              <w:rPr>
                <w:rFonts w:ascii="Cambria" w:eastAsia="Times New Roman" w:hAnsi="Cambria"/>
                <w:b/>
                <w:bCs/>
                <w:color w:val="000000"/>
                <w:sz w:val="20"/>
                <w:szCs w:val="20"/>
              </w:rPr>
              <w:t xml:space="preserve"> PERIODO</w:t>
            </w:r>
          </w:p>
        </w:tc>
      </w:tr>
      <w:tr w:rsidR="00A101B6" w:rsidRPr="00A101B6" w14:paraId="7F39272C" w14:textId="77777777" w:rsidTr="00A101B6">
        <w:trPr>
          <w:trHeight w:val="510"/>
        </w:trPr>
        <w:tc>
          <w:tcPr>
            <w:tcW w:w="1940" w:type="dxa"/>
            <w:tcBorders>
              <w:top w:val="nil"/>
              <w:left w:val="single" w:sz="4" w:space="0" w:color="000000"/>
              <w:bottom w:val="nil"/>
              <w:right w:val="single" w:sz="4" w:space="0" w:color="000000"/>
            </w:tcBorders>
            <w:shd w:val="clear" w:color="FFFFFF" w:fill="FFFFFF"/>
            <w:vAlign w:val="center"/>
            <w:hideMark/>
          </w:tcPr>
          <w:p w14:paraId="14EF0930"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Serviço de telefonia e internet (fixo)</w:t>
            </w:r>
          </w:p>
        </w:tc>
        <w:tc>
          <w:tcPr>
            <w:tcW w:w="1480" w:type="dxa"/>
            <w:tcBorders>
              <w:top w:val="nil"/>
              <w:left w:val="nil"/>
              <w:bottom w:val="nil"/>
              <w:right w:val="single" w:sz="4" w:space="0" w:color="000000"/>
            </w:tcBorders>
            <w:shd w:val="clear" w:color="FFFFFF" w:fill="FFFFFF"/>
            <w:vAlign w:val="center"/>
            <w:hideMark/>
          </w:tcPr>
          <w:p w14:paraId="31403CDF"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1</w:t>
            </w:r>
          </w:p>
        </w:tc>
        <w:tc>
          <w:tcPr>
            <w:tcW w:w="1100" w:type="dxa"/>
            <w:tcBorders>
              <w:top w:val="nil"/>
              <w:left w:val="nil"/>
              <w:bottom w:val="nil"/>
              <w:right w:val="single" w:sz="4" w:space="0" w:color="000000"/>
            </w:tcBorders>
            <w:shd w:val="clear" w:color="auto" w:fill="auto"/>
            <w:vAlign w:val="center"/>
            <w:hideMark/>
          </w:tcPr>
          <w:p w14:paraId="086C06F7"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w:t>
            </w:r>
          </w:p>
        </w:tc>
        <w:tc>
          <w:tcPr>
            <w:tcW w:w="1320" w:type="dxa"/>
            <w:tcBorders>
              <w:top w:val="nil"/>
              <w:left w:val="nil"/>
              <w:bottom w:val="nil"/>
              <w:right w:val="single" w:sz="4" w:space="0" w:color="000000"/>
            </w:tcBorders>
            <w:shd w:val="clear" w:color="auto" w:fill="auto"/>
            <w:vAlign w:val="center"/>
            <w:hideMark/>
          </w:tcPr>
          <w:p w14:paraId="3353DDF0"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350,00 </w:t>
            </w:r>
          </w:p>
        </w:tc>
        <w:tc>
          <w:tcPr>
            <w:tcW w:w="1420" w:type="dxa"/>
            <w:tcBorders>
              <w:top w:val="nil"/>
              <w:left w:val="nil"/>
              <w:bottom w:val="nil"/>
              <w:right w:val="single" w:sz="4" w:space="0" w:color="000000"/>
            </w:tcBorders>
            <w:shd w:val="clear" w:color="auto" w:fill="auto"/>
            <w:vAlign w:val="center"/>
            <w:hideMark/>
          </w:tcPr>
          <w:p w14:paraId="33762079"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350,00 </w:t>
            </w:r>
          </w:p>
        </w:tc>
        <w:tc>
          <w:tcPr>
            <w:tcW w:w="1520" w:type="dxa"/>
            <w:tcBorders>
              <w:top w:val="nil"/>
              <w:left w:val="nil"/>
              <w:bottom w:val="nil"/>
              <w:right w:val="nil"/>
            </w:tcBorders>
            <w:shd w:val="clear" w:color="FFFFFF" w:fill="FFFFFF"/>
            <w:vAlign w:val="center"/>
            <w:hideMark/>
          </w:tcPr>
          <w:p w14:paraId="55C88517"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4.200,00 </w:t>
            </w:r>
          </w:p>
        </w:tc>
        <w:tc>
          <w:tcPr>
            <w:tcW w:w="15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8A6B9F8"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4.200,00 </w:t>
            </w:r>
          </w:p>
        </w:tc>
      </w:tr>
      <w:tr w:rsidR="00A101B6" w:rsidRPr="00A101B6" w14:paraId="623C3CCD" w14:textId="77777777" w:rsidTr="00A101B6">
        <w:trPr>
          <w:trHeight w:val="510"/>
        </w:trPr>
        <w:tc>
          <w:tcPr>
            <w:tcW w:w="19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EA0B925"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Serviço de telefonia e internet (celular)</w:t>
            </w:r>
          </w:p>
        </w:tc>
        <w:tc>
          <w:tcPr>
            <w:tcW w:w="1480" w:type="dxa"/>
            <w:tcBorders>
              <w:top w:val="single" w:sz="4" w:space="0" w:color="auto"/>
              <w:left w:val="nil"/>
              <w:bottom w:val="single" w:sz="4" w:space="0" w:color="auto"/>
              <w:right w:val="single" w:sz="4" w:space="0" w:color="auto"/>
            </w:tcBorders>
            <w:shd w:val="clear" w:color="FFFFFF" w:fill="FFFFFF"/>
            <w:vAlign w:val="center"/>
            <w:hideMark/>
          </w:tcPr>
          <w:p w14:paraId="06EBAB85"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1</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1A1FB016"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CB2FA42"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70,00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9378DA5" w14:textId="77777777" w:rsidR="00A101B6" w:rsidRPr="00A101B6" w:rsidRDefault="00A101B6" w:rsidP="00A101B6">
            <w:pPr>
              <w:spacing w:after="0" w:line="240" w:lineRule="auto"/>
              <w:jc w:val="center"/>
              <w:rPr>
                <w:rFonts w:ascii="Cambria" w:eastAsia="Times New Roman" w:hAnsi="Cambria"/>
                <w:color w:val="000000"/>
                <w:sz w:val="20"/>
                <w:szCs w:val="20"/>
              </w:rPr>
            </w:pPr>
            <w:r w:rsidRPr="00A101B6">
              <w:rPr>
                <w:rFonts w:ascii="Cambria" w:eastAsia="Times New Roman" w:hAnsi="Cambria"/>
                <w:color w:val="000000"/>
                <w:sz w:val="20"/>
                <w:szCs w:val="20"/>
              </w:rPr>
              <w:t xml:space="preserve"> R$            70,00 </w:t>
            </w:r>
          </w:p>
        </w:tc>
        <w:tc>
          <w:tcPr>
            <w:tcW w:w="1520" w:type="dxa"/>
            <w:tcBorders>
              <w:top w:val="single" w:sz="4" w:space="0" w:color="auto"/>
              <w:left w:val="nil"/>
              <w:bottom w:val="single" w:sz="4" w:space="0" w:color="auto"/>
              <w:right w:val="single" w:sz="4" w:space="0" w:color="auto"/>
            </w:tcBorders>
            <w:shd w:val="clear" w:color="FFFFFF" w:fill="FFFFFF"/>
            <w:vAlign w:val="center"/>
            <w:hideMark/>
          </w:tcPr>
          <w:p w14:paraId="3341BA59"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840,00 </w:t>
            </w:r>
          </w:p>
        </w:tc>
        <w:tc>
          <w:tcPr>
            <w:tcW w:w="1500" w:type="dxa"/>
            <w:tcBorders>
              <w:top w:val="nil"/>
              <w:left w:val="nil"/>
              <w:bottom w:val="single" w:sz="4" w:space="0" w:color="auto"/>
              <w:right w:val="single" w:sz="4" w:space="0" w:color="auto"/>
            </w:tcBorders>
            <w:shd w:val="clear" w:color="FFFFFF" w:fill="FFFFFF"/>
            <w:vAlign w:val="center"/>
            <w:hideMark/>
          </w:tcPr>
          <w:p w14:paraId="7B96C624"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840,00 </w:t>
            </w:r>
          </w:p>
        </w:tc>
      </w:tr>
      <w:tr w:rsidR="00A101B6" w:rsidRPr="00A101B6" w14:paraId="067A465C" w14:textId="77777777" w:rsidTr="00A101B6">
        <w:trPr>
          <w:trHeight w:val="255"/>
        </w:trPr>
        <w:tc>
          <w:tcPr>
            <w:tcW w:w="1940" w:type="dxa"/>
            <w:tcBorders>
              <w:top w:val="nil"/>
              <w:left w:val="nil"/>
              <w:bottom w:val="nil"/>
              <w:right w:val="nil"/>
            </w:tcBorders>
            <w:shd w:val="clear" w:color="auto" w:fill="auto"/>
            <w:noWrap/>
            <w:vAlign w:val="bottom"/>
            <w:hideMark/>
          </w:tcPr>
          <w:p w14:paraId="3BF569B4" w14:textId="77777777" w:rsidR="00A101B6" w:rsidRPr="00A101B6" w:rsidRDefault="00A101B6" w:rsidP="00A101B6">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50E4E113"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779B8910"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24E631FC"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2E185E19"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77DEBED8" w14:textId="77777777" w:rsidR="00A101B6" w:rsidRPr="00A101B6" w:rsidRDefault="00A101B6" w:rsidP="00A101B6">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auto"/>
              <w:bottom w:val="single" w:sz="4" w:space="0" w:color="auto"/>
              <w:right w:val="single" w:sz="4" w:space="0" w:color="auto"/>
            </w:tcBorders>
            <w:shd w:val="clear" w:color="FFFFFF" w:fill="FFFFFF"/>
            <w:vAlign w:val="center"/>
            <w:hideMark/>
          </w:tcPr>
          <w:p w14:paraId="374C5589" w14:textId="77777777" w:rsidR="00A101B6" w:rsidRPr="00A101B6" w:rsidRDefault="00A101B6" w:rsidP="00A101B6">
            <w:pPr>
              <w:spacing w:after="0" w:line="240" w:lineRule="auto"/>
              <w:rPr>
                <w:rFonts w:ascii="Cambria" w:eastAsia="Times New Roman" w:hAnsi="Cambria"/>
                <w:color w:val="000000"/>
                <w:sz w:val="20"/>
                <w:szCs w:val="20"/>
              </w:rPr>
            </w:pPr>
            <w:r w:rsidRPr="00A101B6">
              <w:rPr>
                <w:rFonts w:ascii="Cambria" w:eastAsia="Times New Roman" w:hAnsi="Cambria"/>
                <w:color w:val="000000"/>
                <w:sz w:val="20"/>
                <w:szCs w:val="20"/>
              </w:rPr>
              <w:t xml:space="preserve"> R$        5.040,00 </w:t>
            </w:r>
          </w:p>
        </w:tc>
      </w:tr>
    </w:tbl>
    <w:p w14:paraId="394B58F2" w14:textId="1AA009FE" w:rsidR="008258C3" w:rsidRDefault="008258C3" w:rsidP="00CF2F28">
      <w:pPr>
        <w:widowControl w:val="0"/>
        <w:spacing w:before="1" w:after="0" w:line="240" w:lineRule="auto"/>
        <w:jc w:val="right"/>
        <w:rPr>
          <w:b/>
          <w:color w:val="000000"/>
          <w:sz w:val="24"/>
          <w:szCs w:val="24"/>
        </w:rPr>
      </w:pPr>
    </w:p>
    <w:p w14:paraId="08AC1318" w14:textId="4C652D93" w:rsidR="008258C3" w:rsidRDefault="008258C3" w:rsidP="00CF2F28">
      <w:pPr>
        <w:widowControl w:val="0"/>
        <w:spacing w:before="1" w:after="0" w:line="240" w:lineRule="auto"/>
        <w:jc w:val="right"/>
        <w:rPr>
          <w:b/>
          <w:color w:val="000000"/>
          <w:sz w:val="24"/>
          <w:szCs w:val="24"/>
        </w:rPr>
      </w:pPr>
    </w:p>
    <w:p w14:paraId="60924089" w14:textId="65C2A354" w:rsidR="008258C3" w:rsidRDefault="008258C3" w:rsidP="00CF2F28">
      <w:pPr>
        <w:widowControl w:val="0"/>
        <w:spacing w:before="1" w:after="0" w:line="240" w:lineRule="auto"/>
        <w:jc w:val="right"/>
        <w:rPr>
          <w:b/>
          <w:color w:val="000000"/>
          <w:sz w:val="24"/>
          <w:szCs w:val="24"/>
        </w:rPr>
      </w:pPr>
    </w:p>
    <w:p w14:paraId="7700CC5E" w14:textId="74AD1FD7" w:rsidR="008258C3" w:rsidRDefault="008258C3" w:rsidP="00CF2F28">
      <w:pPr>
        <w:widowControl w:val="0"/>
        <w:spacing w:before="1" w:after="0" w:line="240" w:lineRule="auto"/>
        <w:jc w:val="right"/>
        <w:rPr>
          <w:b/>
          <w:color w:val="000000"/>
          <w:sz w:val="24"/>
          <w:szCs w:val="24"/>
        </w:rPr>
      </w:pPr>
    </w:p>
    <w:p w14:paraId="30AB7850" w14:textId="3D335C9F" w:rsidR="008258C3" w:rsidRDefault="008258C3" w:rsidP="00CF2F28">
      <w:pPr>
        <w:widowControl w:val="0"/>
        <w:spacing w:before="1" w:after="0" w:line="240" w:lineRule="auto"/>
        <w:jc w:val="right"/>
        <w:rPr>
          <w:b/>
          <w:color w:val="000000"/>
          <w:sz w:val="24"/>
          <w:szCs w:val="24"/>
        </w:rPr>
      </w:pPr>
    </w:p>
    <w:p w14:paraId="76750524" w14:textId="02533DED" w:rsidR="008258C3" w:rsidRDefault="008258C3" w:rsidP="00CF2F28">
      <w:pPr>
        <w:widowControl w:val="0"/>
        <w:spacing w:before="1" w:after="0" w:line="240" w:lineRule="auto"/>
        <w:jc w:val="right"/>
        <w:rPr>
          <w:b/>
          <w:color w:val="000000"/>
          <w:sz w:val="24"/>
          <w:szCs w:val="24"/>
        </w:rPr>
      </w:pPr>
    </w:p>
    <w:p w14:paraId="4E7B6CB6" w14:textId="70066420" w:rsidR="008258C3" w:rsidRDefault="008258C3" w:rsidP="00CF2F28">
      <w:pPr>
        <w:widowControl w:val="0"/>
        <w:spacing w:before="1" w:after="0" w:line="240" w:lineRule="auto"/>
        <w:jc w:val="right"/>
        <w:rPr>
          <w:b/>
          <w:color w:val="000000"/>
          <w:sz w:val="24"/>
          <w:szCs w:val="24"/>
        </w:rPr>
      </w:pPr>
    </w:p>
    <w:p w14:paraId="403C0095" w14:textId="58EF2FC4" w:rsidR="008258C3" w:rsidRDefault="008258C3" w:rsidP="00CF2F28">
      <w:pPr>
        <w:widowControl w:val="0"/>
        <w:spacing w:before="1" w:after="0" w:line="240" w:lineRule="auto"/>
        <w:jc w:val="right"/>
        <w:rPr>
          <w:b/>
          <w:color w:val="000000"/>
          <w:sz w:val="24"/>
          <w:szCs w:val="24"/>
        </w:rPr>
      </w:pPr>
    </w:p>
    <w:p w14:paraId="6B0851A9" w14:textId="3931A9F8" w:rsidR="008258C3" w:rsidRDefault="008258C3" w:rsidP="00CF2F28">
      <w:pPr>
        <w:widowControl w:val="0"/>
        <w:spacing w:before="1" w:after="0" w:line="240" w:lineRule="auto"/>
        <w:jc w:val="right"/>
        <w:rPr>
          <w:b/>
          <w:color w:val="000000"/>
          <w:sz w:val="24"/>
          <w:szCs w:val="24"/>
        </w:rPr>
      </w:pPr>
    </w:p>
    <w:p w14:paraId="41526663" w14:textId="77777777" w:rsidR="008258C3" w:rsidRDefault="008258C3" w:rsidP="00CF2F28">
      <w:pPr>
        <w:widowControl w:val="0"/>
        <w:spacing w:before="1" w:after="0" w:line="240" w:lineRule="auto"/>
        <w:jc w:val="right"/>
        <w:rPr>
          <w:b/>
          <w:color w:val="000000"/>
          <w:sz w:val="24"/>
          <w:szCs w:val="24"/>
        </w:rPr>
      </w:pPr>
    </w:p>
    <w:p w14:paraId="6D696561" w14:textId="47DFF4C0" w:rsidR="008258C3" w:rsidRDefault="00AD6D92"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21728" behindDoc="0" locked="0" layoutInCell="1" allowOverlap="1" wp14:anchorId="75BD526C" wp14:editId="02A5D953">
                <wp:simplePos x="0" y="0"/>
                <wp:positionH relativeFrom="margin">
                  <wp:align>center</wp:align>
                </wp:positionH>
                <wp:positionV relativeFrom="paragraph">
                  <wp:posOffset>92710</wp:posOffset>
                </wp:positionV>
                <wp:extent cx="5996940" cy="381000"/>
                <wp:effectExtent l="0" t="0" r="22860" b="19050"/>
                <wp:wrapNone/>
                <wp:docPr id="97410309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381000"/>
                        </a:xfrm>
                        <a:prstGeom prst="rect">
                          <a:avLst/>
                        </a:prstGeom>
                        <a:solidFill>
                          <a:srgbClr val="FFFFFF"/>
                        </a:solidFill>
                        <a:ln w="9525">
                          <a:solidFill>
                            <a:srgbClr val="000000"/>
                          </a:solidFill>
                          <a:miter lim="800000"/>
                          <a:headEnd/>
                          <a:tailEnd/>
                        </a:ln>
                      </wps:spPr>
                      <wps:txbx>
                        <w:txbxContent>
                          <w:p w14:paraId="392CA8E9" w14:textId="77777777" w:rsidR="00AD6D92" w:rsidRPr="00B805EF" w:rsidRDefault="00AD6D92" w:rsidP="00AD6D92">
                            <w:pPr>
                              <w:pStyle w:val="NormalWeb"/>
                              <w:jc w:val="both"/>
                              <w:rPr>
                                <w:rFonts w:asciiTheme="minorHAnsi" w:hAnsiTheme="minorHAnsi"/>
                                <w:b/>
                                <w:bCs/>
                                <w:sz w:val="20"/>
                                <w:szCs w:val="20"/>
                              </w:rPr>
                            </w:pPr>
                            <w:r w:rsidRPr="00254626">
                              <w:rPr>
                                <w:rFonts w:asciiTheme="minorHAnsi" w:hAnsiTheme="minorHAnsi"/>
                                <w:sz w:val="20"/>
                                <w:szCs w:val="20"/>
                              </w:rPr>
                              <w:t xml:space="preserve">Este demonstrativo apresenta </w:t>
                            </w:r>
                            <w:r>
                              <w:rPr>
                                <w:rFonts w:asciiTheme="minorHAnsi" w:hAnsiTheme="minorHAnsi"/>
                                <w:sz w:val="20"/>
                                <w:szCs w:val="20"/>
                              </w:rPr>
                              <w:t>os valores de serviços de telecomunicação, visto que os mesmos possuem valores fixos, sofrendo correções de acordo com a porcentagem feita pela ANATEL, uma vez ao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D526C" id="_x0000_s1041" type="#_x0000_t202" style="position:absolute;left:0;text-align:left;margin-left:0;margin-top:7.3pt;width:472.2pt;height:30pt;z-index:2517217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">
                <v:textbox>
                  <w:txbxContent>
                    <w:p w14:paraId="392CA8E9" w14:textId="77777777" w:rsidR="00AD6D92" w:rsidRPr="00B805EF" w:rsidRDefault="00AD6D92" w:rsidP="00AD6D92">
                      <w:pPr>
                        <w:pStyle w:val="NormalWeb"/>
                        <w:jc w:val="both"/>
                        <w:rPr>
                          <w:rFonts w:asciiTheme="minorHAnsi" w:hAnsiTheme="minorHAnsi"/>
                          <w:b/>
                          <w:bCs/>
                          <w:sz w:val="20"/>
                          <w:szCs w:val="20"/>
                        </w:rPr>
                      </w:pPr>
                      <w:r w:rsidRPr="00254626">
                        <w:rPr>
                          <w:rFonts w:asciiTheme="minorHAnsi" w:hAnsiTheme="minorHAnsi"/>
                          <w:sz w:val="20"/>
                          <w:szCs w:val="20"/>
                        </w:rPr>
                        <w:t xml:space="preserve">Este demonstrativo apresenta </w:t>
                      </w:r>
                      <w:r>
                        <w:rPr>
                          <w:rFonts w:asciiTheme="minorHAnsi" w:hAnsiTheme="minorHAnsi"/>
                          <w:sz w:val="20"/>
                          <w:szCs w:val="20"/>
                        </w:rPr>
                        <w:t>os valores de serviços de telecomunicação, visto que os mesmos possuem valores fixos, sofrendo correções de acordo com a porcentagem feita pela ANATEL, uma vez ao ano.</w:t>
                      </w:r>
                    </w:p>
                  </w:txbxContent>
                </v:textbox>
                <w10:wrap anchorx="margin"/>
              </v:shape>
            </w:pict>
          </mc:Fallback>
        </mc:AlternateContent>
      </w:r>
    </w:p>
    <w:p w14:paraId="1A89CC76" w14:textId="77777777" w:rsidR="008258C3" w:rsidRDefault="008258C3" w:rsidP="00CF2F28">
      <w:pPr>
        <w:widowControl w:val="0"/>
        <w:spacing w:before="1" w:after="0" w:line="240" w:lineRule="auto"/>
        <w:jc w:val="right"/>
        <w:rPr>
          <w:b/>
          <w:color w:val="000000"/>
          <w:sz w:val="24"/>
          <w:szCs w:val="24"/>
        </w:rPr>
      </w:pPr>
    </w:p>
    <w:p w14:paraId="1CB0F579" w14:textId="59ADA89C" w:rsidR="00AD6D92" w:rsidRDefault="00AD6D92" w:rsidP="00CF2F28">
      <w:pPr>
        <w:widowControl w:val="0"/>
        <w:spacing w:before="1" w:after="0" w:line="240" w:lineRule="auto"/>
        <w:jc w:val="right"/>
        <w:rPr>
          <w:b/>
          <w:color w:val="000000"/>
          <w:sz w:val="24"/>
          <w:szCs w:val="24"/>
        </w:rPr>
      </w:pPr>
    </w:p>
    <w:p w14:paraId="762A5D56" w14:textId="5B8C9F1E" w:rsidR="00AD6D92" w:rsidRDefault="00AD6D92" w:rsidP="00CF2F28">
      <w:pPr>
        <w:widowControl w:val="0"/>
        <w:spacing w:before="1" w:after="0" w:line="240" w:lineRule="auto"/>
        <w:jc w:val="right"/>
        <w:rPr>
          <w:b/>
          <w:color w:val="000000"/>
          <w:sz w:val="24"/>
          <w:szCs w:val="24"/>
        </w:rPr>
      </w:pPr>
      <w:r w:rsidRPr="00AD6D92">
        <w:rPr>
          <w:noProof/>
        </w:rPr>
        <w:drawing>
          <wp:anchor distT="0" distB="0" distL="114300" distR="114300" simplePos="0" relativeHeight="251722752" behindDoc="0" locked="0" layoutInCell="1" allowOverlap="1" wp14:anchorId="678B4FDF" wp14:editId="3CC11A9D">
            <wp:simplePos x="0" y="0"/>
            <wp:positionH relativeFrom="margin">
              <wp:align>center</wp:align>
            </wp:positionH>
            <wp:positionV relativeFrom="paragraph">
              <wp:posOffset>71251</wp:posOffset>
            </wp:positionV>
            <wp:extent cx="6527165" cy="5518150"/>
            <wp:effectExtent l="0" t="0" r="6985" b="6350"/>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7165" cy="5518150"/>
                    </a:xfrm>
                    <a:prstGeom prst="rect">
                      <a:avLst/>
                    </a:prstGeom>
                    <a:noFill/>
                    <a:ln>
                      <a:noFill/>
                    </a:ln>
                  </pic:spPr>
                </pic:pic>
              </a:graphicData>
            </a:graphic>
          </wp:anchor>
        </w:drawing>
      </w:r>
    </w:p>
    <w:p w14:paraId="38C509F6" w14:textId="59638FB3" w:rsidR="00AD6D92" w:rsidRDefault="00AD6D92" w:rsidP="00CF2F28">
      <w:pPr>
        <w:widowControl w:val="0"/>
        <w:spacing w:before="1" w:after="0" w:line="240" w:lineRule="auto"/>
        <w:jc w:val="right"/>
        <w:rPr>
          <w:b/>
          <w:color w:val="000000"/>
          <w:sz w:val="24"/>
          <w:szCs w:val="24"/>
        </w:rPr>
      </w:pPr>
    </w:p>
    <w:p w14:paraId="1B2F16E4" w14:textId="4FF2DAD8" w:rsidR="00AD6D92" w:rsidRDefault="00AD6D92" w:rsidP="00CF2F28">
      <w:pPr>
        <w:widowControl w:val="0"/>
        <w:spacing w:before="1" w:after="0" w:line="240" w:lineRule="auto"/>
        <w:jc w:val="right"/>
        <w:rPr>
          <w:b/>
          <w:color w:val="000000"/>
          <w:sz w:val="24"/>
          <w:szCs w:val="24"/>
        </w:rPr>
      </w:pPr>
    </w:p>
    <w:p w14:paraId="7657A1D9" w14:textId="1AE8FDD7" w:rsidR="00AD6D92" w:rsidRDefault="00AD6D92" w:rsidP="00CF2F28">
      <w:pPr>
        <w:widowControl w:val="0"/>
        <w:spacing w:before="1" w:after="0" w:line="240" w:lineRule="auto"/>
        <w:jc w:val="right"/>
        <w:rPr>
          <w:b/>
          <w:color w:val="000000"/>
          <w:sz w:val="24"/>
          <w:szCs w:val="24"/>
        </w:rPr>
      </w:pPr>
    </w:p>
    <w:p w14:paraId="775EEC41" w14:textId="0F9A80F0" w:rsidR="00AD6D92" w:rsidRDefault="00AD6D92" w:rsidP="00CF2F28">
      <w:pPr>
        <w:widowControl w:val="0"/>
        <w:spacing w:before="1" w:after="0" w:line="240" w:lineRule="auto"/>
        <w:jc w:val="right"/>
        <w:rPr>
          <w:b/>
          <w:color w:val="000000"/>
          <w:sz w:val="24"/>
          <w:szCs w:val="24"/>
        </w:rPr>
      </w:pPr>
    </w:p>
    <w:p w14:paraId="35512C76" w14:textId="06238A54" w:rsidR="00AD6D92" w:rsidRDefault="00AD6D92" w:rsidP="00CF2F28">
      <w:pPr>
        <w:widowControl w:val="0"/>
        <w:spacing w:before="1" w:after="0" w:line="240" w:lineRule="auto"/>
        <w:jc w:val="right"/>
        <w:rPr>
          <w:b/>
          <w:color w:val="000000"/>
          <w:sz w:val="24"/>
          <w:szCs w:val="24"/>
        </w:rPr>
      </w:pPr>
    </w:p>
    <w:p w14:paraId="1C7E7BBB" w14:textId="3B5D65CA" w:rsidR="00AD6D92" w:rsidRDefault="00AD6D92" w:rsidP="00CF2F28">
      <w:pPr>
        <w:widowControl w:val="0"/>
        <w:spacing w:before="1" w:after="0" w:line="240" w:lineRule="auto"/>
        <w:jc w:val="right"/>
        <w:rPr>
          <w:b/>
          <w:color w:val="000000"/>
          <w:sz w:val="24"/>
          <w:szCs w:val="24"/>
        </w:rPr>
      </w:pPr>
    </w:p>
    <w:p w14:paraId="0916BA59" w14:textId="47F79224" w:rsidR="00AD6D92" w:rsidRDefault="00AD6D92" w:rsidP="00CF2F28">
      <w:pPr>
        <w:widowControl w:val="0"/>
        <w:spacing w:before="1" w:after="0" w:line="240" w:lineRule="auto"/>
        <w:jc w:val="right"/>
        <w:rPr>
          <w:b/>
          <w:color w:val="000000"/>
          <w:sz w:val="24"/>
          <w:szCs w:val="24"/>
        </w:rPr>
      </w:pPr>
    </w:p>
    <w:p w14:paraId="7FAE568D" w14:textId="5E3B5981" w:rsidR="00AD6D92" w:rsidRDefault="00AD6D92" w:rsidP="00CF2F28">
      <w:pPr>
        <w:widowControl w:val="0"/>
        <w:spacing w:before="1" w:after="0" w:line="240" w:lineRule="auto"/>
        <w:jc w:val="right"/>
        <w:rPr>
          <w:b/>
          <w:color w:val="000000"/>
          <w:sz w:val="24"/>
          <w:szCs w:val="24"/>
        </w:rPr>
      </w:pPr>
    </w:p>
    <w:p w14:paraId="25E5947D" w14:textId="737E4517" w:rsidR="00AD6D92" w:rsidRDefault="00AD6D92" w:rsidP="00CF2F28">
      <w:pPr>
        <w:widowControl w:val="0"/>
        <w:spacing w:before="1" w:after="0" w:line="240" w:lineRule="auto"/>
        <w:jc w:val="right"/>
        <w:rPr>
          <w:b/>
          <w:color w:val="000000"/>
          <w:sz w:val="24"/>
          <w:szCs w:val="24"/>
        </w:rPr>
      </w:pPr>
    </w:p>
    <w:p w14:paraId="4E2D80B6" w14:textId="42AF9B9C" w:rsidR="00AD6D92" w:rsidRDefault="00AD6D92" w:rsidP="00CF2F28">
      <w:pPr>
        <w:widowControl w:val="0"/>
        <w:spacing w:before="1" w:after="0" w:line="240" w:lineRule="auto"/>
        <w:jc w:val="right"/>
        <w:rPr>
          <w:b/>
          <w:color w:val="000000"/>
          <w:sz w:val="24"/>
          <w:szCs w:val="24"/>
        </w:rPr>
      </w:pPr>
    </w:p>
    <w:p w14:paraId="65F1932D" w14:textId="7FA80793" w:rsidR="00AD6D92" w:rsidRDefault="00AD6D92" w:rsidP="00CF2F28">
      <w:pPr>
        <w:widowControl w:val="0"/>
        <w:spacing w:before="1" w:after="0" w:line="240" w:lineRule="auto"/>
        <w:jc w:val="right"/>
        <w:rPr>
          <w:b/>
          <w:color w:val="000000"/>
          <w:sz w:val="24"/>
          <w:szCs w:val="24"/>
        </w:rPr>
      </w:pPr>
    </w:p>
    <w:p w14:paraId="6C37979F" w14:textId="2BC0AD78" w:rsidR="00AD6D92" w:rsidRDefault="00AD6D92" w:rsidP="00CF2F28">
      <w:pPr>
        <w:widowControl w:val="0"/>
        <w:spacing w:before="1" w:after="0" w:line="240" w:lineRule="auto"/>
        <w:jc w:val="right"/>
        <w:rPr>
          <w:b/>
          <w:color w:val="000000"/>
          <w:sz w:val="24"/>
          <w:szCs w:val="24"/>
        </w:rPr>
      </w:pPr>
    </w:p>
    <w:p w14:paraId="19CB8E11" w14:textId="3115E1DE" w:rsidR="00AD6D92" w:rsidRDefault="00AD6D92" w:rsidP="00CF2F28">
      <w:pPr>
        <w:widowControl w:val="0"/>
        <w:spacing w:before="1" w:after="0" w:line="240" w:lineRule="auto"/>
        <w:jc w:val="right"/>
        <w:rPr>
          <w:b/>
          <w:color w:val="000000"/>
          <w:sz w:val="24"/>
          <w:szCs w:val="24"/>
        </w:rPr>
      </w:pPr>
    </w:p>
    <w:p w14:paraId="2F86C443" w14:textId="6024042C" w:rsidR="00AD6D92" w:rsidRDefault="00AD6D92" w:rsidP="00CF2F28">
      <w:pPr>
        <w:widowControl w:val="0"/>
        <w:spacing w:before="1" w:after="0" w:line="240" w:lineRule="auto"/>
        <w:jc w:val="right"/>
        <w:rPr>
          <w:b/>
          <w:color w:val="000000"/>
          <w:sz w:val="24"/>
          <w:szCs w:val="24"/>
        </w:rPr>
      </w:pPr>
    </w:p>
    <w:p w14:paraId="60C0F0E9" w14:textId="64E70E2F" w:rsidR="00AD6D92" w:rsidRDefault="00AD6D92" w:rsidP="00CF2F28">
      <w:pPr>
        <w:widowControl w:val="0"/>
        <w:spacing w:before="1" w:after="0" w:line="240" w:lineRule="auto"/>
        <w:jc w:val="right"/>
        <w:rPr>
          <w:b/>
          <w:color w:val="000000"/>
          <w:sz w:val="24"/>
          <w:szCs w:val="24"/>
        </w:rPr>
      </w:pPr>
    </w:p>
    <w:p w14:paraId="0F17FE5D" w14:textId="2685EEBC" w:rsidR="00AD6D92" w:rsidRDefault="00AD6D92" w:rsidP="00CF2F28">
      <w:pPr>
        <w:widowControl w:val="0"/>
        <w:spacing w:before="1" w:after="0" w:line="240" w:lineRule="auto"/>
        <w:jc w:val="right"/>
        <w:rPr>
          <w:b/>
          <w:color w:val="000000"/>
          <w:sz w:val="24"/>
          <w:szCs w:val="24"/>
        </w:rPr>
      </w:pPr>
    </w:p>
    <w:p w14:paraId="7B245791" w14:textId="3C405B80" w:rsidR="00AD6D92" w:rsidRDefault="00AD6D92" w:rsidP="00CF2F28">
      <w:pPr>
        <w:widowControl w:val="0"/>
        <w:spacing w:before="1" w:after="0" w:line="240" w:lineRule="auto"/>
        <w:jc w:val="right"/>
        <w:rPr>
          <w:b/>
          <w:color w:val="000000"/>
          <w:sz w:val="24"/>
          <w:szCs w:val="24"/>
        </w:rPr>
      </w:pPr>
    </w:p>
    <w:p w14:paraId="0C0300DD" w14:textId="6A44DD13" w:rsidR="00AD6D92" w:rsidRDefault="00AD6D92" w:rsidP="00CF2F28">
      <w:pPr>
        <w:widowControl w:val="0"/>
        <w:spacing w:before="1" w:after="0" w:line="240" w:lineRule="auto"/>
        <w:jc w:val="right"/>
        <w:rPr>
          <w:b/>
          <w:color w:val="000000"/>
          <w:sz w:val="24"/>
          <w:szCs w:val="24"/>
        </w:rPr>
      </w:pPr>
    </w:p>
    <w:p w14:paraId="6EE203FB" w14:textId="6FBFAB78" w:rsidR="00AD6D92" w:rsidRDefault="00AD6D92" w:rsidP="00CF2F28">
      <w:pPr>
        <w:widowControl w:val="0"/>
        <w:spacing w:before="1" w:after="0" w:line="240" w:lineRule="auto"/>
        <w:jc w:val="right"/>
        <w:rPr>
          <w:b/>
          <w:color w:val="000000"/>
          <w:sz w:val="24"/>
          <w:szCs w:val="24"/>
        </w:rPr>
      </w:pPr>
    </w:p>
    <w:p w14:paraId="2721FB07" w14:textId="5DA80CB0" w:rsidR="00AD6D92" w:rsidRDefault="00AD6D92" w:rsidP="00CF2F28">
      <w:pPr>
        <w:widowControl w:val="0"/>
        <w:spacing w:before="1" w:after="0" w:line="240" w:lineRule="auto"/>
        <w:jc w:val="right"/>
        <w:rPr>
          <w:b/>
          <w:color w:val="000000"/>
          <w:sz w:val="24"/>
          <w:szCs w:val="24"/>
        </w:rPr>
      </w:pPr>
    </w:p>
    <w:p w14:paraId="12FBB147" w14:textId="5CCCB580" w:rsidR="00AD6D92" w:rsidRDefault="00AD6D92" w:rsidP="00CF2F28">
      <w:pPr>
        <w:widowControl w:val="0"/>
        <w:spacing w:before="1" w:after="0" w:line="240" w:lineRule="auto"/>
        <w:jc w:val="right"/>
        <w:rPr>
          <w:b/>
          <w:color w:val="000000"/>
          <w:sz w:val="24"/>
          <w:szCs w:val="24"/>
        </w:rPr>
      </w:pPr>
    </w:p>
    <w:p w14:paraId="345BDEFF" w14:textId="43869AE7" w:rsidR="00AD6D92" w:rsidRDefault="00AD6D92" w:rsidP="00CF2F28">
      <w:pPr>
        <w:widowControl w:val="0"/>
        <w:spacing w:before="1" w:after="0" w:line="240" w:lineRule="auto"/>
        <w:jc w:val="right"/>
        <w:rPr>
          <w:b/>
          <w:color w:val="000000"/>
          <w:sz w:val="24"/>
          <w:szCs w:val="24"/>
        </w:rPr>
      </w:pPr>
    </w:p>
    <w:p w14:paraId="3125890F" w14:textId="0807D7A0" w:rsidR="00AD6D92" w:rsidRDefault="00AD6D92" w:rsidP="00CF2F28">
      <w:pPr>
        <w:widowControl w:val="0"/>
        <w:spacing w:before="1" w:after="0" w:line="240" w:lineRule="auto"/>
        <w:jc w:val="right"/>
        <w:rPr>
          <w:b/>
          <w:color w:val="000000"/>
          <w:sz w:val="24"/>
          <w:szCs w:val="24"/>
        </w:rPr>
      </w:pPr>
    </w:p>
    <w:p w14:paraId="2FE7BA11" w14:textId="67D9E6B4" w:rsidR="00AD6D92" w:rsidRDefault="00AD6D92" w:rsidP="00CF2F28">
      <w:pPr>
        <w:widowControl w:val="0"/>
        <w:spacing w:before="1" w:after="0" w:line="240" w:lineRule="auto"/>
        <w:jc w:val="right"/>
        <w:rPr>
          <w:b/>
          <w:color w:val="000000"/>
          <w:sz w:val="24"/>
          <w:szCs w:val="24"/>
        </w:rPr>
      </w:pPr>
    </w:p>
    <w:p w14:paraId="2D748100" w14:textId="6985AF45" w:rsidR="00AD6D92" w:rsidRDefault="00AD6D92" w:rsidP="00CF2F28">
      <w:pPr>
        <w:widowControl w:val="0"/>
        <w:spacing w:before="1" w:after="0" w:line="240" w:lineRule="auto"/>
        <w:jc w:val="right"/>
        <w:rPr>
          <w:b/>
          <w:color w:val="000000"/>
          <w:sz w:val="24"/>
          <w:szCs w:val="24"/>
        </w:rPr>
      </w:pPr>
    </w:p>
    <w:p w14:paraId="48A1D4D7" w14:textId="1478A5F3" w:rsidR="00AD6D92" w:rsidRDefault="00AD6D92" w:rsidP="00CF2F28">
      <w:pPr>
        <w:widowControl w:val="0"/>
        <w:spacing w:before="1" w:after="0" w:line="240" w:lineRule="auto"/>
        <w:jc w:val="right"/>
        <w:rPr>
          <w:b/>
          <w:color w:val="000000"/>
          <w:sz w:val="24"/>
          <w:szCs w:val="24"/>
        </w:rPr>
      </w:pPr>
      <w:r w:rsidRPr="00AD6D92">
        <w:rPr>
          <w:noProof/>
        </w:rPr>
        <w:lastRenderedPageBreak/>
        <w:drawing>
          <wp:anchor distT="0" distB="0" distL="114300" distR="114300" simplePos="0" relativeHeight="251723776" behindDoc="0" locked="0" layoutInCell="1" allowOverlap="1" wp14:anchorId="229651C4" wp14:editId="6B1125AE">
            <wp:simplePos x="0" y="0"/>
            <wp:positionH relativeFrom="column">
              <wp:posOffset>449996</wp:posOffset>
            </wp:positionH>
            <wp:positionV relativeFrom="paragraph">
              <wp:posOffset>137488</wp:posOffset>
            </wp:positionV>
            <wp:extent cx="6527165" cy="3578860"/>
            <wp:effectExtent l="0" t="0" r="6985" b="2540"/>
            <wp:wrapNone/>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27165" cy="3578860"/>
                    </a:xfrm>
                    <a:prstGeom prst="rect">
                      <a:avLst/>
                    </a:prstGeom>
                    <a:noFill/>
                    <a:ln>
                      <a:noFill/>
                    </a:ln>
                  </pic:spPr>
                </pic:pic>
              </a:graphicData>
            </a:graphic>
          </wp:anchor>
        </w:drawing>
      </w:r>
    </w:p>
    <w:p w14:paraId="56BB2152" w14:textId="1BE3FD49" w:rsidR="00AD6D92" w:rsidRDefault="00AD6D92" w:rsidP="00CF2F28">
      <w:pPr>
        <w:widowControl w:val="0"/>
        <w:spacing w:before="1" w:after="0" w:line="240" w:lineRule="auto"/>
        <w:jc w:val="right"/>
        <w:rPr>
          <w:b/>
          <w:color w:val="000000"/>
          <w:sz w:val="24"/>
          <w:szCs w:val="24"/>
        </w:rPr>
      </w:pPr>
    </w:p>
    <w:p w14:paraId="0D35B880" w14:textId="60F3C3A4" w:rsidR="00AD6D92" w:rsidRDefault="00AD6D92" w:rsidP="00CF2F28">
      <w:pPr>
        <w:widowControl w:val="0"/>
        <w:spacing w:before="1" w:after="0" w:line="240" w:lineRule="auto"/>
        <w:jc w:val="right"/>
        <w:rPr>
          <w:b/>
          <w:color w:val="000000"/>
          <w:sz w:val="24"/>
          <w:szCs w:val="24"/>
        </w:rPr>
      </w:pPr>
    </w:p>
    <w:p w14:paraId="02A54CD0" w14:textId="1A808010" w:rsidR="00AD6D92" w:rsidRDefault="00AD6D92" w:rsidP="00CF2F28">
      <w:pPr>
        <w:widowControl w:val="0"/>
        <w:spacing w:before="1" w:after="0" w:line="240" w:lineRule="auto"/>
        <w:jc w:val="right"/>
        <w:rPr>
          <w:b/>
          <w:color w:val="000000"/>
          <w:sz w:val="24"/>
          <w:szCs w:val="24"/>
        </w:rPr>
      </w:pPr>
    </w:p>
    <w:p w14:paraId="4EBD97A4" w14:textId="5A6F5767" w:rsidR="00AD6D92" w:rsidRDefault="00AD6D92" w:rsidP="00CF2F28">
      <w:pPr>
        <w:widowControl w:val="0"/>
        <w:spacing w:before="1" w:after="0" w:line="240" w:lineRule="auto"/>
        <w:jc w:val="right"/>
        <w:rPr>
          <w:b/>
          <w:color w:val="000000"/>
          <w:sz w:val="24"/>
          <w:szCs w:val="24"/>
        </w:rPr>
      </w:pPr>
    </w:p>
    <w:p w14:paraId="7C78E8AD" w14:textId="45832205" w:rsidR="00AD6D92" w:rsidRDefault="00AD6D92" w:rsidP="00CF2F28">
      <w:pPr>
        <w:widowControl w:val="0"/>
        <w:spacing w:before="1" w:after="0" w:line="240" w:lineRule="auto"/>
        <w:jc w:val="right"/>
        <w:rPr>
          <w:b/>
          <w:color w:val="000000"/>
          <w:sz w:val="24"/>
          <w:szCs w:val="24"/>
        </w:rPr>
      </w:pPr>
    </w:p>
    <w:p w14:paraId="52BCE651" w14:textId="33DC9CB9" w:rsidR="00AD6D92" w:rsidRDefault="00AD6D92" w:rsidP="00CF2F28">
      <w:pPr>
        <w:widowControl w:val="0"/>
        <w:spacing w:before="1" w:after="0" w:line="240" w:lineRule="auto"/>
        <w:jc w:val="right"/>
        <w:rPr>
          <w:b/>
          <w:color w:val="000000"/>
          <w:sz w:val="24"/>
          <w:szCs w:val="24"/>
        </w:rPr>
      </w:pPr>
    </w:p>
    <w:p w14:paraId="3175433E" w14:textId="7AA179C9" w:rsidR="00AD6D92" w:rsidRDefault="00AD6D92" w:rsidP="00CF2F28">
      <w:pPr>
        <w:widowControl w:val="0"/>
        <w:spacing w:before="1" w:after="0" w:line="240" w:lineRule="auto"/>
        <w:jc w:val="right"/>
        <w:rPr>
          <w:b/>
          <w:color w:val="000000"/>
          <w:sz w:val="24"/>
          <w:szCs w:val="24"/>
        </w:rPr>
      </w:pPr>
    </w:p>
    <w:p w14:paraId="1FCA132D" w14:textId="264E6244" w:rsidR="00AD6D92" w:rsidRDefault="00AD6D92" w:rsidP="00CF2F28">
      <w:pPr>
        <w:widowControl w:val="0"/>
        <w:spacing w:before="1" w:after="0" w:line="240" w:lineRule="auto"/>
        <w:jc w:val="right"/>
        <w:rPr>
          <w:b/>
          <w:color w:val="000000"/>
          <w:sz w:val="24"/>
          <w:szCs w:val="24"/>
        </w:rPr>
      </w:pPr>
    </w:p>
    <w:p w14:paraId="281C9808" w14:textId="6C012FC3" w:rsidR="00AD6D92" w:rsidRDefault="00AD6D92" w:rsidP="00CF2F28">
      <w:pPr>
        <w:widowControl w:val="0"/>
        <w:spacing w:before="1" w:after="0" w:line="240" w:lineRule="auto"/>
        <w:jc w:val="right"/>
        <w:rPr>
          <w:b/>
          <w:color w:val="000000"/>
          <w:sz w:val="24"/>
          <w:szCs w:val="24"/>
        </w:rPr>
      </w:pPr>
    </w:p>
    <w:p w14:paraId="04924946" w14:textId="7B11B899" w:rsidR="00AD6D92" w:rsidRDefault="00AD6D92" w:rsidP="00CF2F28">
      <w:pPr>
        <w:widowControl w:val="0"/>
        <w:spacing w:before="1" w:after="0" w:line="240" w:lineRule="auto"/>
        <w:jc w:val="right"/>
        <w:rPr>
          <w:b/>
          <w:color w:val="000000"/>
          <w:sz w:val="24"/>
          <w:szCs w:val="24"/>
        </w:rPr>
      </w:pPr>
    </w:p>
    <w:p w14:paraId="71E3D24B" w14:textId="4C078C3E" w:rsidR="00AD6D92" w:rsidRDefault="00AD6D92" w:rsidP="00CF2F28">
      <w:pPr>
        <w:widowControl w:val="0"/>
        <w:spacing w:before="1" w:after="0" w:line="240" w:lineRule="auto"/>
        <w:jc w:val="right"/>
        <w:rPr>
          <w:b/>
          <w:color w:val="000000"/>
          <w:sz w:val="24"/>
          <w:szCs w:val="24"/>
        </w:rPr>
      </w:pPr>
    </w:p>
    <w:p w14:paraId="589C103F" w14:textId="76282609" w:rsidR="00AD6D92" w:rsidRDefault="00AD6D92" w:rsidP="00CF2F28">
      <w:pPr>
        <w:widowControl w:val="0"/>
        <w:spacing w:before="1" w:after="0" w:line="240" w:lineRule="auto"/>
        <w:jc w:val="right"/>
        <w:rPr>
          <w:b/>
          <w:color w:val="000000"/>
          <w:sz w:val="24"/>
          <w:szCs w:val="24"/>
        </w:rPr>
      </w:pPr>
    </w:p>
    <w:p w14:paraId="7D482FB6" w14:textId="555B507A" w:rsidR="00AD6D92" w:rsidRDefault="00AD6D92" w:rsidP="00CF2F28">
      <w:pPr>
        <w:widowControl w:val="0"/>
        <w:spacing w:before="1" w:after="0" w:line="240" w:lineRule="auto"/>
        <w:jc w:val="right"/>
        <w:rPr>
          <w:b/>
          <w:color w:val="000000"/>
          <w:sz w:val="24"/>
          <w:szCs w:val="24"/>
        </w:rPr>
      </w:pPr>
    </w:p>
    <w:p w14:paraId="2B2B3FCC" w14:textId="353B4908" w:rsidR="00AD6D92" w:rsidRDefault="00AD6D92" w:rsidP="00CF2F28">
      <w:pPr>
        <w:widowControl w:val="0"/>
        <w:spacing w:before="1" w:after="0" w:line="240" w:lineRule="auto"/>
        <w:jc w:val="right"/>
        <w:rPr>
          <w:b/>
          <w:color w:val="000000"/>
          <w:sz w:val="24"/>
          <w:szCs w:val="24"/>
        </w:rPr>
      </w:pPr>
    </w:p>
    <w:p w14:paraId="3E6D7C2B" w14:textId="0941434F" w:rsidR="00AD6D92" w:rsidRDefault="00AD6D92" w:rsidP="00CF2F28">
      <w:pPr>
        <w:widowControl w:val="0"/>
        <w:spacing w:before="1" w:after="0" w:line="240" w:lineRule="auto"/>
        <w:jc w:val="right"/>
        <w:rPr>
          <w:b/>
          <w:color w:val="000000"/>
          <w:sz w:val="24"/>
          <w:szCs w:val="24"/>
        </w:rPr>
      </w:pPr>
    </w:p>
    <w:p w14:paraId="27BFDE54" w14:textId="06C111F0" w:rsidR="00AD6D92" w:rsidRDefault="00AD6D92" w:rsidP="00CF2F28">
      <w:pPr>
        <w:widowControl w:val="0"/>
        <w:spacing w:before="1" w:after="0" w:line="240" w:lineRule="auto"/>
        <w:jc w:val="right"/>
        <w:rPr>
          <w:b/>
          <w:color w:val="000000"/>
          <w:sz w:val="24"/>
          <w:szCs w:val="24"/>
        </w:rPr>
      </w:pPr>
    </w:p>
    <w:p w14:paraId="37D9DA5D" w14:textId="3B9AE1C6" w:rsidR="00AD6D92" w:rsidRDefault="00AD6D92" w:rsidP="00CF2F28">
      <w:pPr>
        <w:widowControl w:val="0"/>
        <w:spacing w:before="1" w:after="0" w:line="240" w:lineRule="auto"/>
        <w:jc w:val="right"/>
        <w:rPr>
          <w:b/>
          <w:color w:val="000000"/>
          <w:sz w:val="24"/>
          <w:szCs w:val="24"/>
        </w:rPr>
      </w:pPr>
    </w:p>
    <w:p w14:paraId="3FD4476A" w14:textId="4DC48938" w:rsidR="00AD6D92" w:rsidRDefault="00AD6D92" w:rsidP="00CF2F28">
      <w:pPr>
        <w:widowControl w:val="0"/>
        <w:spacing w:before="1" w:after="0" w:line="240" w:lineRule="auto"/>
        <w:jc w:val="right"/>
        <w:rPr>
          <w:b/>
          <w:color w:val="000000"/>
          <w:sz w:val="24"/>
          <w:szCs w:val="24"/>
        </w:rPr>
      </w:pPr>
    </w:p>
    <w:p w14:paraId="07D10FC6" w14:textId="7A56DE04" w:rsidR="00AD6D92" w:rsidRDefault="00AD6D92" w:rsidP="00CF2F28">
      <w:pPr>
        <w:widowControl w:val="0"/>
        <w:spacing w:before="1" w:after="0" w:line="240" w:lineRule="auto"/>
        <w:jc w:val="right"/>
        <w:rPr>
          <w:b/>
          <w:color w:val="000000"/>
          <w:sz w:val="24"/>
          <w:szCs w:val="24"/>
        </w:rPr>
      </w:pPr>
    </w:p>
    <w:p w14:paraId="71903D68" w14:textId="4590A5A8" w:rsidR="00AD6D92" w:rsidRDefault="00AD6D92" w:rsidP="00CF2F28">
      <w:pPr>
        <w:widowControl w:val="0"/>
        <w:spacing w:before="1" w:after="0" w:line="240" w:lineRule="auto"/>
        <w:jc w:val="right"/>
        <w:rPr>
          <w:b/>
          <w:color w:val="000000"/>
          <w:sz w:val="24"/>
          <w:szCs w:val="24"/>
        </w:rPr>
      </w:pPr>
    </w:p>
    <w:p w14:paraId="59300701" w14:textId="22899D90" w:rsidR="00AD6D92" w:rsidRDefault="00AD6D92" w:rsidP="00CF2F28">
      <w:pPr>
        <w:widowControl w:val="0"/>
        <w:spacing w:before="1" w:after="0" w:line="240" w:lineRule="auto"/>
        <w:jc w:val="right"/>
        <w:rPr>
          <w:b/>
          <w:color w:val="000000"/>
          <w:sz w:val="24"/>
          <w:szCs w:val="24"/>
        </w:rPr>
      </w:pPr>
    </w:p>
    <w:p w14:paraId="146E5BE1" w14:textId="68C793EA" w:rsidR="00AD6D92" w:rsidRDefault="00AD6D92" w:rsidP="00CF2F28">
      <w:pPr>
        <w:widowControl w:val="0"/>
        <w:spacing w:before="1" w:after="0" w:line="240" w:lineRule="auto"/>
        <w:jc w:val="right"/>
        <w:rPr>
          <w:b/>
          <w:color w:val="000000"/>
          <w:sz w:val="24"/>
          <w:szCs w:val="24"/>
        </w:rPr>
      </w:pPr>
    </w:p>
    <w:p w14:paraId="4B82554B" w14:textId="65F237E3" w:rsidR="00AD6D92" w:rsidRDefault="00AD6D92"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25824" behindDoc="0" locked="0" layoutInCell="1" allowOverlap="1" wp14:anchorId="37284CAD" wp14:editId="1856DA21">
                <wp:simplePos x="0" y="0"/>
                <wp:positionH relativeFrom="margin">
                  <wp:align>center</wp:align>
                </wp:positionH>
                <wp:positionV relativeFrom="paragraph">
                  <wp:posOffset>26823</wp:posOffset>
                </wp:positionV>
                <wp:extent cx="5996940" cy="685800"/>
                <wp:effectExtent l="0" t="0" r="22860" b="19050"/>
                <wp:wrapNone/>
                <wp:docPr id="97410309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5800"/>
                        </a:xfrm>
                        <a:prstGeom prst="rect">
                          <a:avLst/>
                        </a:prstGeom>
                        <a:solidFill>
                          <a:srgbClr val="FFFFFF"/>
                        </a:solidFill>
                        <a:ln w="9525">
                          <a:solidFill>
                            <a:srgbClr val="000000"/>
                          </a:solidFill>
                          <a:miter lim="800000"/>
                          <a:headEnd/>
                          <a:tailEnd/>
                        </a:ln>
                      </wps:spPr>
                      <wps:txbx>
                        <w:txbxContent>
                          <w:p w14:paraId="1A66530D" w14:textId="77777777" w:rsidR="00AD6D92" w:rsidRPr="00B805EF" w:rsidRDefault="00AD6D92" w:rsidP="00AD6D92">
                            <w:pPr>
                              <w:pStyle w:val="NormalWeb"/>
                              <w:jc w:val="both"/>
                              <w:rPr>
                                <w:rFonts w:asciiTheme="minorHAnsi" w:hAnsiTheme="minorHAnsi"/>
                                <w:b/>
                                <w:bCs/>
                                <w:sz w:val="20"/>
                                <w:szCs w:val="20"/>
                              </w:rPr>
                            </w:pPr>
                            <w:bookmarkStart w:id="10" w:name="_Hlk216266241"/>
                            <w:r>
                              <w:rPr>
                                <w:rFonts w:asciiTheme="minorHAnsi" w:hAnsiTheme="minorHAnsi"/>
                                <w:sz w:val="20"/>
                                <w:szCs w:val="20"/>
                              </w:rPr>
                              <w:t>Demonstrativo de materiais de consumo na alimentação dos funcionários para atender as necessidades mensais, considerando que são exemplos, podendo abranger outros itens variados para a linha. Os valores unitários foram considerados diante orçamentos no ano de 2025, podendo sofrer correções para o próximo ano.</w:t>
                            </w:r>
                          </w:p>
                          <w:bookmarkEnd w:id="10"/>
                          <w:p w14:paraId="628CC9E6" w14:textId="77777777" w:rsidR="00AD6D92" w:rsidRPr="00B805EF" w:rsidRDefault="00AD6D92" w:rsidP="00AD6D92">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84CAD" id="_x0000_s1042" type="#_x0000_t202" style="position:absolute;left:0;text-align:left;margin-left:0;margin-top:2.1pt;width:472.2pt;height:54pt;z-index:251725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">
                <v:textbox>
                  <w:txbxContent>
                    <w:p w14:paraId="1A66530D" w14:textId="77777777" w:rsidR="00AD6D92" w:rsidRPr="00B805EF" w:rsidRDefault="00AD6D92" w:rsidP="00AD6D92">
                      <w:pPr>
                        <w:pStyle w:val="NormalWeb"/>
                        <w:jc w:val="both"/>
                        <w:rPr>
                          <w:rFonts w:asciiTheme="minorHAnsi" w:hAnsiTheme="minorHAnsi"/>
                          <w:b/>
                          <w:bCs/>
                          <w:sz w:val="20"/>
                          <w:szCs w:val="20"/>
                        </w:rPr>
                      </w:pPr>
                      <w:bookmarkStart w:id="11" w:name="_Hlk216266241"/>
                      <w:r>
                        <w:rPr>
                          <w:rFonts w:asciiTheme="minorHAnsi" w:hAnsiTheme="minorHAnsi"/>
                          <w:sz w:val="20"/>
                          <w:szCs w:val="20"/>
                        </w:rPr>
                        <w:t>Demonstrativo de materiais de consumo na alimentação dos funcionários para atender as necessidades mensais, considerando que são exemplos, podendo abranger outros itens variados para a linha. Os valores unitários foram considerados diante orçamentos no ano de 2025, podendo sofrer correções para o próximo ano.</w:t>
                      </w:r>
                    </w:p>
                    <w:bookmarkEnd w:id="11"/>
                    <w:p w14:paraId="628CC9E6" w14:textId="77777777" w:rsidR="00AD6D92" w:rsidRPr="00B805EF" w:rsidRDefault="00AD6D92" w:rsidP="00AD6D92">
                      <w:pPr>
                        <w:pStyle w:val="NormalWeb"/>
                        <w:jc w:val="both"/>
                        <w:rPr>
                          <w:rFonts w:asciiTheme="minorHAnsi" w:hAnsiTheme="minorHAnsi"/>
                          <w:b/>
                          <w:bCs/>
                          <w:sz w:val="20"/>
                          <w:szCs w:val="20"/>
                        </w:rPr>
                      </w:pPr>
                    </w:p>
                  </w:txbxContent>
                </v:textbox>
                <w10:wrap anchorx="margin"/>
              </v:shape>
            </w:pict>
          </mc:Fallback>
        </mc:AlternateContent>
      </w:r>
    </w:p>
    <w:p w14:paraId="74220C38" w14:textId="37E84D82" w:rsidR="00AD6D92" w:rsidRDefault="00AD6D92" w:rsidP="00CF2F28">
      <w:pPr>
        <w:widowControl w:val="0"/>
        <w:spacing w:before="1" w:after="0" w:line="240" w:lineRule="auto"/>
        <w:jc w:val="right"/>
        <w:rPr>
          <w:b/>
          <w:color w:val="000000"/>
          <w:sz w:val="24"/>
          <w:szCs w:val="24"/>
        </w:rPr>
      </w:pPr>
    </w:p>
    <w:p w14:paraId="652E22FB" w14:textId="3600DC56" w:rsidR="00AD6D92" w:rsidRDefault="00AD6D92" w:rsidP="00CF2F28">
      <w:pPr>
        <w:widowControl w:val="0"/>
        <w:spacing w:before="1" w:after="0" w:line="240" w:lineRule="auto"/>
        <w:jc w:val="right"/>
        <w:rPr>
          <w:b/>
          <w:color w:val="000000"/>
          <w:sz w:val="24"/>
          <w:szCs w:val="24"/>
        </w:rPr>
      </w:pPr>
    </w:p>
    <w:p w14:paraId="5A11B152" w14:textId="73CC8E12" w:rsidR="00AD6D92" w:rsidRDefault="00AD6D92" w:rsidP="00CF2F28">
      <w:pPr>
        <w:widowControl w:val="0"/>
        <w:spacing w:before="1" w:after="0" w:line="240" w:lineRule="auto"/>
        <w:jc w:val="right"/>
        <w:rPr>
          <w:b/>
          <w:color w:val="000000"/>
          <w:sz w:val="24"/>
          <w:szCs w:val="24"/>
        </w:rPr>
      </w:pPr>
    </w:p>
    <w:p w14:paraId="09734F57" w14:textId="27B76764" w:rsidR="00AD6D92" w:rsidRDefault="00AD6D92" w:rsidP="00CF2F28">
      <w:pPr>
        <w:widowControl w:val="0"/>
        <w:spacing w:before="1" w:after="0" w:line="240" w:lineRule="auto"/>
        <w:jc w:val="right"/>
        <w:rPr>
          <w:b/>
          <w:color w:val="000000"/>
          <w:sz w:val="24"/>
          <w:szCs w:val="24"/>
        </w:rPr>
      </w:pPr>
    </w:p>
    <w:p w14:paraId="4206364E" w14:textId="035E130D" w:rsidR="00AD6D92" w:rsidRDefault="00AD6D92" w:rsidP="00CF2F28">
      <w:pPr>
        <w:widowControl w:val="0"/>
        <w:spacing w:before="1" w:after="0" w:line="240" w:lineRule="auto"/>
        <w:jc w:val="right"/>
        <w:rPr>
          <w:b/>
          <w:color w:val="000000"/>
          <w:sz w:val="24"/>
          <w:szCs w:val="24"/>
        </w:rPr>
      </w:pPr>
    </w:p>
    <w:p w14:paraId="4B0D7C7D" w14:textId="5F6DAC0A" w:rsidR="00AD6D92" w:rsidRDefault="00AD6D92" w:rsidP="00CF2F28">
      <w:pPr>
        <w:widowControl w:val="0"/>
        <w:spacing w:before="1" w:after="0" w:line="240" w:lineRule="auto"/>
        <w:jc w:val="right"/>
        <w:rPr>
          <w:b/>
          <w:color w:val="000000"/>
          <w:sz w:val="24"/>
          <w:szCs w:val="24"/>
        </w:rPr>
      </w:pPr>
    </w:p>
    <w:p w14:paraId="0D6DD34D" w14:textId="494FF861" w:rsidR="00AD6D92" w:rsidRDefault="00AD6D92" w:rsidP="00CF2F28">
      <w:pPr>
        <w:widowControl w:val="0"/>
        <w:spacing w:before="1" w:after="0" w:line="240" w:lineRule="auto"/>
        <w:jc w:val="right"/>
        <w:rPr>
          <w:b/>
          <w:color w:val="000000"/>
          <w:sz w:val="24"/>
          <w:szCs w:val="24"/>
        </w:rPr>
      </w:pPr>
    </w:p>
    <w:p w14:paraId="1BF87F0D" w14:textId="272ED916" w:rsidR="00AD6D92" w:rsidRDefault="00AD6D92" w:rsidP="00CF2F28">
      <w:pPr>
        <w:widowControl w:val="0"/>
        <w:spacing w:before="1" w:after="0" w:line="240" w:lineRule="auto"/>
        <w:jc w:val="right"/>
        <w:rPr>
          <w:b/>
          <w:color w:val="000000"/>
          <w:sz w:val="24"/>
          <w:szCs w:val="24"/>
        </w:rPr>
      </w:pPr>
    </w:p>
    <w:p w14:paraId="4B4ADFC8" w14:textId="1277DDBE" w:rsidR="00AD6D92" w:rsidRDefault="00AD6D92" w:rsidP="00CF2F28">
      <w:pPr>
        <w:widowControl w:val="0"/>
        <w:spacing w:before="1" w:after="0" w:line="240" w:lineRule="auto"/>
        <w:jc w:val="right"/>
        <w:rPr>
          <w:b/>
          <w:color w:val="000000"/>
          <w:sz w:val="24"/>
          <w:szCs w:val="24"/>
        </w:rPr>
      </w:pPr>
    </w:p>
    <w:p w14:paraId="1B826C96" w14:textId="758C708F" w:rsidR="00AD6D92" w:rsidRDefault="00AD6D92" w:rsidP="00CF2F28">
      <w:pPr>
        <w:widowControl w:val="0"/>
        <w:spacing w:before="1" w:after="0" w:line="240" w:lineRule="auto"/>
        <w:jc w:val="right"/>
        <w:rPr>
          <w:b/>
          <w:color w:val="000000"/>
          <w:sz w:val="24"/>
          <w:szCs w:val="24"/>
        </w:rPr>
      </w:pPr>
    </w:p>
    <w:p w14:paraId="27C71563" w14:textId="1B8C3F20" w:rsidR="00AD6D92" w:rsidRDefault="00AD6D92" w:rsidP="00CF2F28">
      <w:pPr>
        <w:widowControl w:val="0"/>
        <w:spacing w:before="1" w:after="0" w:line="240" w:lineRule="auto"/>
        <w:jc w:val="right"/>
        <w:rPr>
          <w:b/>
          <w:color w:val="000000"/>
          <w:sz w:val="24"/>
          <w:szCs w:val="24"/>
        </w:rPr>
      </w:pPr>
    </w:p>
    <w:p w14:paraId="6E5E5F07" w14:textId="3570766C" w:rsidR="00AD6D92" w:rsidRDefault="00AD6D92" w:rsidP="00CF2F28">
      <w:pPr>
        <w:widowControl w:val="0"/>
        <w:spacing w:before="1" w:after="0" w:line="240" w:lineRule="auto"/>
        <w:jc w:val="right"/>
        <w:rPr>
          <w:b/>
          <w:color w:val="000000"/>
          <w:sz w:val="24"/>
          <w:szCs w:val="24"/>
        </w:rPr>
      </w:pPr>
    </w:p>
    <w:p w14:paraId="367BCFD9" w14:textId="46E17DAA" w:rsidR="00AD6D92" w:rsidRDefault="00AD6D92" w:rsidP="00CF2F28">
      <w:pPr>
        <w:widowControl w:val="0"/>
        <w:spacing w:before="1" w:after="0" w:line="240" w:lineRule="auto"/>
        <w:jc w:val="right"/>
        <w:rPr>
          <w:b/>
          <w:color w:val="000000"/>
          <w:sz w:val="24"/>
          <w:szCs w:val="24"/>
        </w:rPr>
      </w:pPr>
    </w:p>
    <w:p w14:paraId="539EC7AF" w14:textId="0D5F781E" w:rsidR="00AD6D92" w:rsidRDefault="00AD6D92" w:rsidP="00CF2F28">
      <w:pPr>
        <w:widowControl w:val="0"/>
        <w:spacing w:before="1" w:after="0" w:line="240" w:lineRule="auto"/>
        <w:jc w:val="right"/>
        <w:rPr>
          <w:b/>
          <w:color w:val="000000"/>
          <w:sz w:val="24"/>
          <w:szCs w:val="24"/>
        </w:rPr>
      </w:pPr>
    </w:p>
    <w:p w14:paraId="228FCDD3" w14:textId="01D7D09A" w:rsidR="00AD6D92" w:rsidRDefault="00AD6D92" w:rsidP="00CF2F28">
      <w:pPr>
        <w:widowControl w:val="0"/>
        <w:spacing w:before="1" w:after="0" w:line="240" w:lineRule="auto"/>
        <w:jc w:val="right"/>
        <w:rPr>
          <w:b/>
          <w:color w:val="000000"/>
          <w:sz w:val="24"/>
          <w:szCs w:val="24"/>
        </w:rPr>
      </w:pPr>
    </w:p>
    <w:p w14:paraId="4F6A5938" w14:textId="3DED98CE" w:rsidR="00AD6D92" w:rsidRDefault="00AD6D92" w:rsidP="00CF2F28">
      <w:pPr>
        <w:widowControl w:val="0"/>
        <w:spacing w:before="1" w:after="0" w:line="240" w:lineRule="auto"/>
        <w:jc w:val="right"/>
        <w:rPr>
          <w:b/>
          <w:color w:val="000000"/>
          <w:sz w:val="24"/>
          <w:szCs w:val="24"/>
        </w:rPr>
      </w:pPr>
    </w:p>
    <w:p w14:paraId="5F0BF10C" w14:textId="682B4DDF" w:rsidR="00AD6D92" w:rsidRDefault="00AD6D92" w:rsidP="00CF2F28">
      <w:pPr>
        <w:widowControl w:val="0"/>
        <w:spacing w:before="1" w:after="0" w:line="240" w:lineRule="auto"/>
        <w:jc w:val="right"/>
        <w:rPr>
          <w:b/>
          <w:color w:val="000000"/>
          <w:sz w:val="24"/>
          <w:szCs w:val="24"/>
        </w:rPr>
      </w:pPr>
    </w:p>
    <w:tbl>
      <w:tblPr>
        <w:tblW w:w="10280" w:type="dxa"/>
        <w:tblInd w:w="691"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AD6D92" w:rsidRPr="00AD6D92" w14:paraId="37D30713" w14:textId="77777777" w:rsidTr="00AD6D92">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2A812772" w14:textId="77777777" w:rsidR="00AD6D92" w:rsidRPr="00AD6D92" w:rsidRDefault="00AD6D92" w:rsidP="00AD6D92">
            <w:pPr>
              <w:spacing w:after="0" w:line="240" w:lineRule="auto"/>
              <w:rPr>
                <w:rFonts w:ascii="Cambria" w:eastAsia="Times New Roman" w:hAnsi="Cambria"/>
                <w:b/>
                <w:bCs/>
                <w:color w:val="000080"/>
                <w:sz w:val="20"/>
                <w:szCs w:val="20"/>
              </w:rPr>
            </w:pPr>
            <w:r w:rsidRPr="00AD6D92">
              <w:rPr>
                <w:rFonts w:ascii="Cambria" w:eastAsia="Times New Roman" w:hAnsi="Cambria"/>
                <w:b/>
                <w:bCs/>
                <w:color w:val="000080"/>
                <w:sz w:val="20"/>
                <w:szCs w:val="20"/>
              </w:rPr>
              <w:t>Uniforme, tecidos e aviamentos</w:t>
            </w:r>
          </w:p>
        </w:tc>
      </w:tr>
      <w:tr w:rsidR="00AD6D92" w:rsidRPr="00AD6D92" w14:paraId="4E1A6F6B" w14:textId="77777777" w:rsidTr="00AD6D92">
        <w:trPr>
          <w:trHeight w:val="255"/>
        </w:trPr>
        <w:tc>
          <w:tcPr>
            <w:tcW w:w="1940" w:type="dxa"/>
            <w:tcBorders>
              <w:top w:val="nil"/>
              <w:left w:val="nil"/>
              <w:bottom w:val="nil"/>
              <w:right w:val="nil"/>
            </w:tcBorders>
            <w:shd w:val="clear" w:color="auto" w:fill="auto"/>
            <w:noWrap/>
            <w:vAlign w:val="bottom"/>
            <w:hideMark/>
          </w:tcPr>
          <w:p w14:paraId="35C32265" w14:textId="77777777" w:rsidR="00AD6D92" w:rsidRPr="00AD6D92" w:rsidRDefault="00AD6D92" w:rsidP="00AD6D92">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1A0B42E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3D1252F6"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0305864E"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05FE1723"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7FCA410D"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0D2E8E6C"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r>
      <w:tr w:rsidR="00AD6D92" w:rsidRPr="00AD6D92" w14:paraId="1A1D403C" w14:textId="77777777" w:rsidTr="00AD6D92">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67313FD3"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676A6754"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780AEE02"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5659C387"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CAEF52C"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6F007EBC"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010AE5C4" w14:textId="77777777" w:rsidR="00AD6D92" w:rsidRPr="00AD6D92" w:rsidRDefault="00AD6D92" w:rsidP="00AD6D92">
            <w:pPr>
              <w:spacing w:after="0" w:line="240" w:lineRule="auto"/>
              <w:jc w:val="center"/>
              <w:rPr>
                <w:rFonts w:ascii="Cambria" w:eastAsia="Times New Roman" w:hAnsi="Cambria"/>
                <w:b/>
                <w:bCs/>
                <w:color w:val="000000"/>
                <w:sz w:val="20"/>
                <w:szCs w:val="20"/>
              </w:rPr>
            </w:pPr>
            <w:proofErr w:type="gramStart"/>
            <w:r w:rsidRPr="00AD6D92">
              <w:rPr>
                <w:rFonts w:ascii="Cambria" w:eastAsia="Times New Roman" w:hAnsi="Cambria"/>
                <w:b/>
                <w:bCs/>
                <w:color w:val="000000"/>
                <w:sz w:val="20"/>
                <w:szCs w:val="20"/>
              </w:rPr>
              <w:t>TOTAL  DO</w:t>
            </w:r>
            <w:proofErr w:type="gramEnd"/>
            <w:r w:rsidRPr="00AD6D92">
              <w:rPr>
                <w:rFonts w:ascii="Cambria" w:eastAsia="Times New Roman" w:hAnsi="Cambria"/>
                <w:b/>
                <w:bCs/>
                <w:color w:val="000000"/>
                <w:sz w:val="20"/>
                <w:szCs w:val="20"/>
              </w:rPr>
              <w:t xml:space="preserve"> PERIODO</w:t>
            </w:r>
          </w:p>
        </w:tc>
      </w:tr>
      <w:tr w:rsidR="00AD6D92" w:rsidRPr="00AD6D92" w14:paraId="7DE4764B" w14:textId="77777777" w:rsidTr="00AD6D92">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F3601D5"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Tecidos elanca</w:t>
            </w:r>
          </w:p>
        </w:tc>
        <w:tc>
          <w:tcPr>
            <w:tcW w:w="1480" w:type="dxa"/>
            <w:tcBorders>
              <w:top w:val="nil"/>
              <w:left w:val="nil"/>
              <w:bottom w:val="single" w:sz="4" w:space="0" w:color="000000"/>
              <w:right w:val="single" w:sz="4" w:space="0" w:color="000000"/>
            </w:tcBorders>
            <w:shd w:val="clear" w:color="FFFFFF" w:fill="FFFFFF"/>
            <w:vAlign w:val="center"/>
            <w:hideMark/>
          </w:tcPr>
          <w:p w14:paraId="05F12B07"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8DB3E2" w:fill="FFFFFF"/>
            <w:vAlign w:val="center"/>
            <w:hideMark/>
          </w:tcPr>
          <w:p w14:paraId="100C50EF"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389ACCD"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300,00 </w:t>
            </w:r>
          </w:p>
        </w:tc>
        <w:tc>
          <w:tcPr>
            <w:tcW w:w="1420" w:type="dxa"/>
            <w:tcBorders>
              <w:top w:val="nil"/>
              <w:left w:val="nil"/>
              <w:bottom w:val="single" w:sz="4" w:space="0" w:color="000000"/>
              <w:right w:val="single" w:sz="4" w:space="0" w:color="000000"/>
            </w:tcBorders>
            <w:shd w:val="clear" w:color="auto" w:fill="auto"/>
            <w:vAlign w:val="center"/>
            <w:hideMark/>
          </w:tcPr>
          <w:p w14:paraId="13B7155C"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300,00 </w:t>
            </w:r>
          </w:p>
        </w:tc>
        <w:tc>
          <w:tcPr>
            <w:tcW w:w="1520" w:type="dxa"/>
            <w:tcBorders>
              <w:top w:val="nil"/>
              <w:left w:val="nil"/>
              <w:bottom w:val="single" w:sz="4" w:space="0" w:color="000000"/>
              <w:right w:val="single" w:sz="4" w:space="0" w:color="000000"/>
            </w:tcBorders>
            <w:shd w:val="clear" w:color="FFFFFF" w:fill="FFFFFF"/>
            <w:vAlign w:val="center"/>
            <w:hideMark/>
          </w:tcPr>
          <w:p w14:paraId="71BB1893"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3.600,00 </w:t>
            </w:r>
          </w:p>
        </w:tc>
        <w:tc>
          <w:tcPr>
            <w:tcW w:w="1500" w:type="dxa"/>
            <w:tcBorders>
              <w:top w:val="nil"/>
              <w:left w:val="nil"/>
              <w:bottom w:val="single" w:sz="4" w:space="0" w:color="000000"/>
              <w:right w:val="single" w:sz="4" w:space="0" w:color="000000"/>
            </w:tcBorders>
            <w:shd w:val="clear" w:color="FFFFFF" w:fill="FFFFFF"/>
            <w:vAlign w:val="center"/>
            <w:hideMark/>
          </w:tcPr>
          <w:p w14:paraId="31AABB69"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3.600,00 </w:t>
            </w:r>
          </w:p>
        </w:tc>
      </w:tr>
      <w:tr w:rsidR="00AD6D92" w:rsidRPr="00AD6D92" w14:paraId="799C96D7" w14:textId="77777777" w:rsidTr="00AD6D92">
        <w:trPr>
          <w:trHeight w:val="510"/>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409B2291" w14:textId="68A741D4"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Tecidos Poliéster e viscose</w:t>
            </w:r>
          </w:p>
        </w:tc>
        <w:tc>
          <w:tcPr>
            <w:tcW w:w="1480" w:type="dxa"/>
            <w:tcBorders>
              <w:top w:val="nil"/>
              <w:left w:val="nil"/>
              <w:bottom w:val="single" w:sz="4" w:space="0" w:color="000000"/>
              <w:right w:val="single" w:sz="4" w:space="0" w:color="000000"/>
            </w:tcBorders>
            <w:shd w:val="clear" w:color="FFFFFF" w:fill="FFFFFF"/>
            <w:vAlign w:val="center"/>
            <w:hideMark/>
          </w:tcPr>
          <w:p w14:paraId="1A89F051"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38D50C86"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604E33E4"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300,00 </w:t>
            </w:r>
          </w:p>
        </w:tc>
        <w:tc>
          <w:tcPr>
            <w:tcW w:w="1420" w:type="dxa"/>
            <w:tcBorders>
              <w:top w:val="nil"/>
              <w:left w:val="nil"/>
              <w:bottom w:val="single" w:sz="4" w:space="0" w:color="000000"/>
              <w:right w:val="single" w:sz="4" w:space="0" w:color="000000"/>
            </w:tcBorders>
            <w:shd w:val="clear" w:color="auto" w:fill="auto"/>
            <w:vAlign w:val="center"/>
            <w:hideMark/>
          </w:tcPr>
          <w:p w14:paraId="3329890C"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300,00 </w:t>
            </w:r>
          </w:p>
        </w:tc>
        <w:tc>
          <w:tcPr>
            <w:tcW w:w="1520" w:type="dxa"/>
            <w:tcBorders>
              <w:top w:val="nil"/>
              <w:left w:val="nil"/>
              <w:bottom w:val="single" w:sz="4" w:space="0" w:color="000000"/>
              <w:right w:val="single" w:sz="4" w:space="0" w:color="000000"/>
            </w:tcBorders>
            <w:shd w:val="clear" w:color="FFFFFF" w:fill="FFFFFF"/>
            <w:vAlign w:val="center"/>
            <w:hideMark/>
          </w:tcPr>
          <w:p w14:paraId="5B7B5551"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3.600,00 </w:t>
            </w:r>
          </w:p>
        </w:tc>
        <w:tc>
          <w:tcPr>
            <w:tcW w:w="1500" w:type="dxa"/>
            <w:tcBorders>
              <w:top w:val="nil"/>
              <w:left w:val="nil"/>
              <w:bottom w:val="single" w:sz="4" w:space="0" w:color="auto"/>
              <w:right w:val="single" w:sz="4" w:space="0" w:color="000000"/>
            </w:tcBorders>
            <w:shd w:val="clear" w:color="FFFFFF" w:fill="FFFFFF"/>
            <w:vAlign w:val="center"/>
            <w:hideMark/>
          </w:tcPr>
          <w:p w14:paraId="2584FAF7"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3.600,00 </w:t>
            </w:r>
          </w:p>
        </w:tc>
      </w:tr>
      <w:tr w:rsidR="00AD6D92" w:rsidRPr="00AD6D92" w14:paraId="71067629" w14:textId="77777777" w:rsidTr="00AD6D92">
        <w:trPr>
          <w:trHeight w:val="255"/>
        </w:trPr>
        <w:tc>
          <w:tcPr>
            <w:tcW w:w="1940" w:type="dxa"/>
            <w:tcBorders>
              <w:top w:val="nil"/>
              <w:left w:val="nil"/>
              <w:bottom w:val="nil"/>
              <w:right w:val="nil"/>
            </w:tcBorders>
            <w:shd w:val="clear" w:color="auto" w:fill="auto"/>
            <w:noWrap/>
            <w:vAlign w:val="bottom"/>
            <w:hideMark/>
          </w:tcPr>
          <w:p w14:paraId="0753B064" w14:textId="77777777" w:rsidR="00AD6D92" w:rsidRPr="00AD6D92" w:rsidRDefault="00AD6D92" w:rsidP="00AD6D92">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30A2B09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6C5D5689"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53CDC320"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17C3781F"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single" w:sz="4" w:space="0" w:color="auto"/>
            </w:tcBorders>
            <w:shd w:val="clear" w:color="auto" w:fill="auto"/>
            <w:noWrap/>
            <w:vAlign w:val="bottom"/>
            <w:hideMark/>
          </w:tcPr>
          <w:p w14:paraId="40E3FA6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50A23A7"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7.200,00 </w:t>
            </w:r>
          </w:p>
        </w:tc>
      </w:tr>
    </w:tbl>
    <w:p w14:paraId="60574F28" w14:textId="1084A7FF" w:rsidR="00AD6D92" w:rsidRDefault="00AD6D92" w:rsidP="00CF2F28">
      <w:pPr>
        <w:widowControl w:val="0"/>
        <w:spacing w:before="1" w:after="0" w:line="240" w:lineRule="auto"/>
        <w:jc w:val="right"/>
        <w:rPr>
          <w:b/>
          <w:color w:val="000000"/>
          <w:sz w:val="24"/>
          <w:szCs w:val="24"/>
        </w:rPr>
      </w:pPr>
    </w:p>
    <w:p w14:paraId="4C2D9BC8" w14:textId="203ABBE3" w:rsidR="00AD6D92" w:rsidRDefault="00AD6D92"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27872" behindDoc="0" locked="0" layoutInCell="1" allowOverlap="1" wp14:anchorId="5D6EE007" wp14:editId="0846B362">
                <wp:simplePos x="0" y="0"/>
                <wp:positionH relativeFrom="margin">
                  <wp:align>center</wp:align>
                </wp:positionH>
                <wp:positionV relativeFrom="paragraph">
                  <wp:posOffset>101293</wp:posOffset>
                </wp:positionV>
                <wp:extent cx="5996940" cy="688622"/>
                <wp:effectExtent l="0" t="0" r="22860" b="16510"/>
                <wp:wrapNone/>
                <wp:docPr id="104514064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8622"/>
                        </a:xfrm>
                        <a:prstGeom prst="rect">
                          <a:avLst/>
                        </a:prstGeom>
                        <a:solidFill>
                          <a:srgbClr val="FFFFFF"/>
                        </a:solidFill>
                        <a:ln w="9525">
                          <a:solidFill>
                            <a:srgbClr val="000000"/>
                          </a:solidFill>
                          <a:miter lim="800000"/>
                          <a:headEnd/>
                          <a:tailEnd/>
                        </a:ln>
                      </wps:spPr>
                      <wps:txbx>
                        <w:txbxContent>
                          <w:p w14:paraId="788A5B6D" w14:textId="77777777" w:rsidR="00AD6D92" w:rsidRPr="00B805EF" w:rsidRDefault="00AD6D92" w:rsidP="00AD6D92">
                            <w:pPr>
                              <w:pStyle w:val="NormalWeb"/>
                              <w:jc w:val="both"/>
                              <w:rPr>
                                <w:rFonts w:asciiTheme="minorHAnsi" w:hAnsiTheme="minorHAnsi"/>
                                <w:b/>
                                <w:bCs/>
                                <w:sz w:val="20"/>
                                <w:szCs w:val="20"/>
                              </w:rPr>
                            </w:pPr>
                            <w:r>
                              <w:rPr>
                                <w:rFonts w:asciiTheme="minorHAnsi" w:hAnsiTheme="minorHAnsi"/>
                                <w:sz w:val="20"/>
                                <w:szCs w:val="20"/>
                              </w:rPr>
                              <w:t>Demonstrativo de uniformes, tecidos e aviamentos para atender as necessidades mensais, considerando que são exemplos, podendo abranger outros itens variados para a linha. Os valores unitários foram considerados diante orçamentos no ano de 2025, podendo sofrer correções para o próximo ano.</w:t>
                            </w:r>
                          </w:p>
                          <w:p w14:paraId="6EE26C5D" w14:textId="77777777" w:rsidR="00AD6D92" w:rsidRPr="00B805EF" w:rsidRDefault="00AD6D92" w:rsidP="00AD6D92">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EE007" id="_x0000_s1043" type="#_x0000_t202" style="position:absolute;left:0;text-align:left;margin-left:0;margin-top:8pt;width:472.2pt;height:54.2pt;z-index:2517278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">
                <v:textbox>
                  <w:txbxContent>
                    <w:p w14:paraId="788A5B6D" w14:textId="77777777" w:rsidR="00AD6D92" w:rsidRPr="00B805EF" w:rsidRDefault="00AD6D92" w:rsidP="00AD6D92">
                      <w:pPr>
                        <w:pStyle w:val="NormalWeb"/>
                        <w:jc w:val="both"/>
                        <w:rPr>
                          <w:rFonts w:asciiTheme="minorHAnsi" w:hAnsiTheme="minorHAnsi"/>
                          <w:b/>
                          <w:bCs/>
                          <w:sz w:val="20"/>
                          <w:szCs w:val="20"/>
                        </w:rPr>
                      </w:pPr>
                      <w:r>
                        <w:rPr>
                          <w:rFonts w:asciiTheme="minorHAnsi" w:hAnsiTheme="minorHAnsi"/>
                          <w:sz w:val="20"/>
                          <w:szCs w:val="20"/>
                        </w:rPr>
                        <w:t>Demonstrativo de uniformes, tecidos e aviamentos para atender as necessidades mensais, considerando que são exemplos, podendo abranger outros itens variados para a linha. Os valores unitários foram considerados diante orçamentos no ano de 2025, podendo sofrer correções para o próximo ano.</w:t>
                      </w:r>
                    </w:p>
                    <w:p w14:paraId="6EE26C5D" w14:textId="77777777" w:rsidR="00AD6D92" w:rsidRPr="00B805EF" w:rsidRDefault="00AD6D92" w:rsidP="00AD6D92">
                      <w:pPr>
                        <w:pStyle w:val="NormalWeb"/>
                        <w:jc w:val="both"/>
                        <w:rPr>
                          <w:rFonts w:asciiTheme="minorHAnsi" w:hAnsiTheme="minorHAnsi"/>
                          <w:b/>
                          <w:bCs/>
                          <w:sz w:val="20"/>
                          <w:szCs w:val="20"/>
                        </w:rPr>
                      </w:pPr>
                    </w:p>
                  </w:txbxContent>
                </v:textbox>
                <w10:wrap anchorx="margin"/>
              </v:shape>
            </w:pict>
          </mc:Fallback>
        </mc:AlternateContent>
      </w:r>
    </w:p>
    <w:p w14:paraId="74D2D9E9" w14:textId="57FEAF36" w:rsidR="00AD6D92" w:rsidRDefault="00AD6D92" w:rsidP="00CF2F28">
      <w:pPr>
        <w:widowControl w:val="0"/>
        <w:spacing w:before="1" w:after="0" w:line="240" w:lineRule="auto"/>
        <w:jc w:val="right"/>
        <w:rPr>
          <w:b/>
          <w:color w:val="000000"/>
          <w:sz w:val="24"/>
          <w:szCs w:val="24"/>
        </w:rPr>
      </w:pPr>
    </w:p>
    <w:p w14:paraId="6094964A" w14:textId="3F566F66" w:rsidR="00AD6D92" w:rsidRDefault="00AD6D92" w:rsidP="00CF2F28">
      <w:pPr>
        <w:widowControl w:val="0"/>
        <w:spacing w:before="1" w:after="0" w:line="240" w:lineRule="auto"/>
        <w:jc w:val="right"/>
        <w:rPr>
          <w:b/>
          <w:color w:val="000000"/>
          <w:sz w:val="24"/>
          <w:szCs w:val="24"/>
        </w:rPr>
      </w:pPr>
    </w:p>
    <w:p w14:paraId="71FC5FB6" w14:textId="13C5A43F" w:rsidR="00AD6D92" w:rsidRDefault="00AD6D92" w:rsidP="00CF2F28">
      <w:pPr>
        <w:widowControl w:val="0"/>
        <w:spacing w:before="1" w:after="0" w:line="240" w:lineRule="auto"/>
        <w:jc w:val="right"/>
        <w:rPr>
          <w:b/>
          <w:color w:val="000000"/>
          <w:sz w:val="24"/>
          <w:szCs w:val="24"/>
        </w:rPr>
      </w:pPr>
    </w:p>
    <w:p w14:paraId="2587BF31" w14:textId="63BE74DE" w:rsidR="00AD6D92" w:rsidRDefault="00AD6D92" w:rsidP="00CF2F28">
      <w:pPr>
        <w:widowControl w:val="0"/>
        <w:spacing w:before="1" w:after="0" w:line="240" w:lineRule="auto"/>
        <w:jc w:val="right"/>
        <w:rPr>
          <w:b/>
          <w:color w:val="000000"/>
          <w:sz w:val="24"/>
          <w:szCs w:val="24"/>
        </w:rPr>
      </w:pPr>
    </w:p>
    <w:p w14:paraId="1C966016" w14:textId="4FF0F3FF" w:rsidR="00AD6D92" w:rsidRDefault="00AD6D92" w:rsidP="00CF2F28">
      <w:pPr>
        <w:widowControl w:val="0"/>
        <w:spacing w:before="1" w:after="0" w:line="240" w:lineRule="auto"/>
        <w:jc w:val="right"/>
        <w:rPr>
          <w:b/>
          <w:color w:val="000000"/>
          <w:sz w:val="24"/>
          <w:szCs w:val="24"/>
        </w:rPr>
      </w:pPr>
    </w:p>
    <w:tbl>
      <w:tblPr>
        <w:tblpPr w:leftFromText="141" w:rightFromText="141" w:vertAnchor="page" w:horzAnchor="margin" w:tblpXSpec="center" w:tblpY="7970"/>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AD6D92" w:rsidRPr="00AD6D92" w14:paraId="6749392B" w14:textId="77777777" w:rsidTr="00AD6D92">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2263BCA8" w14:textId="77777777" w:rsidR="00AD6D92" w:rsidRPr="00AD6D92" w:rsidRDefault="00AD6D92" w:rsidP="00AD6D92">
            <w:pPr>
              <w:spacing w:after="0" w:line="240" w:lineRule="auto"/>
              <w:rPr>
                <w:rFonts w:ascii="Cambria" w:eastAsia="Times New Roman" w:hAnsi="Cambria"/>
                <w:b/>
                <w:bCs/>
                <w:color w:val="000080"/>
                <w:sz w:val="20"/>
                <w:szCs w:val="20"/>
              </w:rPr>
            </w:pPr>
            <w:r w:rsidRPr="00AD6D92">
              <w:rPr>
                <w:rFonts w:ascii="Cambria" w:eastAsia="Times New Roman" w:hAnsi="Cambria"/>
                <w:b/>
                <w:bCs/>
                <w:color w:val="000080"/>
                <w:sz w:val="20"/>
                <w:szCs w:val="20"/>
              </w:rPr>
              <w:t>Material de proteção e segurança</w:t>
            </w:r>
          </w:p>
        </w:tc>
      </w:tr>
      <w:tr w:rsidR="00AD6D92" w:rsidRPr="00AD6D92" w14:paraId="3E358B50" w14:textId="77777777" w:rsidTr="00AD6D92">
        <w:trPr>
          <w:trHeight w:val="255"/>
        </w:trPr>
        <w:tc>
          <w:tcPr>
            <w:tcW w:w="1940" w:type="dxa"/>
            <w:tcBorders>
              <w:top w:val="nil"/>
              <w:left w:val="nil"/>
              <w:bottom w:val="nil"/>
              <w:right w:val="nil"/>
            </w:tcBorders>
            <w:shd w:val="clear" w:color="auto" w:fill="auto"/>
            <w:noWrap/>
            <w:vAlign w:val="bottom"/>
            <w:hideMark/>
          </w:tcPr>
          <w:p w14:paraId="7F23216D" w14:textId="77777777" w:rsidR="00AD6D92" w:rsidRPr="00AD6D92" w:rsidRDefault="00AD6D92" w:rsidP="00AD6D92">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01C647A4"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2EB70791"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3EAA06DE"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1BD63E2E"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051C21CA"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2348E2E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r>
      <w:tr w:rsidR="00AD6D92" w:rsidRPr="00AD6D92" w14:paraId="3BF3ECD2" w14:textId="77777777" w:rsidTr="00AD6D92">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272E5C46"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3896A599"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065BB2F5"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06ED025A"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4D7FE3A7"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3E4D56E8"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380BE8EF" w14:textId="77777777" w:rsidR="00AD6D92" w:rsidRPr="00AD6D92" w:rsidRDefault="00AD6D92" w:rsidP="00AD6D92">
            <w:pPr>
              <w:spacing w:after="0" w:line="240" w:lineRule="auto"/>
              <w:jc w:val="center"/>
              <w:rPr>
                <w:rFonts w:ascii="Cambria" w:eastAsia="Times New Roman" w:hAnsi="Cambria"/>
                <w:b/>
                <w:bCs/>
                <w:color w:val="000000"/>
                <w:sz w:val="20"/>
                <w:szCs w:val="20"/>
              </w:rPr>
            </w:pPr>
            <w:proofErr w:type="gramStart"/>
            <w:r w:rsidRPr="00AD6D92">
              <w:rPr>
                <w:rFonts w:ascii="Cambria" w:eastAsia="Times New Roman" w:hAnsi="Cambria"/>
                <w:b/>
                <w:bCs/>
                <w:color w:val="000000"/>
                <w:sz w:val="20"/>
                <w:szCs w:val="20"/>
              </w:rPr>
              <w:t>TOTAL  DO</w:t>
            </w:r>
            <w:proofErr w:type="gramEnd"/>
            <w:r w:rsidRPr="00AD6D92">
              <w:rPr>
                <w:rFonts w:ascii="Cambria" w:eastAsia="Times New Roman" w:hAnsi="Cambria"/>
                <w:b/>
                <w:bCs/>
                <w:color w:val="000000"/>
                <w:sz w:val="20"/>
                <w:szCs w:val="20"/>
              </w:rPr>
              <w:t xml:space="preserve"> PERIODO</w:t>
            </w:r>
          </w:p>
        </w:tc>
      </w:tr>
      <w:tr w:rsidR="00AD6D92" w:rsidRPr="00AD6D92" w14:paraId="7E01CD1B" w14:textId="77777777" w:rsidTr="00AD6D92">
        <w:trPr>
          <w:trHeight w:val="255"/>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17D0FF85"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Sapato de segurança</w:t>
            </w:r>
          </w:p>
        </w:tc>
        <w:tc>
          <w:tcPr>
            <w:tcW w:w="1480" w:type="dxa"/>
            <w:tcBorders>
              <w:top w:val="nil"/>
              <w:left w:val="nil"/>
              <w:bottom w:val="single" w:sz="4" w:space="0" w:color="000000"/>
              <w:right w:val="single" w:sz="4" w:space="0" w:color="000000"/>
            </w:tcBorders>
            <w:shd w:val="clear" w:color="FFFFFF" w:fill="FFFFFF"/>
            <w:vAlign w:val="center"/>
            <w:hideMark/>
          </w:tcPr>
          <w:p w14:paraId="47E752E1"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7</w:t>
            </w:r>
          </w:p>
        </w:tc>
        <w:tc>
          <w:tcPr>
            <w:tcW w:w="1100" w:type="dxa"/>
            <w:tcBorders>
              <w:top w:val="nil"/>
              <w:left w:val="nil"/>
              <w:bottom w:val="single" w:sz="4" w:space="0" w:color="000000"/>
              <w:right w:val="single" w:sz="4" w:space="0" w:color="000000"/>
            </w:tcBorders>
            <w:shd w:val="clear" w:color="8DB3E2" w:fill="FFFFFF"/>
            <w:vAlign w:val="center"/>
            <w:hideMark/>
          </w:tcPr>
          <w:p w14:paraId="1063591C"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E5E32B4"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92,00 </w:t>
            </w:r>
          </w:p>
        </w:tc>
        <w:tc>
          <w:tcPr>
            <w:tcW w:w="1420" w:type="dxa"/>
            <w:tcBorders>
              <w:top w:val="nil"/>
              <w:left w:val="nil"/>
              <w:bottom w:val="single" w:sz="4" w:space="0" w:color="000000"/>
              <w:right w:val="single" w:sz="4" w:space="0" w:color="000000"/>
            </w:tcBorders>
            <w:shd w:val="clear" w:color="auto" w:fill="auto"/>
            <w:vAlign w:val="center"/>
            <w:hideMark/>
          </w:tcPr>
          <w:p w14:paraId="0ECC11B0"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200,00 </w:t>
            </w:r>
          </w:p>
        </w:tc>
        <w:tc>
          <w:tcPr>
            <w:tcW w:w="1520" w:type="dxa"/>
            <w:tcBorders>
              <w:top w:val="nil"/>
              <w:left w:val="nil"/>
              <w:bottom w:val="single" w:sz="4" w:space="0" w:color="000000"/>
              <w:right w:val="single" w:sz="4" w:space="0" w:color="000000"/>
            </w:tcBorders>
            <w:shd w:val="clear" w:color="FFFFFF" w:fill="FFFFFF"/>
            <w:vAlign w:val="center"/>
            <w:hideMark/>
          </w:tcPr>
          <w:p w14:paraId="45CF4ECD"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2.400,00 </w:t>
            </w:r>
          </w:p>
        </w:tc>
        <w:tc>
          <w:tcPr>
            <w:tcW w:w="1500" w:type="dxa"/>
            <w:tcBorders>
              <w:top w:val="nil"/>
              <w:left w:val="nil"/>
              <w:bottom w:val="single" w:sz="4" w:space="0" w:color="auto"/>
              <w:right w:val="single" w:sz="4" w:space="0" w:color="000000"/>
            </w:tcBorders>
            <w:shd w:val="clear" w:color="FFFFFF" w:fill="FFFFFF"/>
            <w:vAlign w:val="center"/>
            <w:hideMark/>
          </w:tcPr>
          <w:p w14:paraId="3D0EDB59"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2.400,00 </w:t>
            </w:r>
          </w:p>
        </w:tc>
      </w:tr>
      <w:tr w:rsidR="00AD6D92" w:rsidRPr="00AD6D92" w14:paraId="243C157F" w14:textId="77777777" w:rsidTr="00AD6D92">
        <w:trPr>
          <w:trHeight w:val="255"/>
        </w:trPr>
        <w:tc>
          <w:tcPr>
            <w:tcW w:w="1940" w:type="dxa"/>
            <w:tcBorders>
              <w:top w:val="nil"/>
              <w:left w:val="nil"/>
              <w:bottom w:val="nil"/>
              <w:right w:val="nil"/>
            </w:tcBorders>
            <w:shd w:val="clear" w:color="auto" w:fill="auto"/>
            <w:noWrap/>
            <w:vAlign w:val="bottom"/>
            <w:hideMark/>
          </w:tcPr>
          <w:p w14:paraId="2626749A" w14:textId="77777777" w:rsidR="00AD6D92" w:rsidRPr="00AD6D92" w:rsidRDefault="00AD6D92" w:rsidP="00AD6D92">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2C541216"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30469D2D"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20089041"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0392DD5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single" w:sz="4" w:space="0" w:color="auto"/>
            </w:tcBorders>
            <w:shd w:val="clear" w:color="auto" w:fill="auto"/>
            <w:noWrap/>
            <w:vAlign w:val="bottom"/>
            <w:hideMark/>
          </w:tcPr>
          <w:p w14:paraId="34421046"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57713B6"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2.400,00 </w:t>
            </w:r>
          </w:p>
        </w:tc>
      </w:tr>
    </w:tbl>
    <w:p w14:paraId="69CD6CD4" w14:textId="08D4F023" w:rsidR="00AD6D92" w:rsidRDefault="00AD6D92" w:rsidP="00CF2F28">
      <w:pPr>
        <w:widowControl w:val="0"/>
        <w:spacing w:before="1" w:after="0" w:line="240" w:lineRule="auto"/>
        <w:jc w:val="right"/>
        <w:rPr>
          <w:b/>
          <w:color w:val="000000"/>
          <w:sz w:val="24"/>
          <w:szCs w:val="24"/>
        </w:rPr>
      </w:pPr>
    </w:p>
    <w:p w14:paraId="6C0D3080" w14:textId="510A8AC5" w:rsidR="00AD6D92" w:rsidRDefault="00AD6D92" w:rsidP="00CF2F28">
      <w:pPr>
        <w:widowControl w:val="0"/>
        <w:spacing w:before="1" w:after="0" w:line="240" w:lineRule="auto"/>
        <w:jc w:val="right"/>
        <w:rPr>
          <w:b/>
          <w:color w:val="000000"/>
          <w:sz w:val="24"/>
          <w:szCs w:val="24"/>
        </w:rPr>
      </w:pPr>
    </w:p>
    <w:p w14:paraId="1C7A938A" w14:textId="257AE528" w:rsidR="00AD6D92" w:rsidRDefault="00AD6D92" w:rsidP="00CF2F28">
      <w:pPr>
        <w:widowControl w:val="0"/>
        <w:spacing w:before="1" w:after="0" w:line="240" w:lineRule="auto"/>
        <w:jc w:val="right"/>
        <w:rPr>
          <w:b/>
          <w:color w:val="000000"/>
          <w:sz w:val="24"/>
          <w:szCs w:val="24"/>
        </w:rPr>
      </w:pPr>
    </w:p>
    <w:p w14:paraId="76B60911" w14:textId="4086D3B3" w:rsidR="00AD6D92" w:rsidRDefault="00AD6D92" w:rsidP="00CF2F28">
      <w:pPr>
        <w:widowControl w:val="0"/>
        <w:spacing w:before="1" w:after="0" w:line="240" w:lineRule="auto"/>
        <w:jc w:val="right"/>
        <w:rPr>
          <w:b/>
          <w:color w:val="000000"/>
          <w:sz w:val="24"/>
          <w:szCs w:val="24"/>
        </w:rPr>
      </w:pPr>
    </w:p>
    <w:p w14:paraId="0F74640E" w14:textId="7F2F2162" w:rsidR="00AD6D92" w:rsidRDefault="00AD6D92" w:rsidP="00CF2F28">
      <w:pPr>
        <w:widowControl w:val="0"/>
        <w:spacing w:before="1" w:after="0" w:line="240" w:lineRule="auto"/>
        <w:jc w:val="right"/>
        <w:rPr>
          <w:b/>
          <w:color w:val="000000"/>
          <w:sz w:val="24"/>
          <w:szCs w:val="24"/>
        </w:rPr>
      </w:pPr>
    </w:p>
    <w:p w14:paraId="4E20A490" w14:textId="5555FACF" w:rsidR="00AD6D92" w:rsidRDefault="00AD6D92" w:rsidP="00CF2F28">
      <w:pPr>
        <w:widowControl w:val="0"/>
        <w:spacing w:before="1" w:after="0" w:line="240" w:lineRule="auto"/>
        <w:jc w:val="right"/>
        <w:rPr>
          <w:b/>
          <w:color w:val="000000"/>
          <w:sz w:val="24"/>
          <w:szCs w:val="24"/>
        </w:rPr>
      </w:pPr>
    </w:p>
    <w:p w14:paraId="5E83B083" w14:textId="7D177F35" w:rsidR="00AD6D92" w:rsidRDefault="00AD6D92" w:rsidP="00CF2F28">
      <w:pPr>
        <w:widowControl w:val="0"/>
        <w:spacing w:before="1" w:after="0" w:line="240" w:lineRule="auto"/>
        <w:jc w:val="right"/>
        <w:rPr>
          <w:b/>
          <w:color w:val="000000"/>
          <w:sz w:val="24"/>
          <w:szCs w:val="24"/>
        </w:rPr>
      </w:pPr>
    </w:p>
    <w:p w14:paraId="09780A7F" w14:textId="1EC382D0" w:rsidR="00AD6D92" w:rsidRDefault="00AD6D92" w:rsidP="00CF2F28">
      <w:pPr>
        <w:widowControl w:val="0"/>
        <w:spacing w:before="1" w:after="0" w:line="240" w:lineRule="auto"/>
        <w:jc w:val="right"/>
        <w:rPr>
          <w:b/>
          <w:color w:val="000000"/>
          <w:sz w:val="24"/>
          <w:szCs w:val="24"/>
        </w:rPr>
      </w:pPr>
      <w:r w:rsidRPr="00C34161">
        <w:rPr>
          <w:b/>
          <w:noProof/>
          <w:color w:val="000000"/>
          <w:sz w:val="24"/>
          <w:szCs w:val="24"/>
        </w:rPr>
        <mc:AlternateContent>
          <mc:Choice Requires="wps">
            <w:drawing>
              <wp:anchor distT="45720" distB="45720" distL="114300" distR="114300" simplePos="0" relativeHeight="251729920" behindDoc="0" locked="0" layoutInCell="1" allowOverlap="1" wp14:anchorId="53C9BE5E" wp14:editId="4D7E2181">
                <wp:simplePos x="0" y="0"/>
                <wp:positionH relativeFrom="margin">
                  <wp:align>center</wp:align>
                </wp:positionH>
                <wp:positionV relativeFrom="paragraph">
                  <wp:posOffset>181610</wp:posOffset>
                </wp:positionV>
                <wp:extent cx="5996940" cy="688340"/>
                <wp:effectExtent l="0" t="0" r="22860" b="16510"/>
                <wp:wrapNone/>
                <wp:docPr id="10451406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8340"/>
                        </a:xfrm>
                        <a:prstGeom prst="rect">
                          <a:avLst/>
                        </a:prstGeom>
                        <a:solidFill>
                          <a:srgbClr val="FFFFFF"/>
                        </a:solidFill>
                        <a:ln w="9525">
                          <a:solidFill>
                            <a:srgbClr val="000000"/>
                          </a:solidFill>
                          <a:miter lim="800000"/>
                          <a:headEnd/>
                          <a:tailEnd/>
                        </a:ln>
                      </wps:spPr>
                      <wps:txbx>
                        <w:txbxContent>
                          <w:p w14:paraId="6A3D0148" w14:textId="77777777" w:rsidR="00AD6D92" w:rsidRPr="00B805EF" w:rsidRDefault="00AD6D92" w:rsidP="00AD6D92">
                            <w:pPr>
                              <w:pStyle w:val="NormalWeb"/>
                              <w:jc w:val="both"/>
                              <w:rPr>
                                <w:rFonts w:asciiTheme="minorHAnsi" w:hAnsiTheme="minorHAnsi"/>
                                <w:b/>
                                <w:bCs/>
                                <w:sz w:val="20"/>
                                <w:szCs w:val="20"/>
                              </w:rPr>
                            </w:pPr>
                            <w:r>
                              <w:rPr>
                                <w:rFonts w:asciiTheme="minorHAnsi" w:hAnsiTheme="minorHAnsi"/>
                                <w:sz w:val="20"/>
                                <w:szCs w:val="20"/>
                              </w:rPr>
                              <w:t>Demonstrativo de material para proteção e segurança do profissional para atender as necessidades mensais, considerando que são exemplos, podendo abranger outros itens variados para a linha. Os valores unitários foram considerados diante orçamentos no ano de 2025, podendo sofrer correções para o próximo ano.</w:t>
                            </w:r>
                          </w:p>
                          <w:p w14:paraId="4167269C" w14:textId="77777777" w:rsidR="00AD6D92" w:rsidRPr="00B805EF" w:rsidRDefault="00AD6D92" w:rsidP="00AD6D92">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9BE5E" id="_x0000_s1044" type="#_x0000_t202" style="position:absolute;left:0;text-align:left;margin-left:0;margin-top:14.3pt;width:472.2pt;height:54.2pt;z-index:251729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">
                <v:textbox>
                  <w:txbxContent>
                    <w:p w14:paraId="6A3D0148" w14:textId="77777777" w:rsidR="00AD6D92" w:rsidRPr="00B805EF" w:rsidRDefault="00AD6D92" w:rsidP="00AD6D92">
                      <w:pPr>
                        <w:pStyle w:val="NormalWeb"/>
                        <w:jc w:val="both"/>
                        <w:rPr>
                          <w:rFonts w:asciiTheme="minorHAnsi" w:hAnsiTheme="minorHAnsi"/>
                          <w:b/>
                          <w:bCs/>
                          <w:sz w:val="20"/>
                          <w:szCs w:val="20"/>
                        </w:rPr>
                      </w:pPr>
                      <w:r>
                        <w:rPr>
                          <w:rFonts w:asciiTheme="minorHAnsi" w:hAnsiTheme="minorHAnsi"/>
                          <w:sz w:val="20"/>
                          <w:szCs w:val="20"/>
                        </w:rPr>
                        <w:t>Demonstrativo de material para proteção e segurança do profissional para atender as necessidades mensais, considerando que são exemplos, podendo abranger outros itens variados para a linha. Os valores unitários foram considerados diante orçamentos no ano de 2025, podendo sofrer correções para o próximo ano.</w:t>
                      </w:r>
                    </w:p>
                    <w:p w14:paraId="4167269C" w14:textId="77777777" w:rsidR="00AD6D92" w:rsidRPr="00B805EF" w:rsidRDefault="00AD6D92" w:rsidP="00AD6D92">
                      <w:pPr>
                        <w:pStyle w:val="NormalWeb"/>
                        <w:jc w:val="both"/>
                        <w:rPr>
                          <w:rFonts w:asciiTheme="minorHAnsi" w:hAnsiTheme="minorHAnsi"/>
                          <w:b/>
                          <w:bCs/>
                          <w:sz w:val="20"/>
                          <w:szCs w:val="20"/>
                        </w:rPr>
                      </w:pPr>
                    </w:p>
                  </w:txbxContent>
                </v:textbox>
                <w10:wrap anchorx="margin"/>
              </v:shape>
            </w:pict>
          </mc:Fallback>
        </mc:AlternateContent>
      </w:r>
    </w:p>
    <w:p w14:paraId="2DF2BA06" w14:textId="23CACEDF" w:rsidR="00AD6D92" w:rsidRDefault="00AD6D92" w:rsidP="00CF2F28">
      <w:pPr>
        <w:widowControl w:val="0"/>
        <w:spacing w:before="1" w:after="0" w:line="240" w:lineRule="auto"/>
        <w:jc w:val="right"/>
        <w:rPr>
          <w:b/>
          <w:color w:val="000000"/>
          <w:sz w:val="24"/>
          <w:szCs w:val="24"/>
        </w:rPr>
      </w:pPr>
    </w:p>
    <w:p w14:paraId="01C0D18D" w14:textId="2604BC96" w:rsidR="00AD6D92" w:rsidRDefault="00AD6D92" w:rsidP="00CF2F28">
      <w:pPr>
        <w:widowControl w:val="0"/>
        <w:spacing w:before="1" w:after="0" w:line="240" w:lineRule="auto"/>
        <w:jc w:val="right"/>
        <w:rPr>
          <w:b/>
          <w:color w:val="000000"/>
          <w:sz w:val="24"/>
          <w:szCs w:val="24"/>
        </w:rPr>
      </w:pPr>
    </w:p>
    <w:p w14:paraId="24F9C8F2" w14:textId="1D9EB68C" w:rsidR="00AD6D92" w:rsidRDefault="00AD6D92" w:rsidP="00CF2F28">
      <w:pPr>
        <w:widowControl w:val="0"/>
        <w:spacing w:before="1" w:after="0" w:line="240" w:lineRule="auto"/>
        <w:jc w:val="right"/>
        <w:rPr>
          <w:b/>
          <w:color w:val="000000"/>
          <w:sz w:val="24"/>
          <w:szCs w:val="24"/>
        </w:rPr>
      </w:pPr>
    </w:p>
    <w:p w14:paraId="6CCDC909" w14:textId="2DA6569B" w:rsidR="00AD6D92" w:rsidRDefault="00AD6D92" w:rsidP="00CF2F28">
      <w:pPr>
        <w:widowControl w:val="0"/>
        <w:spacing w:before="1" w:after="0" w:line="240" w:lineRule="auto"/>
        <w:jc w:val="right"/>
        <w:rPr>
          <w:b/>
          <w:color w:val="000000"/>
          <w:sz w:val="24"/>
          <w:szCs w:val="24"/>
        </w:rPr>
      </w:pPr>
    </w:p>
    <w:p w14:paraId="6155475B" w14:textId="1F9F601A" w:rsidR="00AD6D92" w:rsidRDefault="00AD6D92" w:rsidP="00CF2F28">
      <w:pPr>
        <w:widowControl w:val="0"/>
        <w:spacing w:before="1" w:after="0" w:line="240" w:lineRule="auto"/>
        <w:jc w:val="right"/>
        <w:rPr>
          <w:b/>
          <w:color w:val="000000"/>
          <w:sz w:val="24"/>
          <w:szCs w:val="24"/>
        </w:rPr>
      </w:pPr>
    </w:p>
    <w:p w14:paraId="40368A74" w14:textId="076A6926" w:rsidR="00AD6D92" w:rsidRDefault="00AD6D92" w:rsidP="00CF2F28">
      <w:pPr>
        <w:widowControl w:val="0"/>
        <w:spacing w:before="1" w:after="0" w:line="240" w:lineRule="auto"/>
        <w:jc w:val="right"/>
        <w:rPr>
          <w:b/>
          <w:color w:val="000000"/>
          <w:sz w:val="24"/>
          <w:szCs w:val="24"/>
        </w:rPr>
      </w:pPr>
    </w:p>
    <w:tbl>
      <w:tblPr>
        <w:tblW w:w="10280" w:type="dxa"/>
        <w:tblInd w:w="691"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AD6D92" w:rsidRPr="00AD6D92" w14:paraId="1B1BF7B9" w14:textId="77777777" w:rsidTr="00AD6D92">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4B51C5BE" w14:textId="391359B5" w:rsidR="00AD6D92" w:rsidRPr="00AD6D92" w:rsidRDefault="00AD6D92" w:rsidP="00AD6D92">
            <w:pPr>
              <w:spacing w:after="0" w:line="240" w:lineRule="auto"/>
              <w:rPr>
                <w:rFonts w:ascii="Cambria" w:eastAsia="Times New Roman" w:hAnsi="Cambria"/>
                <w:b/>
                <w:bCs/>
                <w:color w:val="000080"/>
                <w:sz w:val="20"/>
                <w:szCs w:val="20"/>
              </w:rPr>
            </w:pPr>
            <w:r w:rsidRPr="00AD6D92">
              <w:rPr>
                <w:rFonts w:ascii="Cambria" w:eastAsia="Times New Roman" w:hAnsi="Cambria"/>
                <w:b/>
                <w:bCs/>
                <w:color w:val="000080"/>
                <w:sz w:val="20"/>
                <w:szCs w:val="20"/>
              </w:rPr>
              <w:t>Manutenção e conservação de equipamentos de tecnologia da informação e comunicação</w:t>
            </w:r>
          </w:p>
        </w:tc>
      </w:tr>
      <w:tr w:rsidR="00AD6D92" w:rsidRPr="00AD6D92" w14:paraId="241CD4BB" w14:textId="77777777" w:rsidTr="00AD6D92">
        <w:trPr>
          <w:trHeight w:val="255"/>
        </w:trPr>
        <w:tc>
          <w:tcPr>
            <w:tcW w:w="1940" w:type="dxa"/>
            <w:tcBorders>
              <w:top w:val="nil"/>
              <w:left w:val="nil"/>
              <w:bottom w:val="nil"/>
              <w:right w:val="nil"/>
            </w:tcBorders>
            <w:shd w:val="clear" w:color="auto" w:fill="auto"/>
            <w:noWrap/>
            <w:vAlign w:val="bottom"/>
            <w:hideMark/>
          </w:tcPr>
          <w:p w14:paraId="1AFB24B0" w14:textId="77777777" w:rsidR="00AD6D92" w:rsidRPr="00AD6D92" w:rsidRDefault="00AD6D92" w:rsidP="00AD6D92">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2FBB3B6C"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3CE35CA6"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796631E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609576CF"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60FBC1D5"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3547F20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r>
      <w:tr w:rsidR="00AD6D92" w:rsidRPr="00AD6D92" w14:paraId="3F3B49CA" w14:textId="77777777" w:rsidTr="00AD6D92">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0119C9C7"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555E817A"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259A0947"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2162B393"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628FCC84"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41A5D40C"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11C4A003" w14:textId="77777777" w:rsidR="00AD6D92" w:rsidRPr="00AD6D92" w:rsidRDefault="00AD6D92" w:rsidP="00AD6D92">
            <w:pPr>
              <w:spacing w:after="0" w:line="240" w:lineRule="auto"/>
              <w:jc w:val="center"/>
              <w:rPr>
                <w:rFonts w:ascii="Cambria" w:eastAsia="Times New Roman" w:hAnsi="Cambria"/>
                <w:b/>
                <w:bCs/>
                <w:color w:val="000000"/>
                <w:sz w:val="20"/>
                <w:szCs w:val="20"/>
              </w:rPr>
            </w:pPr>
            <w:proofErr w:type="gramStart"/>
            <w:r w:rsidRPr="00AD6D92">
              <w:rPr>
                <w:rFonts w:ascii="Cambria" w:eastAsia="Times New Roman" w:hAnsi="Cambria"/>
                <w:b/>
                <w:bCs/>
                <w:color w:val="000000"/>
                <w:sz w:val="20"/>
                <w:szCs w:val="20"/>
              </w:rPr>
              <w:t>TOTAL  DO</w:t>
            </w:r>
            <w:proofErr w:type="gramEnd"/>
            <w:r w:rsidRPr="00AD6D92">
              <w:rPr>
                <w:rFonts w:ascii="Cambria" w:eastAsia="Times New Roman" w:hAnsi="Cambria"/>
                <w:b/>
                <w:bCs/>
                <w:color w:val="000000"/>
                <w:sz w:val="20"/>
                <w:szCs w:val="20"/>
              </w:rPr>
              <w:t xml:space="preserve"> PERIODO</w:t>
            </w:r>
          </w:p>
        </w:tc>
      </w:tr>
      <w:tr w:rsidR="00AD6D92" w:rsidRPr="00AD6D92" w14:paraId="64E016EC" w14:textId="77777777" w:rsidTr="00AD6D92">
        <w:trPr>
          <w:trHeight w:val="510"/>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08A94C9"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Formatação e reparo em computadores</w:t>
            </w:r>
          </w:p>
        </w:tc>
        <w:tc>
          <w:tcPr>
            <w:tcW w:w="1480" w:type="dxa"/>
            <w:tcBorders>
              <w:top w:val="nil"/>
              <w:left w:val="nil"/>
              <w:bottom w:val="single" w:sz="4" w:space="0" w:color="000000"/>
              <w:right w:val="single" w:sz="4" w:space="0" w:color="000000"/>
            </w:tcBorders>
            <w:shd w:val="clear" w:color="FFFFFF" w:fill="FFFFFF"/>
            <w:vAlign w:val="center"/>
            <w:hideMark/>
          </w:tcPr>
          <w:p w14:paraId="3F7ACB05"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64CB5D26"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68C16EF1"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400,00 </w:t>
            </w:r>
          </w:p>
        </w:tc>
        <w:tc>
          <w:tcPr>
            <w:tcW w:w="1420" w:type="dxa"/>
            <w:tcBorders>
              <w:top w:val="nil"/>
              <w:left w:val="nil"/>
              <w:bottom w:val="single" w:sz="4" w:space="0" w:color="000000"/>
              <w:right w:val="single" w:sz="4" w:space="0" w:color="000000"/>
            </w:tcBorders>
            <w:shd w:val="clear" w:color="auto" w:fill="auto"/>
            <w:vAlign w:val="center"/>
            <w:hideMark/>
          </w:tcPr>
          <w:p w14:paraId="5FCA0238"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400,00 </w:t>
            </w:r>
          </w:p>
        </w:tc>
        <w:tc>
          <w:tcPr>
            <w:tcW w:w="1520" w:type="dxa"/>
            <w:tcBorders>
              <w:top w:val="nil"/>
              <w:left w:val="nil"/>
              <w:bottom w:val="single" w:sz="4" w:space="0" w:color="000000"/>
              <w:right w:val="single" w:sz="4" w:space="0" w:color="000000"/>
            </w:tcBorders>
            <w:shd w:val="clear" w:color="FFFFFF" w:fill="FFFFFF"/>
            <w:vAlign w:val="center"/>
            <w:hideMark/>
          </w:tcPr>
          <w:p w14:paraId="63C4030C"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4.800,00 </w:t>
            </w:r>
          </w:p>
        </w:tc>
        <w:tc>
          <w:tcPr>
            <w:tcW w:w="1500" w:type="dxa"/>
            <w:tcBorders>
              <w:top w:val="nil"/>
              <w:left w:val="nil"/>
              <w:bottom w:val="single" w:sz="4" w:space="0" w:color="000000"/>
              <w:right w:val="single" w:sz="4" w:space="0" w:color="000000"/>
            </w:tcBorders>
            <w:shd w:val="clear" w:color="FFFFFF" w:fill="FFFFFF"/>
            <w:vAlign w:val="center"/>
            <w:hideMark/>
          </w:tcPr>
          <w:p w14:paraId="71B5C1FE"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4.800,00 </w:t>
            </w:r>
          </w:p>
        </w:tc>
      </w:tr>
      <w:tr w:rsidR="00AD6D92" w:rsidRPr="00AD6D92" w14:paraId="0BB576DB" w14:textId="77777777" w:rsidTr="00AD6D92">
        <w:trPr>
          <w:trHeight w:val="255"/>
        </w:trPr>
        <w:tc>
          <w:tcPr>
            <w:tcW w:w="1940" w:type="dxa"/>
            <w:tcBorders>
              <w:top w:val="nil"/>
              <w:left w:val="nil"/>
              <w:bottom w:val="nil"/>
              <w:right w:val="nil"/>
            </w:tcBorders>
            <w:shd w:val="clear" w:color="auto" w:fill="auto"/>
            <w:noWrap/>
            <w:vAlign w:val="bottom"/>
            <w:hideMark/>
          </w:tcPr>
          <w:p w14:paraId="03DC3A13" w14:textId="77777777" w:rsidR="00AD6D92" w:rsidRPr="00AD6D92" w:rsidRDefault="00AD6D92" w:rsidP="00AD6D92">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32AC9251"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2175F5BC"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4560EBA3"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323CAADA"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5C73307B"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auto" w:fill="auto"/>
            <w:noWrap/>
            <w:vAlign w:val="bottom"/>
            <w:hideMark/>
          </w:tcPr>
          <w:p w14:paraId="4A17BCDE" w14:textId="77777777" w:rsidR="00AD6D92" w:rsidRPr="00AD6D92" w:rsidRDefault="00AD6D92" w:rsidP="00AD6D92">
            <w:pPr>
              <w:spacing w:after="0" w:line="240" w:lineRule="auto"/>
              <w:rPr>
                <w:rFonts w:eastAsia="Times New Roman"/>
                <w:color w:val="000000"/>
                <w:sz w:val="20"/>
                <w:szCs w:val="20"/>
              </w:rPr>
            </w:pPr>
            <w:r w:rsidRPr="00AD6D92">
              <w:rPr>
                <w:rFonts w:eastAsia="Times New Roman"/>
                <w:color w:val="000000"/>
                <w:sz w:val="20"/>
                <w:szCs w:val="20"/>
              </w:rPr>
              <w:t xml:space="preserve"> R$         4.800,00 </w:t>
            </w:r>
          </w:p>
        </w:tc>
      </w:tr>
    </w:tbl>
    <w:p w14:paraId="39F8D7B7" w14:textId="1A785F99" w:rsidR="00AD6D92" w:rsidRDefault="00AD6D92" w:rsidP="00EF1E77">
      <w:pPr>
        <w:widowControl w:val="0"/>
        <w:spacing w:before="1" w:after="0" w:line="240" w:lineRule="auto"/>
        <w:jc w:val="center"/>
        <w:rPr>
          <w:b/>
          <w:color w:val="000000"/>
          <w:sz w:val="24"/>
          <w:szCs w:val="24"/>
        </w:rPr>
      </w:pPr>
    </w:p>
    <w:p w14:paraId="16F83B70" w14:textId="4C0CFCC5" w:rsidR="00AD6D92" w:rsidRDefault="00AD6D92" w:rsidP="00CF2F28">
      <w:pPr>
        <w:widowControl w:val="0"/>
        <w:spacing w:before="1" w:after="0" w:line="240" w:lineRule="auto"/>
        <w:jc w:val="right"/>
        <w:rPr>
          <w:b/>
          <w:color w:val="000000"/>
          <w:sz w:val="24"/>
          <w:szCs w:val="24"/>
        </w:rPr>
      </w:pPr>
    </w:p>
    <w:p w14:paraId="2949FD8A" w14:textId="1CCBC85F" w:rsidR="00AD6D92" w:rsidRDefault="00AD6D92" w:rsidP="00CF2F28">
      <w:pPr>
        <w:widowControl w:val="0"/>
        <w:spacing w:before="1" w:after="0" w:line="240" w:lineRule="auto"/>
        <w:jc w:val="right"/>
        <w:rPr>
          <w:b/>
          <w:color w:val="000000"/>
          <w:sz w:val="24"/>
          <w:szCs w:val="24"/>
        </w:rPr>
      </w:pPr>
      <w:r w:rsidRPr="00C34161">
        <w:rPr>
          <w:b/>
          <w:noProof/>
          <w:color w:val="000000"/>
          <w:sz w:val="24"/>
          <w:szCs w:val="24"/>
        </w:rPr>
        <w:lastRenderedPageBreak/>
        <mc:AlternateContent>
          <mc:Choice Requires="wps">
            <w:drawing>
              <wp:anchor distT="45720" distB="45720" distL="114300" distR="114300" simplePos="0" relativeHeight="251731968" behindDoc="0" locked="0" layoutInCell="1" allowOverlap="1" wp14:anchorId="279B8EE6" wp14:editId="39C0C7E7">
                <wp:simplePos x="0" y="0"/>
                <wp:positionH relativeFrom="margin">
                  <wp:posOffset>677545</wp:posOffset>
                </wp:positionH>
                <wp:positionV relativeFrom="paragraph">
                  <wp:posOffset>11343</wp:posOffset>
                </wp:positionV>
                <wp:extent cx="5996940" cy="688340"/>
                <wp:effectExtent l="0" t="0" r="22860" b="16510"/>
                <wp:wrapNone/>
                <wp:docPr id="10451406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688340"/>
                        </a:xfrm>
                        <a:prstGeom prst="rect">
                          <a:avLst/>
                        </a:prstGeom>
                        <a:solidFill>
                          <a:srgbClr val="FFFFFF"/>
                        </a:solidFill>
                        <a:ln w="9525">
                          <a:solidFill>
                            <a:srgbClr val="000000"/>
                          </a:solidFill>
                          <a:miter lim="800000"/>
                          <a:headEnd/>
                          <a:tailEnd/>
                        </a:ln>
                      </wps:spPr>
                      <wps:txbx>
                        <w:txbxContent>
                          <w:p w14:paraId="7CE5E3D0" w14:textId="77777777" w:rsidR="00AD6D92" w:rsidRPr="00B805EF" w:rsidRDefault="00AD6D92" w:rsidP="00AD6D92">
                            <w:pPr>
                              <w:pStyle w:val="NormalWeb"/>
                              <w:jc w:val="both"/>
                              <w:rPr>
                                <w:rFonts w:asciiTheme="minorHAnsi" w:hAnsiTheme="minorHAnsi"/>
                                <w:b/>
                                <w:bCs/>
                                <w:sz w:val="20"/>
                                <w:szCs w:val="20"/>
                              </w:rPr>
                            </w:pPr>
                            <w:r>
                              <w:rPr>
                                <w:rFonts w:asciiTheme="minorHAnsi" w:hAnsiTheme="minorHAnsi"/>
                                <w:sz w:val="20"/>
                                <w:szCs w:val="20"/>
                              </w:rPr>
                              <w:t>Demonstrativo de manutenção e conservação de tecnologia da informática e comunicação para atender as necessidades mensais, considerando que são exemplos, podendo abranger outros itens variados para a linha. Os valores unitários foram considerados diante orçamentos no ano de 2025, podendo sofrer correções para o próximo ano.</w:t>
                            </w:r>
                          </w:p>
                          <w:p w14:paraId="1A61ACF5" w14:textId="77777777" w:rsidR="00AD6D92" w:rsidRPr="00B805EF" w:rsidRDefault="00AD6D92" w:rsidP="00AD6D92">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B8EE6" id="_x0000_s1045" type="#_x0000_t202" style="position:absolute;left:0;text-align:left;margin-left:53.35pt;margin-top:.9pt;width:472.2pt;height:54.2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">
                <v:textbox>
                  <w:txbxContent>
                    <w:p w14:paraId="7CE5E3D0" w14:textId="77777777" w:rsidR="00AD6D92" w:rsidRPr="00B805EF" w:rsidRDefault="00AD6D92" w:rsidP="00AD6D92">
                      <w:pPr>
                        <w:pStyle w:val="NormalWeb"/>
                        <w:jc w:val="both"/>
                        <w:rPr>
                          <w:rFonts w:asciiTheme="minorHAnsi" w:hAnsiTheme="minorHAnsi"/>
                          <w:b/>
                          <w:bCs/>
                          <w:sz w:val="20"/>
                          <w:szCs w:val="20"/>
                        </w:rPr>
                      </w:pPr>
                      <w:r>
                        <w:rPr>
                          <w:rFonts w:asciiTheme="minorHAnsi" w:hAnsiTheme="minorHAnsi"/>
                          <w:sz w:val="20"/>
                          <w:szCs w:val="20"/>
                        </w:rPr>
                        <w:t>Demonstrativo de manutenção e conservação de tecnologia da informática e comunicação para atender as necessidades mensais, considerando que são exemplos, podendo abranger outros itens variados para a linha. Os valores unitários foram considerados diante orçamentos no ano de 2025, podendo sofrer correções para o próximo ano.</w:t>
                      </w:r>
                    </w:p>
                    <w:p w14:paraId="1A61ACF5" w14:textId="77777777" w:rsidR="00AD6D92" w:rsidRPr="00B805EF" w:rsidRDefault="00AD6D92" w:rsidP="00AD6D92">
                      <w:pPr>
                        <w:pStyle w:val="NormalWeb"/>
                        <w:jc w:val="both"/>
                        <w:rPr>
                          <w:rFonts w:asciiTheme="minorHAnsi" w:hAnsiTheme="minorHAnsi"/>
                          <w:b/>
                          <w:bCs/>
                          <w:sz w:val="20"/>
                          <w:szCs w:val="20"/>
                        </w:rPr>
                      </w:pPr>
                    </w:p>
                  </w:txbxContent>
                </v:textbox>
                <w10:wrap anchorx="margin"/>
              </v:shape>
            </w:pict>
          </mc:Fallback>
        </mc:AlternateContent>
      </w:r>
    </w:p>
    <w:p w14:paraId="3CD24312" w14:textId="1FE484EA" w:rsidR="00AD6D92" w:rsidRDefault="00AD6D92" w:rsidP="00CF2F28">
      <w:pPr>
        <w:widowControl w:val="0"/>
        <w:spacing w:before="1" w:after="0" w:line="240" w:lineRule="auto"/>
        <w:jc w:val="right"/>
        <w:rPr>
          <w:b/>
          <w:color w:val="000000"/>
          <w:sz w:val="24"/>
          <w:szCs w:val="24"/>
        </w:rPr>
      </w:pPr>
    </w:p>
    <w:p w14:paraId="386FEDE7" w14:textId="390683A5" w:rsidR="00AD6D92" w:rsidRDefault="00AD6D92" w:rsidP="00CF2F28">
      <w:pPr>
        <w:widowControl w:val="0"/>
        <w:spacing w:before="1" w:after="0" w:line="240" w:lineRule="auto"/>
        <w:jc w:val="right"/>
        <w:rPr>
          <w:b/>
          <w:color w:val="000000"/>
          <w:sz w:val="24"/>
          <w:szCs w:val="24"/>
        </w:rPr>
      </w:pPr>
    </w:p>
    <w:p w14:paraId="49F52AC8" w14:textId="5D770C54" w:rsidR="00AD6D92" w:rsidRDefault="00AD6D92" w:rsidP="00CF2F28">
      <w:pPr>
        <w:widowControl w:val="0"/>
        <w:spacing w:before="1" w:after="0" w:line="240" w:lineRule="auto"/>
        <w:jc w:val="right"/>
        <w:rPr>
          <w:b/>
          <w:color w:val="000000"/>
          <w:sz w:val="24"/>
          <w:szCs w:val="24"/>
        </w:rPr>
      </w:pPr>
    </w:p>
    <w:p w14:paraId="3B20CBE8" w14:textId="743B5181" w:rsidR="00AD6D92" w:rsidRDefault="00AD6D92" w:rsidP="00CF2F28">
      <w:pPr>
        <w:widowControl w:val="0"/>
        <w:spacing w:before="1" w:after="0" w:line="240" w:lineRule="auto"/>
        <w:jc w:val="right"/>
        <w:rPr>
          <w:b/>
          <w:color w:val="000000"/>
          <w:sz w:val="24"/>
          <w:szCs w:val="24"/>
        </w:rPr>
      </w:pPr>
    </w:p>
    <w:p w14:paraId="22B2B3FB" w14:textId="3CAF703D" w:rsidR="00AD6D92" w:rsidRDefault="00AD6D92" w:rsidP="00CF2F28">
      <w:pPr>
        <w:widowControl w:val="0"/>
        <w:spacing w:before="1" w:after="0" w:line="240" w:lineRule="auto"/>
        <w:jc w:val="right"/>
        <w:rPr>
          <w:b/>
          <w:color w:val="000000"/>
          <w:sz w:val="24"/>
          <w:szCs w:val="24"/>
        </w:rPr>
      </w:pPr>
    </w:p>
    <w:tbl>
      <w:tblPr>
        <w:tblpPr w:leftFromText="141" w:rightFromText="141" w:vertAnchor="text" w:horzAnchor="margin" w:tblpXSpec="center" w:tblpY="-77"/>
        <w:tblW w:w="10280" w:type="dxa"/>
        <w:tblCellMar>
          <w:left w:w="70" w:type="dxa"/>
          <w:right w:w="70" w:type="dxa"/>
        </w:tblCellMar>
        <w:tblLook w:val="04A0" w:firstRow="1" w:lastRow="0" w:firstColumn="1" w:lastColumn="0" w:noHBand="0" w:noVBand="1"/>
      </w:tblPr>
      <w:tblGrid>
        <w:gridCol w:w="1940"/>
        <w:gridCol w:w="1480"/>
        <w:gridCol w:w="1100"/>
        <w:gridCol w:w="1320"/>
        <w:gridCol w:w="1420"/>
        <w:gridCol w:w="1520"/>
        <w:gridCol w:w="1500"/>
      </w:tblGrid>
      <w:tr w:rsidR="00AD6D92" w:rsidRPr="00AD6D92" w14:paraId="1248B130" w14:textId="77777777" w:rsidTr="00AD6D92">
        <w:trPr>
          <w:trHeight w:val="255"/>
        </w:trPr>
        <w:tc>
          <w:tcPr>
            <w:tcW w:w="10280" w:type="dxa"/>
            <w:gridSpan w:val="7"/>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1CB9784C" w14:textId="77777777" w:rsidR="00AD6D92" w:rsidRPr="00AD6D92" w:rsidRDefault="00AD6D92" w:rsidP="00AD6D92">
            <w:pPr>
              <w:spacing w:after="0" w:line="240" w:lineRule="auto"/>
              <w:rPr>
                <w:rFonts w:ascii="Cambria" w:eastAsia="Times New Roman" w:hAnsi="Cambria"/>
                <w:b/>
                <w:bCs/>
                <w:color w:val="000080"/>
                <w:sz w:val="20"/>
                <w:szCs w:val="20"/>
              </w:rPr>
            </w:pPr>
            <w:r w:rsidRPr="00AD6D92">
              <w:rPr>
                <w:rFonts w:ascii="Cambria" w:eastAsia="Times New Roman" w:hAnsi="Cambria"/>
                <w:b/>
                <w:bCs/>
                <w:color w:val="000080"/>
                <w:sz w:val="20"/>
                <w:szCs w:val="20"/>
              </w:rPr>
              <w:t>Serviços técnicos profissionais</w:t>
            </w:r>
          </w:p>
        </w:tc>
      </w:tr>
      <w:tr w:rsidR="00AD6D92" w:rsidRPr="00AD6D92" w14:paraId="744A9399" w14:textId="77777777" w:rsidTr="00AD6D92">
        <w:trPr>
          <w:trHeight w:val="255"/>
        </w:trPr>
        <w:tc>
          <w:tcPr>
            <w:tcW w:w="1940" w:type="dxa"/>
            <w:tcBorders>
              <w:top w:val="nil"/>
              <w:left w:val="nil"/>
              <w:bottom w:val="nil"/>
              <w:right w:val="nil"/>
            </w:tcBorders>
            <w:shd w:val="clear" w:color="auto" w:fill="auto"/>
            <w:noWrap/>
            <w:vAlign w:val="bottom"/>
            <w:hideMark/>
          </w:tcPr>
          <w:p w14:paraId="09C22D0C" w14:textId="77777777" w:rsidR="00AD6D92" w:rsidRPr="00AD6D92" w:rsidRDefault="00AD6D92" w:rsidP="00AD6D92">
            <w:pPr>
              <w:spacing w:after="0" w:line="240" w:lineRule="auto"/>
              <w:rPr>
                <w:rFonts w:ascii="Cambria" w:eastAsia="Times New Roman" w:hAnsi="Cambria"/>
                <w:b/>
                <w:bCs/>
                <w:color w:val="000080"/>
                <w:sz w:val="20"/>
                <w:szCs w:val="20"/>
              </w:rPr>
            </w:pPr>
          </w:p>
        </w:tc>
        <w:tc>
          <w:tcPr>
            <w:tcW w:w="1480" w:type="dxa"/>
            <w:tcBorders>
              <w:top w:val="nil"/>
              <w:left w:val="nil"/>
              <w:bottom w:val="nil"/>
              <w:right w:val="nil"/>
            </w:tcBorders>
            <w:shd w:val="clear" w:color="auto" w:fill="auto"/>
            <w:noWrap/>
            <w:vAlign w:val="bottom"/>
            <w:hideMark/>
          </w:tcPr>
          <w:p w14:paraId="7946D815"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2DDC9CB5"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0374A7FF"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2D5D85C1"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77E105B7"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nil"/>
              <w:left w:val="nil"/>
              <w:bottom w:val="nil"/>
              <w:right w:val="nil"/>
            </w:tcBorders>
            <w:shd w:val="clear" w:color="auto" w:fill="auto"/>
            <w:noWrap/>
            <w:vAlign w:val="bottom"/>
            <w:hideMark/>
          </w:tcPr>
          <w:p w14:paraId="0EA53E10"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r>
      <w:tr w:rsidR="00AD6D92" w:rsidRPr="00AD6D92" w14:paraId="440D1CCB" w14:textId="77777777" w:rsidTr="00AD6D92">
        <w:trPr>
          <w:trHeight w:val="510"/>
        </w:trPr>
        <w:tc>
          <w:tcPr>
            <w:tcW w:w="1940" w:type="dxa"/>
            <w:tcBorders>
              <w:top w:val="single" w:sz="4" w:space="0" w:color="000000"/>
              <w:left w:val="single" w:sz="4" w:space="0" w:color="000000"/>
              <w:bottom w:val="single" w:sz="4" w:space="0" w:color="000000"/>
              <w:right w:val="single" w:sz="4" w:space="0" w:color="000000"/>
            </w:tcBorders>
            <w:shd w:val="clear" w:color="8DB3E2" w:fill="8DB3E2"/>
            <w:vAlign w:val="center"/>
            <w:hideMark/>
          </w:tcPr>
          <w:p w14:paraId="6C0D3FBA"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ITEM</w:t>
            </w:r>
          </w:p>
        </w:tc>
        <w:tc>
          <w:tcPr>
            <w:tcW w:w="1480" w:type="dxa"/>
            <w:tcBorders>
              <w:top w:val="single" w:sz="4" w:space="0" w:color="000000"/>
              <w:left w:val="nil"/>
              <w:bottom w:val="single" w:sz="4" w:space="0" w:color="000000"/>
              <w:right w:val="single" w:sz="4" w:space="0" w:color="000000"/>
            </w:tcBorders>
            <w:shd w:val="clear" w:color="8DB3E2" w:fill="8DB3E2"/>
            <w:vAlign w:val="center"/>
            <w:hideMark/>
          </w:tcPr>
          <w:p w14:paraId="5352B92E"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QUANT. POR MÊS</w:t>
            </w:r>
          </w:p>
        </w:tc>
        <w:tc>
          <w:tcPr>
            <w:tcW w:w="1100" w:type="dxa"/>
            <w:tcBorders>
              <w:top w:val="single" w:sz="4" w:space="0" w:color="000000"/>
              <w:left w:val="nil"/>
              <w:bottom w:val="single" w:sz="4" w:space="0" w:color="000000"/>
              <w:right w:val="single" w:sz="4" w:space="0" w:color="000000"/>
            </w:tcBorders>
            <w:shd w:val="clear" w:color="8DB3E2" w:fill="8DB3E2"/>
            <w:vAlign w:val="center"/>
            <w:hideMark/>
          </w:tcPr>
          <w:p w14:paraId="2797083B"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single" w:sz="4" w:space="0" w:color="000000"/>
              <w:left w:val="nil"/>
              <w:bottom w:val="single" w:sz="4" w:space="0" w:color="000000"/>
              <w:right w:val="single" w:sz="4" w:space="0" w:color="000000"/>
            </w:tcBorders>
            <w:shd w:val="clear" w:color="8DB3E2" w:fill="8DB3E2"/>
            <w:vAlign w:val="center"/>
            <w:hideMark/>
          </w:tcPr>
          <w:p w14:paraId="68239633"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UNITÁRIO</w:t>
            </w:r>
          </w:p>
        </w:tc>
        <w:tc>
          <w:tcPr>
            <w:tcW w:w="1420" w:type="dxa"/>
            <w:tcBorders>
              <w:top w:val="single" w:sz="4" w:space="0" w:color="000000"/>
              <w:left w:val="nil"/>
              <w:bottom w:val="single" w:sz="4" w:space="0" w:color="000000"/>
              <w:right w:val="single" w:sz="4" w:space="0" w:color="000000"/>
            </w:tcBorders>
            <w:shd w:val="clear" w:color="8DB3E2" w:fill="8DB3E2"/>
            <w:vAlign w:val="center"/>
            <w:hideMark/>
          </w:tcPr>
          <w:p w14:paraId="38460968"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MENSAL</w:t>
            </w:r>
          </w:p>
        </w:tc>
        <w:tc>
          <w:tcPr>
            <w:tcW w:w="1520" w:type="dxa"/>
            <w:tcBorders>
              <w:top w:val="single" w:sz="4" w:space="0" w:color="000000"/>
              <w:left w:val="nil"/>
              <w:bottom w:val="single" w:sz="4" w:space="0" w:color="000000"/>
              <w:right w:val="single" w:sz="4" w:space="0" w:color="000000"/>
            </w:tcBorders>
            <w:shd w:val="clear" w:color="8DB3E2" w:fill="8DB3E2"/>
            <w:vAlign w:val="center"/>
            <w:hideMark/>
          </w:tcPr>
          <w:p w14:paraId="71E39D51"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VALOR DO PERÍODO</w:t>
            </w:r>
          </w:p>
        </w:tc>
        <w:tc>
          <w:tcPr>
            <w:tcW w:w="1500" w:type="dxa"/>
            <w:tcBorders>
              <w:top w:val="single" w:sz="4" w:space="0" w:color="000000"/>
              <w:left w:val="nil"/>
              <w:bottom w:val="single" w:sz="4" w:space="0" w:color="000000"/>
              <w:right w:val="single" w:sz="4" w:space="0" w:color="000000"/>
            </w:tcBorders>
            <w:shd w:val="clear" w:color="8DB3E2" w:fill="8DB3E2"/>
            <w:vAlign w:val="center"/>
            <w:hideMark/>
          </w:tcPr>
          <w:p w14:paraId="441711A7" w14:textId="77777777" w:rsidR="00AD6D92" w:rsidRPr="00AD6D92" w:rsidRDefault="00AD6D92" w:rsidP="00AD6D92">
            <w:pPr>
              <w:spacing w:after="0" w:line="240" w:lineRule="auto"/>
              <w:jc w:val="center"/>
              <w:rPr>
                <w:rFonts w:ascii="Cambria" w:eastAsia="Times New Roman" w:hAnsi="Cambria"/>
                <w:b/>
                <w:bCs/>
                <w:color w:val="000000"/>
                <w:sz w:val="20"/>
                <w:szCs w:val="20"/>
              </w:rPr>
            </w:pPr>
            <w:proofErr w:type="gramStart"/>
            <w:r w:rsidRPr="00AD6D92">
              <w:rPr>
                <w:rFonts w:ascii="Cambria" w:eastAsia="Times New Roman" w:hAnsi="Cambria"/>
                <w:b/>
                <w:bCs/>
                <w:color w:val="000000"/>
                <w:sz w:val="20"/>
                <w:szCs w:val="20"/>
              </w:rPr>
              <w:t>TOTAL  DO</w:t>
            </w:r>
            <w:proofErr w:type="gramEnd"/>
            <w:r w:rsidRPr="00AD6D92">
              <w:rPr>
                <w:rFonts w:ascii="Cambria" w:eastAsia="Times New Roman" w:hAnsi="Cambria"/>
                <w:b/>
                <w:bCs/>
                <w:color w:val="000000"/>
                <w:sz w:val="20"/>
                <w:szCs w:val="20"/>
              </w:rPr>
              <w:t xml:space="preserve"> PERIODO</w:t>
            </w:r>
          </w:p>
        </w:tc>
      </w:tr>
      <w:tr w:rsidR="00AD6D92" w:rsidRPr="00AD6D92" w14:paraId="17DF11F1" w14:textId="77777777" w:rsidTr="00AD6D92">
        <w:trPr>
          <w:trHeight w:val="510"/>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46166B84"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Professor de Inglês (1hora/semanal)</w:t>
            </w:r>
          </w:p>
        </w:tc>
        <w:tc>
          <w:tcPr>
            <w:tcW w:w="1480" w:type="dxa"/>
            <w:tcBorders>
              <w:top w:val="nil"/>
              <w:left w:val="nil"/>
              <w:bottom w:val="single" w:sz="4" w:space="0" w:color="000000"/>
              <w:right w:val="single" w:sz="4" w:space="0" w:color="000000"/>
            </w:tcBorders>
            <w:shd w:val="clear" w:color="FFFFFF" w:fill="FFFFFF"/>
            <w:vAlign w:val="center"/>
            <w:hideMark/>
          </w:tcPr>
          <w:p w14:paraId="652783A3"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8DB3E2" w:fill="FFFFFF"/>
            <w:vAlign w:val="center"/>
            <w:hideMark/>
          </w:tcPr>
          <w:p w14:paraId="37F1F881"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58D7431B"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232,50 </w:t>
            </w:r>
          </w:p>
        </w:tc>
        <w:tc>
          <w:tcPr>
            <w:tcW w:w="1420" w:type="dxa"/>
            <w:tcBorders>
              <w:top w:val="nil"/>
              <w:left w:val="nil"/>
              <w:bottom w:val="single" w:sz="4" w:space="0" w:color="000000"/>
              <w:right w:val="single" w:sz="4" w:space="0" w:color="000000"/>
            </w:tcBorders>
            <w:shd w:val="clear" w:color="auto" w:fill="auto"/>
            <w:vAlign w:val="center"/>
            <w:hideMark/>
          </w:tcPr>
          <w:p w14:paraId="55363F45"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232,50 </w:t>
            </w:r>
          </w:p>
        </w:tc>
        <w:tc>
          <w:tcPr>
            <w:tcW w:w="1520" w:type="dxa"/>
            <w:tcBorders>
              <w:top w:val="nil"/>
              <w:left w:val="nil"/>
              <w:bottom w:val="single" w:sz="4" w:space="0" w:color="000000"/>
              <w:right w:val="single" w:sz="4" w:space="0" w:color="000000"/>
            </w:tcBorders>
            <w:shd w:val="clear" w:color="8DB3E2" w:fill="FFFFFF"/>
            <w:vAlign w:val="center"/>
            <w:hideMark/>
          </w:tcPr>
          <w:p w14:paraId="1D261974"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2.790,00</w:t>
            </w:r>
          </w:p>
        </w:tc>
        <w:tc>
          <w:tcPr>
            <w:tcW w:w="1500" w:type="dxa"/>
            <w:tcBorders>
              <w:top w:val="nil"/>
              <w:left w:val="nil"/>
              <w:bottom w:val="single" w:sz="4" w:space="0" w:color="000000"/>
              <w:right w:val="single" w:sz="4" w:space="0" w:color="000000"/>
            </w:tcBorders>
            <w:shd w:val="clear" w:color="8DB3E2" w:fill="FFFFFF"/>
            <w:vAlign w:val="center"/>
            <w:hideMark/>
          </w:tcPr>
          <w:p w14:paraId="59AB3362"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2.790,00</w:t>
            </w:r>
          </w:p>
        </w:tc>
      </w:tr>
      <w:tr w:rsidR="00AD6D92" w:rsidRPr="00AD6D92" w14:paraId="74BE6772" w14:textId="77777777" w:rsidTr="00AD6D92">
        <w:trPr>
          <w:trHeight w:val="510"/>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63C00E22"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Professor de Artes (3horas/semanais)</w:t>
            </w:r>
          </w:p>
        </w:tc>
        <w:tc>
          <w:tcPr>
            <w:tcW w:w="1480" w:type="dxa"/>
            <w:tcBorders>
              <w:top w:val="nil"/>
              <w:left w:val="nil"/>
              <w:bottom w:val="single" w:sz="4" w:space="0" w:color="000000"/>
              <w:right w:val="single" w:sz="4" w:space="0" w:color="000000"/>
            </w:tcBorders>
            <w:shd w:val="clear" w:color="FFFFFF" w:fill="FFFFFF"/>
            <w:vAlign w:val="center"/>
            <w:hideMark/>
          </w:tcPr>
          <w:p w14:paraId="59EB2869"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8DB3E2" w:fill="FFFFFF"/>
            <w:vAlign w:val="center"/>
            <w:hideMark/>
          </w:tcPr>
          <w:p w14:paraId="2D7A19DD"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403F0555"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697,50 </w:t>
            </w:r>
          </w:p>
        </w:tc>
        <w:tc>
          <w:tcPr>
            <w:tcW w:w="1420" w:type="dxa"/>
            <w:tcBorders>
              <w:top w:val="nil"/>
              <w:left w:val="nil"/>
              <w:bottom w:val="single" w:sz="4" w:space="0" w:color="000000"/>
              <w:right w:val="single" w:sz="4" w:space="0" w:color="000000"/>
            </w:tcBorders>
            <w:shd w:val="clear" w:color="auto" w:fill="auto"/>
            <w:vAlign w:val="center"/>
            <w:hideMark/>
          </w:tcPr>
          <w:p w14:paraId="4CBC63BF"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697,50 </w:t>
            </w:r>
          </w:p>
        </w:tc>
        <w:tc>
          <w:tcPr>
            <w:tcW w:w="1520" w:type="dxa"/>
            <w:tcBorders>
              <w:top w:val="nil"/>
              <w:left w:val="nil"/>
              <w:bottom w:val="single" w:sz="4" w:space="0" w:color="000000"/>
              <w:right w:val="single" w:sz="4" w:space="0" w:color="000000"/>
            </w:tcBorders>
            <w:shd w:val="clear" w:color="8DB3E2" w:fill="FFFFFF"/>
            <w:vAlign w:val="center"/>
            <w:hideMark/>
          </w:tcPr>
          <w:p w14:paraId="724B765E"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8.370,00</w:t>
            </w:r>
          </w:p>
        </w:tc>
        <w:tc>
          <w:tcPr>
            <w:tcW w:w="1500" w:type="dxa"/>
            <w:tcBorders>
              <w:top w:val="nil"/>
              <w:left w:val="nil"/>
              <w:bottom w:val="single" w:sz="4" w:space="0" w:color="000000"/>
              <w:right w:val="single" w:sz="4" w:space="0" w:color="000000"/>
            </w:tcBorders>
            <w:shd w:val="clear" w:color="8DB3E2" w:fill="FFFFFF"/>
            <w:vAlign w:val="center"/>
            <w:hideMark/>
          </w:tcPr>
          <w:p w14:paraId="5408E823"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8.370,00</w:t>
            </w:r>
          </w:p>
        </w:tc>
      </w:tr>
      <w:tr w:rsidR="00AD6D92" w:rsidRPr="00AD6D92" w14:paraId="5FF8C5D4" w14:textId="77777777" w:rsidTr="00AD6D92">
        <w:trPr>
          <w:trHeight w:val="765"/>
        </w:trPr>
        <w:tc>
          <w:tcPr>
            <w:tcW w:w="1940" w:type="dxa"/>
            <w:tcBorders>
              <w:top w:val="nil"/>
              <w:left w:val="single" w:sz="4" w:space="0" w:color="000000"/>
              <w:bottom w:val="single" w:sz="4" w:space="0" w:color="000000"/>
              <w:right w:val="single" w:sz="4" w:space="0" w:color="000000"/>
            </w:tcBorders>
            <w:shd w:val="clear" w:color="8DB3E2" w:fill="FFFFFF"/>
            <w:vAlign w:val="center"/>
            <w:hideMark/>
          </w:tcPr>
          <w:p w14:paraId="47936D5C"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Professor de Ed. Física (3horas/semanais)</w:t>
            </w:r>
          </w:p>
        </w:tc>
        <w:tc>
          <w:tcPr>
            <w:tcW w:w="1480" w:type="dxa"/>
            <w:tcBorders>
              <w:top w:val="nil"/>
              <w:left w:val="nil"/>
              <w:bottom w:val="single" w:sz="4" w:space="0" w:color="000000"/>
              <w:right w:val="single" w:sz="4" w:space="0" w:color="000000"/>
            </w:tcBorders>
            <w:shd w:val="clear" w:color="FFFFFF" w:fill="FFFFFF"/>
            <w:vAlign w:val="center"/>
            <w:hideMark/>
          </w:tcPr>
          <w:p w14:paraId="7DD74074"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8DB3E2" w:fill="FFFFFF"/>
            <w:vAlign w:val="center"/>
            <w:hideMark/>
          </w:tcPr>
          <w:p w14:paraId="45D0A0C5" w14:textId="77777777" w:rsidR="00AD6D92" w:rsidRPr="00AD6D92" w:rsidRDefault="00AD6D92" w:rsidP="00AD6D92">
            <w:pPr>
              <w:spacing w:after="0" w:line="240" w:lineRule="auto"/>
              <w:jc w:val="center"/>
              <w:rPr>
                <w:rFonts w:ascii="Cambria" w:eastAsia="Times New Roman" w:hAnsi="Cambria"/>
                <w:b/>
                <w:bCs/>
                <w:color w:val="000000"/>
                <w:sz w:val="20"/>
                <w:szCs w:val="20"/>
              </w:rPr>
            </w:pPr>
            <w:r w:rsidRPr="00AD6D92">
              <w:rPr>
                <w:rFonts w:ascii="Cambria" w:eastAsia="Times New Roman" w:hAnsi="Cambria"/>
                <w:b/>
                <w:bCs/>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6FB47E81"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697,50 </w:t>
            </w:r>
          </w:p>
        </w:tc>
        <w:tc>
          <w:tcPr>
            <w:tcW w:w="1420" w:type="dxa"/>
            <w:tcBorders>
              <w:top w:val="nil"/>
              <w:left w:val="nil"/>
              <w:bottom w:val="single" w:sz="4" w:space="0" w:color="000000"/>
              <w:right w:val="single" w:sz="4" w:space="0" w:color="000000"/>
            </w:tcBorders>
            <w:shd w:val="clear" w:color="auto" w:fill="auto"/>
            <w:vAlign w:val="center"/>
            <w:hideMark/>
          </w:tcPr>
          <w:p w14:paraId="7A660C00"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697,50 </w:t>
            </w:r>
          </w:p>
        </w:tc>
        <w:tc>
          <w:tcPr>
            <w:tcW w:w="1520" w:type="dxa"/>
            <w:tcBorders>
              <w:top w:val="nil"/>
              <w:left w:val="nil"/>
              <w:bottom w:val="single" w:sz="4" w:space="0" w:color="000000"/>
              <w:right w:val="single" w:sz="4" w:space="0" w:color="000000"/>
            </w:tcBorders>
            <w:shd w:val="clear" w:color="8DB3E2" w:fill="FFFFFF"/>
            <w:vAlign w:val="center"/>
            <w:hideMark/>
          </w:tcPr>
          <w:p w14:paraId="37E766FE"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8.370,00</w:t>
            </w:r>
          </w:p>
        </w:tc>
        <w:tc>
          <w:tcPr>
            <w:tcW w:w="1500" w:type="dxa"/>
            <w:tcBorders>
              <w:top w:val="nil"/>
              <w:left w:val="nil"/>
              <w:bottom w:val="single" w:sz="4" w:space="0" w:color="000000"/>
              <w:right w:val="single" w:sz="4" w:space="0" w:color="000000"/>
            </w:tcBorders>
            <w:shd w:val="clear" w:color="8DB3E2" w:fill="FFFFFF"/>
            <w:vAlign w:val="center"/>
            <w:hideMark/>
          </w:tcPr>
          <w:p w14:paraId="4366F604"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8.370,00</w:t>
            </w:r>
          </w:p>
        </w:tc>
      </w:tr>
      <w:tr w:rsidR="00AD6D92" w:rsidRPr="00AD6D92" w14:paraId="70F49F48" w14:textId="77777777" w:rsidTr="00AD6D92">
        <w:trPr>
          <w:trHeight w:val="510"/>
        </w:trPr>
        <w:tc>
          <w:tcPr>
            <w:tcW w:w="1940" w:type="dxa"/>
            <w:tcBorders>
              <w:top w:val="nil"/>
              <w:left w:val="single" w:sz="4" w:space="0" w:color="000000"/>
              <w:bottom w:val="single" w:sz="4" w:space="0" w:color="000000"/>
              <w:right w:val="single" w:sz="4" w:space="0" w:color="000000"/>
            </w:tcBorders>
            <w:shd w:val="clear" w:color="FFFFFF" w:fill="FFFFFF"/>
            <w:vAlign w:val="center"/>
            <w:hideMark/>
          </w:tcPr>
          <w:p w14:paraId="65CA2FB4"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Nutricionista (12horas/semanais)</w:t>
            </w:r>
          </w:p>
        </w:tc>
        <w:tc>
          <w:tcPr>
            <w:tcW w:w="1480" w:type="dxa"/>
            <w:tcBorders>
              <w:top w:val="nil"/>
              <w:left w:val="nil"/>
              <w:bottom w:val="single" w:sz="4" w:space="0" w:color="000000"/>
              <w:right w:val="single" w:sz="4" w:space="0" w:color="000000"/>
            </w:tcBorders>
            <w:shd w:val="clear" w:color="FFFFFF" w:fill="FFFFFF"/>
            <w:vAlign w:val="center"/>
            <w:hideMark/>
          </w:tcPr>
          <w:p w14:paraId="1894F67E"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1</w:t>
            </w:r>
          </w:p>
        </w:tc>
        <w:tc>
          <w:tcPr>
            <w:tcW w:w="1100" w:type="dxa"/>
            <w:tcBorders>
              <w:top w:val="nil"/>
              <w:left w:val="nil"/>
              <w:bottom w:val="single" w:sz="4" w:space="0" w:color="000000"/>
              <w:right w:val="single" w:sz="4" w:space="0" w:color="000000"/>
            </w:tcBorders>
            <w:shd w:val="clear" w:color="auto" w:fill="auto"/>
            <w:vAlign w:val="center"/>
            <w:hideMark/>
          </w:tcPr>
          <w:p w14:paraId="25C0FB0B"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w:t>
            </w:r>
          </w:p>
        </w:tc>
        <w:tc>
          <w:tcPr>
            <w:tcW w:w="1320" w:type="dxa"/>
            <w:tcBorders>
              <w:top w:val="nil"/>
              <w:left w:val="nil"/>
              <w:bottom w:val="single" w:sz="4" w:space="0" w:color="000000"/>
              <w:right w:val="single" w:sz="4" w:space="0" w:color="000000"/>
            </w:tcBorders>
            <w:shd w:val="clear" w:color="auto" w:fill="auto"/>
            <w:vAlign w:val="center"/>
            <w:hideMark/>
          </w:tcPr>
          <w:p w14:paraId="776BA278"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2.199,36 </w:t>
            </w:r>
          </w:p>
        </w:tc>
        <w:tc>
          <w:tcPr>
            <w:tcW w:w="1420" w:type="dxa"/>
            <w:tcBorders>
              <w:top w:val="nil"/>
              <w:left w:val="nil"/>
              <w:bottom w:val="single" w:sz="4" w:space="0" w:color="000000"/>
              <w:right w:val="single" w:sz="4" w:space="0" w:color="000000"/>
            </w:tcBorders>
            <w:shd w:val="clear" w:color="auto" w:fill="auto"/>
            <w:vAlign w:val="center"/>
            <w:hideMark/>
          </w:tcPr>
          <w:p w14:paraId="7744CEC0" w14:textId="77777777" w:rsidR="00AD6D92" w:rsidRPr="00AD6D92" w:rsidRDefault="00AD6D92" w:rsidP="00AD6D92">
            <w:pPr>
              <w:spacing w:after="0" w:line="240" w:lineRule="auto"/>
              <w:jc w:val="center"/>
              <w:rPr>
                <w:rFonts w:ascii="Cambria" w:eastAsia="Times New Roman" w:hAnsi="Cambria"/>
                <w:color w:val="000000"/>
                <w:sz w:val="20"/>
                <w:szCs w:val="20"/>
              </w:rPr>
            </w:pPr>
            <w:r w:rsidRPr="00AD6D92">
              <w:rPr>
                <w:rFonts w:ascii="Cambria" w:eastAsia="Times New Roman" w:hAnsi="Cambria"/>
                <w:color w:val="000000"/>
                <w:sz w:val="20"/>
                <w:szCs w:val="20"/>
              </w:rPr>
              <w:t xml:space="preserve"> R$       2.199,36 </w:t>
            </w:r>
          </w:p>
        </w:tc>
        <w:tc>
          <w:tcPr>
            <w:tcW w:w="1520" w:type="dxa"/>
            <w:tcBorders>
              <w:top w:val="nil"/>
              <w:left w:val="nil"/>
              <w:bottom w:val="single" w:sz="4" w:space="0" w:color="000000"/>
              <w:right w:val="single" w:sz="4" w:space="0" w:color="000000"/>
            </w:tcBorders>
            <w:shd w:val="clear" w:color="FFFFFF" w:fill="FFFFFF"/>
            <w:vAlign w:val="center"/>
            <w:hideMark/>
          </w:tcPr>
          <w:p w14:paraId="25BC9104"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26.392,32 </w:t>
            </w:r>
          </w:p>
        </w:tc>
        <w:tc>
          <w:tcPr>
            <w:tcW w:w="1500" w:type="dxa"/>
            <w:tcBorders>
              <w:top w:val="nil"/>
              <w:left w:val="nil"/>
              <w:bottom w:val="single" w:sz="4" w:space="0" w:color="000000"/>
              <w:right w:val="single" w:sz="4" w:space="0" w:color="000000"/>
            </w:tcBorders>
            <w:shd w:val="clear" w:color="FFFFFF" w:fill="FFFFFF"/>
            <w:vAlign w:val="center"/>
            <w:hideMark/>
          </w:tcPr>
          <w:p w14:paraId="4E140445"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26.392,32 </w:t>
            </w:r>
          </w:p>
        </w:tc>
      </w:tr>
      <w:tr w:rsidR="00AD6D92" w:rsidRPr="00AD6D92" w14:paraId="768E8AF5" w14:textId="77777777" w:rsidTr="00AD6D92">
        <w:trPr>
          <w:trHeight w:val="255"/>
        </w:trPr>
        <w:tc>
          <w:tcPr>
            <w:tcW w:w="1940" w:type="dxa"/>
            <w:tcBorders>
              <w:top w:val="nil"/>
              <w:left w:val="nil"/>
              <w:bottom w:val="nil"/>
              <w:right w:val="nil"/>
            </w:tcBorders>
            <w:shd w:val="clear" w:color="auto" w:fill="auto"/>
            <w:noWrap/>
            <w:vAlign w:val="bottom"/>
            <w:hideMark/>
          </w:tcPr>
          <w:p w14:paraId="738F93A6" w14:textId="77777777" w:rsidR="00AD6D92" w:rsidRPr="00AD6D92" w:rsidRDefault="00AD6D92" w:rsidP="00AD6D92">
            <w:pPr>
              <w:spacing w:after="0" w:line="240" w:lineRule="auto"/>
              <w:rPr>
                <w:rFonts w:ascii="Cambria" w:eastAsia="Times New Roman" w:hAnsi="Cambria"/>
                <w:color w:val="000000"/>
                <w:sz w:val="20"/>
                <w:szCs w:val="20"/>
              </w:rPr>
            </w:pPr>
          </w:p>
        </w:tc>
        <w:tc>
          <w:tcPr>
            <w:tcW w:w="1480" w:type="dxa"/>
            <w:tcBorders>
              <w:top w:val="nil"/>
              <w:left w:val="nil"/>
              <w:bottom w:val="nil"/>
              <w:right w:val="nil"/>
            </w:tcBorders>
            <w:shd w:val="clear" w:color="auto" w:fill="auto"/>
            <w:noWrap/>
            <w:vAlign w:val="bottom"/>
            <w:hideMark/>
          </w:tcPr>
          <w:p w14:paraId="6620494E"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100" w:type="dxa"/>
            <w:tcBorders>
              <w:top w:val="nil"/>
              <w:left w:val="nil"/>
              <w:bottom w:val="nil"/>
              <w:right w:val="nil"/>
            </w:tcBorders>
            <w:shd w:val="clear" w:color="auto" w:fill="auto"/>
            <w:noWrap/>
            <w:vAlign w:val="bottom"/>
            <w:hideMark/>
          </w:tcPr>
          <w:p w14:paraId="7FA914DE"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320" w:type="dxa"/>
            <w:tcBorders>
              <w:top w:val="nil"/>
              <w:left w:val="nil"/>
              <w:bottom w:val="nil"/>
              <w:right w:val="nil"/>
            </w:tcBorders>
            <w:shd w:val="clear" w:color="auto" w:fill="auto"/>
            <w:noWrap/>
            <w:vAlign w:val="bottom"/>
            <w:hideMark/>
          </w:tcPr>
          <w:p w14:paraId="14927932"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420" w:type="dxa"/>
            <w:tcBorders>
              <w:top w:val="nil"/>
              <w:left w:val="nil"/>
              <w:bottom w:val="nil"/>
              <w:right w:val="nil"/>
            </w:tcBorders>
            <w:shd w:val="clear" w:color="auto" w:fill="auto"/>
            <w:noWrap/>
            <w:vAlign w:val="bottom"/>
            <w:hideMark/>
          </w:tcPr>
          <w:p w14:paraId="5240200C"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20" w:type="dxa"/>
            <w:tcBorders>
              <w:top w:val="nil"/>
              <w:left w:val="nil"/>
              <w:bottom w:val="nil"/>
              <w:right w:val="nil"/>
            </w:tcBorders>
            <w:shd w:val="clear" w:color="auto" w:fill="auto"/>
            <w:noWrap/>
            <w:vAlign w:val="bottom"/>
            <w:hideMark/>
          </w:tcPr>
          <w:p w14:paraId="011A3EA3" w14:textId="77777777" w:rsidR="00AD6D92" w:rsidRPr="00AD6D92" w:rsidRDefault="00AD6D92" w:rsidP="00AD6D92">
            <w:pPr>
              <w:spacing w:after="0" w:line="240" w:lineRule="auto"/>
              <w:rPr>
                <w:rFonts w:ascii="Times New Roman" w:eastAsia="Times New Roman" w:hAnsi="Times New Roman" w:cs="Times New Roman"/>
                <w:color w:val="auto"/>
                <w:sz w:val="20"/>
                <w:szCs w:val="20"/>
              </w:rPr>
            </w:pPr>
          </w:p>
        </w:tc>
        <w:tc>
          <w:tcPr>
            <w:tcW w:w="1500" w:type="dxa"/>
            <w:tcBorders>
              <w:top w:val="nil"/>
              <w:left w:val="single" w:sz="4" w:space="0" w:color="000000"/>
              <w:bottom w:val="single" w:sz="4" w:space="0" w:color="000000"/>
              <w:right w:val="single" w:sz="4" w:space="0" w:color="000000"/>
            </w:tcBorders>
            <w:shd w:val="clear" w:color="FFFFFF" w:fill="FFFFFF"/>
            <w:vAlign w:val="center"/>
            <w:hideMark/>
          </w:tcPr>
          <w:p w14:paraId="66E19142" w14:textId="77777777" w:rsidR="00AD6D92" w:rsidRPr="00AD6D92" w:rsidRDefault="00AD6D92" w:rsidP="00AD6D92">
            <w:pPr>
              <w:spacing w:after="0" w:line="240" w:lineRule="auto"/>
              <w:rPr>
                <w:rFonts w:ascii="Cambria" w:eastAsia="Times New Roman" w:hAnsi="Cambria"/>
                <w:color w:val="000000"/>
                <w:sz w:val="20"/>
                <w:szCs w:val="20"/>
              </w:rPr>
            </w:pPr>
            <w:r w:rsidRPr="00AD6D92">
              <w:rPr>
                <w:rFonts w:ascii="Cambria" w:eastAsia="Times New Roman" w:hAnsi="Cambria"/>
                <w:color w:val="000000"/>
                <w:sz w:val="20"/>
                <w:szCs w:val="20"/>
              </w:rPr>
              <w:t xml:space="preserve"> R$      45.922,32 </w:t>
            </w:r>
          </w:p>
        </w:tc>
      </w:tr>
    </w:tbl>
    <w:p w14:paraId="317195A6" w14:textId="6D86D1B3" w:rsidR="00AD6D92" w:rsidRDefault="00AD6D92" w:rsidP="00CF2F28">
      <w:pPr>
        <w:widowControl w:val="0"/>
        <w:spacing w:before="1" w:after="0" w:line="240" w:lineRule="auto"/>
        <w:jc w:val="right"/>
        <w:rPr>
          <w:b/>
          <w:color w:val="000000"/>
          <w:sz w:val="24"/>
          <w:szCs w:val="24"/>
        </w:rPr>
      </w:pPr>
    </w:p>
    <w:p w14:paraId="6827BC68" w14:textId="5773CFB3" w:rsidR="00AD6D92" w:rsidRDefault="00AD6D92" w:rsidP="00CF2F28">
      <w:pPr>
        <w:widowControl w:val="0"/>
        <w:spacing w:before="1" w:after="0" w:line="240" w:lineRule="auto"/>
        <w:jc w:val="right"/>
        <w:rPr>
          <w:b/>
          <w:color w:val="000000"/>
          <w:sz w:val="24"/>
          <w:szCs w:val="24"/>
        </w:rPr>
      </w:pPr>
    </w:p>
    <w:p w14:paraId="10F3F1C7" w14:textId="798F1A69" w:rsidR="00AD6D92" w:rsidRDefault="00AD6D92" w:rsidP="00CF2F28">
      <w:pPr>
        <w:widowControl w:val="0"/>
        <w:spacing w:before="1" w:after="0" w:line="240" w:lineRule="auto"/>
        <w:jc w:val="right"/>
        <w:rPr>
          <w:b/>
          <w:color w:val="000000"/>
          <w:sz w:val="24"/>
          <w:szCs w:val="24"/>
        </w:rPr>
      </w:pPr>
    </w:p>
    <w:p w14:paraId="01F5140D" w14:textId="77777777" w:rsidR="00AD6D92" w:rsidRDefault="00AD6D92" w:rsidP="00CF2F28">
      <w:pPr>
        <w:widowControl w:val="0"/>
        <w:spacing w:before="1" w:after="0" w:line="240" w:lineRule="auto"/>
        <w:jc w:val="right"/>
        <w:rPr>
          <w:b/>
          <w:color w:val="000000"/>
          <w:sz w:val="24"/>
          <w:szCs w:val="24"/>
        </w:rPr>
      </w:pPr>
    </w:p>
    <w:p w14:paraId="1D72D963" w14:textId="5A0A5BD1" w:rsidR="00AD6D92" w:rsidRDefault="00AD6D92" w:rsidP="00CF2F28">
      <w:pPr>
        <w:widowControl w:val="0"/>
        <w:spacing w:before="1" w:after="0" w:line="240" w:lineRule="auto"/>
        <w:jc w:val="right"/>
        <w:rPr>
          <w:b/>
          <w:color w:val="000000"/>
          <w:sz w:val="24"/>
          <w:szCs w:val="24"/>
        </w:rPr>
      </w:pPr>
    </w:p>
    <w:p w14:paraId="5A714B3F" w14:textId="4760A66C" w:rsidR="00AD6D92" w:rsidRDefault="00AD6D92" w:rsidP="00CF2F28">
      <w:pPr>
        <w:widowControl w:val="0"/>
        <w:spacing w:before="1" w:after="0" w:line="240" w:lineRule="auto"/>
        <w:jc w:val="right"/>
        <w:rPr>
          <w:b/>
          <w:color w:val="000000"/>
          <w:sz w:val="24"/>
          <w:szCs w:val="24"/>
        </w:rPr>
      </w:pPr>
    </w:p>
    <w:p w14:paraId="61DD64B5" w14:textId="77777777" w:rsidR="00AD6D92" w:rsidRDefault="00AD6D92" w:rsidP="00CF2F28">
      <w:pPr>
        <w:widowControl w:val="0"/>
        <w:spacing w:before="1" w:after="0" w:line="240" w:lineRule="auto"/>
        <w:jc w:val="right"/>
        <w:rPr>
          <w:b/>
          <w:color w:val="000000"/>
          <w:sz w:val="24"/>
          <w:szCs w:val="24"/>
        </w:rPr>
      </w:pPr>
    </w:p>
    <w:p w14:paraId="38196FE9" w14:textId="77777777" w:rsidR="008258C3" w:rsidRDefault="008258C3" w:rsidP="00CF2F28">
      <w:pPr>
        <w:widowControl w:val="0"/>
        <w:spacing w:before="1" w:after="0" w:line="240" w:lineRule="auto"/>
        <w:jc w:val="right"/>
        <w:rPr>
          <w:b/>
          <w:color w:val="000000"/>
          <w:sz w:val="24"/>
          <w:szCs w:val="24"/>
        </w:rPr>
      </w:pPr>
    </w:p>
    <w:p w14:paraId="354C0F6E" w14:textId="77777777" w:rsidR="008258C3" w:rsidRDefault="008258C3" w:rsidP="00CF2F28">
      <w:pPr>
        <w:widowControl w:val="0"/>
        <w:spacing w:before="1" w:after="0" w:line="240" w:lineRule="auto"/>
        <w:jc w:val="right"/>
        <w:rPr>
          <w:b/>
          <w:color w:val="000000"/>
          <w:sz w:val="24"/>
          <w:szCs w:val="24"/>
        </w:rPr>
      </w:pPr>
    </w:p>
    <w:p w14:paraId="7CA45B87" w14:textId="77777777" w:rsidR="008258C3" w:rsidRDefault="008258C3" w:rsidP="00CF2F28">
      <w:pPr>
        <w:widowControl w:val="0"/>
        <w:spacing w:before="1" w:after="0" w:line="240" w:lineRule="auto"/>
        <w:jc w:val="right"/>
        <w:rPr>
          <w:b/>
          <w:color w:val="000000"/>
          <w:sz w:val="24"/>
          <w:szCs w:val="24"/>
        </w:rPr>
      </w:pPr>
    </w:p>
    <w:p w14:paraId="7A7C0ECA" w14:textId="77777777" w:rsidR="008258C3" w:rsidRDefault="008258C3" w:rsidP="00CF2F28">
      <w:pPr>
        <w:widowControl w:val="0"/>
        <w:spacing w:before="1" w:after="0" w:line="240" w:lineRule="auto"/>
        <w:jc w:val="right"/>
        <w:rPr>
          <w:b/>
          <w:color w:val="000000"/>
          <w:sz w:val="24"/>
          <w:szCs w:val="24"/>
        </w:rPr>
      </w:pPr>
    </w:p>
    <w:p w14:paraId="2528F748" w14:textId="77777777" w:rsidR="00AD6D92" w:rsidRDefault="00AD6D92" w:rsidP="00CF2F28">
      <w:pPr>
        <w:widowControl w:val="0"/>
        <w:spacing w:before="1" w:after="0" w:line="240" w:lineRule="auto"/>
        <w:jc w:val="right"/>
        <w:rPr>
          <w:color w:val="000000"/>
          <w:sz w:val="24"/>
          <w:szCs w:val="24"/>
        </w:rPr>
      </w:pPr>
    </w:p>
    <w:p w14:paraId="265872A7" w14:textId="77777777" w:rsidR="00AD6D92" w:rsidRDefault="00AD6D92" w:rsidP="00CF2F28">
      <w:pPr>
        <w:widowControl w:val="0"/>
        <w:spacing w:before="1" w:after="0" w:line="240" w:lineRule="auto"/>
        <w:jc w:val="right"/>
        <w:rPr>
          <w:color w:val="000000"/>
          <w:sz w:val="24"/>
          <w:szCs w:val="24"/>
        </w:rPr>
      </w:pPr>
    </w:p>
    <w:p w14:paraId="07FE459B" w14:textId="77777777" w:rsidR="00AD6D92" w:rsidRDefault="00AD6D92" w:rsidP="00CF2F28">
      <w:pPr>
        <w:widowControl w:val="0"/>
        <w:spacing w:before="1" w:after="0" w:line="240" w:lineRule="auto"/>
        <w:jc w:val="right"/>
        <w:rPr>
          <w:color w:val="000000"/>
          <w:sz w:val="24"/>
          <w:szCs w:val="24"/>
        </w:rPr>
      </w:pPr>
    </w:p>
    <w:p w14:paraId="4970BA5E" w14:textId="3B303472" w:rsidR="00AD6D92" w:rsidRDefault="00EF1E77" w:rsidP="00CF2F28">
      <w:pPr>
        <w:widowControl w:val="0"/>
        <w:spacing w:before="1" w:after="0" w:line="240" w:lineRule="auto"/>
        <w:jc w:val="right"/>
        <w:rPr>
          <w:color w:val="000000"/>
          <w:sz w:val="24"/>
          <w:szCs w:val="24"/>
        </w:rPr>
      </w:pPr>
      <w:r w:rsidRPr="00C34161">
        <w:rPr>
          <w:b/>
          <w:noProof/>
          <w:color w:val="000000"/>
          <w:sz w:val="24"/>
          <w:szCs w:val="24"/>
        </w:rPr>
        <mc:AlternateContent>
          <mc:Choice Requires="wps">
            <w:drawing>
              <wp:anchor distT="45720" distB="45720" distL="114300" distR="114300" simplePos="0" relativeHeight="251734016" behindDoc="0" locked="0" layoutInCell="1" allowOverlap="1" wp14:anchorId="56FC3535" wp14:editId="6828D3CB">
                <wp:simplePos x="0" y="0"/>
                <wp:positionH relativeFrom="margin">
                  <wp:posOffset>702529</wp:posOffset>
                </wp:positionH>
                <wp:positionV relativeFrom="paragraph">
                  <wp:posOffset>14234</wp:posOffset>
                </wp:positionV>
                <wp:extent cx="5996940" cy="520262"/>
                <wp:effectExtent l="0" t="0" r="22860" b="13335"/>
                <wp:wrapNone/>
                <wp:docPr id="974103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520262"/>
                        </a:xfrm>
                        <a:prstGeom prst="rect">
                          <a:avLst/>
                        </a:prstGeom>
                        <a:solidFill>
                          <a:srgbClr val="FFFFFF"/>
                        </a:solidFill>
                        <a:ln w="9525">
                          <a:solidFill>
                            <a:srgbClr val="000000"/>
                          </a:solidFill>
                          <a:miter lim="800000"/>
                          <a:headEnd/>
                          <a:tailEnd/>
                        </a:ln>
                      </wps:spPr>
                      <wps:txbx>
                        <w:txbxContent>
                          <w:p w14:paraId="75E54A8F" w14:textId="77777777" w:rsidR="00EF1E77" w:rsidRDefault="00EF1E77" w:rsidP="00EF1E77">
                            <w:pPr>
                              <w:pStyle w:val="NormalWeb"/>
                              <w:spacing w:before="0" w:beforeAutospacing="0" w:after="0" w:afterAutospacing="0"/>
                              <w:jc w:val="both"/>
                              <w:rPr>
                                <w:rFonts w:asciiTheme="minorHAnsi" w:hAnsiTheme="minorHAnsi"/>
                                <w:sz w:val="20"/>
                                <w:szCs w:val="20"/>
                              </w:rPr>
                            </w:pPr>
                            <w:r>
                              <w:rPr>
                                <w:rFonts w:asciiTheme="minorHAnsi" w:hAnsiTheme="minorHAnsi"/>
                                <w:sz w:val="20"/>
                                <w:szCs w:val="20"/>
                              </w:rPr>
                              <w:t>Os professores especialistas de artes e educação física irão atender a fase 1 e fase 2, já o professor de inglês irá atender somente a fase 1.</w:t>
                            </w:r>
                          </w:p>
                          <w:p w14:paraId="786A4150" w14:textId="77E979BD" w:rsidR="00EF1E77" w:rsidRDefault="00EF1E77" w:rsidP="00EF1E77">
                            <w:pPr>
                              <w:pStyle w:val="NormalWeb"/>
                              <w:spacing w:before="0" w:beforeAutospacing="0" w:after="0" w:afterAutospacing="0"/>
                              <w:jc w:val="both"/>
                              <w:rPr>
                                <w:rFonts w:asciiTheme="minorHAnsi" w:hAnsiTheme="minorHAnsi"/>
                                <w:sz w:val="20"/>
                                <w:szCs w:val="20"/>
                              </w:rPr>
                            </w:pPr>
                            <w:r>
                              <w:rPr>
                                <w:rFonts w:asciiTheme="minorHAnsi" w:hAnsiTheme="minorHAnsi"/>
                                <w:sz w:val="20"/>
                                <w:szCs w:val="20"/>
                              </w:rPr>
                              <w:t>A nutricionista fará acompanhamento nas unidades de ensino, através de nota fiscal.</w:t>
                            </w:r>
                          </w:p>
                          <w:p w14:paraId="1F589386" w14:textId="77777777" w:rsidR="00EF1E77" w:rsidRDefault="00EF1E77" w:rsidP="00EF1E77">
                            <w:pPr>
                              <w:pStyle w:val="NormalWeb"/>
                              <w:jc w:val="both"/>
                              <w:rPr>
                                <w:rFonts w:asciiTheme="minorHAnsi" w:hAnsiTheme="minorHAnsi"/>
                                <w:sz w:val="20"/>
                                <w:szCs w:val="20"/>
                              </w:rPr>
                            </w:pPr>
                          </w:p>
                          <w:p w14:paraId="24204017" w14:textId="77777777" w:rsidR="00EF1E77" w:rsidRPr="00B805EF" w:rsidRDefault="00EF1E77" w:rsidP="00EF1E77">
                            <w:pPr>
                              <w:pStyle w:val="NormalWeb"/>
                              <w:jc w:val="both"/>
                              <w:rPr>
                                <w:rFonts w:asciiTheme="minorHAnsi" w:hAnsiTheme="min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C3535" id="_x0000_s1046" type="#_x0000_t202" style="position:absolute;left:0;text-align:left;margin-left:55.3pt;margin-top:1.1pt;width:472.2pt;height:40.9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">
                <v:textbox>
                  <w:txbxContent>
                    <w:p w14:paraId="75E54A8F" w14:textId="77777777" w:rsidR="00EF1E77" w:rsidRDefault="00EF1E77" w:rsidP="00EF1E77">
                      <w:pPr>
                        <w:pStyle w:val="NormalWeb"/>
                        <w:spacing w:before="0" w:beforeAutospacing="0" w:after="0" w:afterAutospacing="0"/>
                        <w:jc w:val="both"/>
                        <w:rPr>
                          <w:rFonts w:asciiTheme="minorHAnsi" w:hAnsiTheme="minorHAnsi"/>
                          <w:sz w:val="20"/>
                          <w:szCs w:val="20"/>
                        </w:rPr>
                      </w:pPr>
                      <w:r>
                        <w:rPr>
                          <w:rFonts w:asciiTheme="minorHAnsi" w:hAnsiTheme="minorHAnsi"/>
                          <w:sz w:val="20"/>
                          <w:szCs w:val="20"/>
                        </w:rPr>
                        <w:t>Os professores especialistas de artes e educação física irão atender a fase 1 e fase 2, já o professor de inglês irá atender somente a fase 1.</w:t>
                      </w:r>
                    </w:p>
                    <w:p w14:paraId="786A4150" w14:textId="77E979BD" w:rsidR="00EF1E77" w:rsidRDefault="00EF1E77" w:rsidP="00EF1E77">
                      <w:pPr>
                        <w:pStyle w:val="NormalWeb"/>
                        <w:spacing w:before="0" w:beforeAutospacing="0" w:after="0" w:afterAutospacing="0"/>
                        <w:jc w:val="both"/>
                        <w:rPr>
                          <w:rFonts w:asciiTheme="minorHAnsi" w:hAnsiTheme="minorHAnsi"/>
                          <w:sz w:val="20"/>
                          <w:szCs w:val="20"/>
                        </w:rPr>
                      </w:pPr>
                      <w:r>
                        <w:rPr>
                          <w:rFonts w:asciiTheme="minorHAnsi" w:hAnsiTheme="minorHAnsi"/>
                          <w:sz w:val="20"/>
                          <w:szCs w:val="20"/>
                        </w:rPr>
                        <w:t>A nutricionista fará acompanhamento nas unidades de ensino, através de nota fiscal.</w:t>
                      </w:r>
                    </w:p>
                    <w:p w14:paraId="1F589386" w14:textId="77777777" w:rsidR="00EF1E77" w:rsidRDefault="00EF1E77" w:rsidP="00EF1E77">
                      <w:pPr>
                        <w:pStyle w:val="NormalWeb"/>
                        <w:jc w:val="both"/>
                        <w:rPr>
                          <w:rFonts w:asciiTheme="minorHAnsi" w:hAnsiTheme="minorHAnsi"/>
                          <w:sz w:val="20"/>
                          <w:szCs w:val="20"/>
                        </w:rPr>
                      </w:pPr>
                    </w:p>
                    <w:p w14:paraId="24204017" w14:textId="77777777" w:rsidR="00EF1E77" w:rsidRPr="00B805EF" w:rsidRDefault="00EF1E77" w:rsidP="00EF1E77">
                      <w:pPr>
                        <w:pStyle w:val="NormalWeb"/>
                        <w:jc w:val="both"/>
                        <w:rPr>
                          <w:rFonts w:asciiTheme="minorHAnsi" w:hAnsiTheme="minorHAnsi"/>
                          <w:b/>
                          <w:bCs/>
                          <w:sz w:val="20"/>
                          <w:szCs w:val="20"/>
                        </w:rPr>
                      </w:pPr>
                    </w:p>
                  </w:txbxContent>
                </v:textbox>
                <w10:wrap anchorx="margin"/>
              </v:shape>
            </w:pict>
          </mc:Fallback>
        </mc:AlternateContent>
      </w:r>
    </w:p>
    <w:p w14:paraId="1EF2D9EF" w14:textId="77777777" w:rsidR="00AD6D92" w:rsidRDefault="00AD6D92" w:rsidP="00CF2F28">
      <w:pPr>
        <w:widowControl w:val="0"/>
        <w:spacing w:before="1" w:after="0" w:line="240" w:lineRule="auto"/>
        <w:jc w:val="right"/>
        <w:rPr>
          <w:color w:val="000000"/>
          <w:sz w:val="24"/>
          <w:szCs w:val="24"/>
        </w:rPr>
      </w:pPr>
    </w:p>
    <w:p w14:paraId="303CAD99" w14:textId="77777777" w:rsidR="00AD6D92" w:rsidRDefault="00AD6D92" w:rsidP="00CF2F28">
      <w:pPr>
        <w:widowControl w:val="0"/>
        <w:spacing w:before="1" w:after="0" w:line="240" w:lineRule="auto"/>
        <w:jc w:val="right"/>
        <w:rPr>
          <w:color w:val="000000"/>
          <w:sz w:val="24"/>
          <w:szCs w:val="24"/>
        </w:rPr>
      </w:pPr>
    </w:p>
    <w:p w14:paraId="1BFF2605" w14:textId="77777777" w:rsidR="00EF1E77" w:rsidRDefault="00EF1E77" w:rsidP="00EF1E77">
      <w:pPr>
        <w:widowControl w:val="0"/>
        <w:spacing w:before="1" w:after="0" w:line="240" w:lineRule="auto"/>
        <w:rPr>
          <w:color w:val="000000"/>
          <w:sz w:val="24"/>
          <w:szCs w:val="24"/>
        </w:rPr>
      </w:pPr>
    </w:p>
    <w:p w14:paraId="5CD19225" w14:textId="08E136DF" w:rsidR="009F4656" w:rsidRDefault="009F4656" w:rsidP="00EF1E77">
      <w:pPr>
        <w:widowControl w:val="0"/>
        <w:spacing w:before="1" w:after="0" w:line="240" w:lineRule="auto"/>
        <w:jc w:val="right"/>
        <w:rPr>
          <w:color w:val="000000"/>
          <w:sz w:val="24"/>
          <w:szCs w:val="24"/>
        </w:rPr>
      </w:pPr>
      <w:r>
        <w:rPr>
          <w:color w:val="000000"/>
          <w:sz w:val="24"/>
          <w:szCs w:val="24"/>
        </w:rPr>
        <w:t xml:space="preserve">Franca SP, </w:t>
      </w:r>
      <w:r w:rsidR="00EF1E77">
        <w:rPr>
          <w:color w:val="000000"/>
          <w:sz w:val="24"/>
          <w:szCs w:val="24"/>
        </w:rPr>
        <w:t>1</w:t>
      </w:r>
      <w:r w:rsidR="00A153DD">
        <w:rPr>
          <w:color w:val="000000"/>
          <w:sz w:val="24"/>
          <w:szCs w:val="24"/>
        </w:rPr>
        <w:t>0</w:t>
      </w:r>
      <w:r>
        <w:rPr>
          <w:color w:val="000000"/>
          <w:sz w:val="24"/>
          <w:szCs w:val="24"/>
        </w:rPr>
        <w:t xml:space="preserve"> de </w:t>
      </w:r>
      <w:r w:rsidR="00A153DD">
        <w:rPr>
          <w:color w:val="000000"/>
          <w:sz w:val="24"/>
          <w:szCs w:val="24"/>
        </w:rPr>
        <w:t>dezembro</w:t>
      </w:r>
      <w:r>
        <w:rPr>
          <w:color w:val="000000"/>
          <w:sz w:val="24"/>
          <w:szCs w:val="24"/>
        </w:rPr>
        <w:t xml:space="preserve"> de 2025</w:t>
      </w:r>
      <w:r w:rsidR="00C04643">
        <w:rPr>
          <w:color w:val="000000"/>
          <w:sz w:val="24"/>
          <w:szCs w:val="24"/>
        </w:rPr>
        <w:t>.</w:t>
      </w:r>
    </w:p>
    <w:p w14:paraId="33D3B291" w14:textId="77777777" w:rsidR="00DA13A1" w:rsidRDefault="00DA13A1" w:rsidP="00C04643">
      <w:pPr>
        <w:widowControl w:val="0"/>
        <w:spacing w:before="1" w:after="0" w:line="240" w:lineRule="auto"/>
        <w:jc w:val="both"/>
        <w:rPr>
          <w:color w:val="000000"/>
          <w:sz w:val="24"/>
          <w:szCs w:val="24"/>
        </w:rPr>
      </w:pPr>
    </w:p>
    <w:p w14:paraId="601662DB" w14:textId="77777777" w:rsidR="00C04643" w:rsidRDefault="00C04643" w:rsidP="00C04643">
      <w:pPr>
        <w:widowControl w:val="0"/>
        <w:spacing w:before="1" w:after="0" w:line="240" w:lineRule="auto"/>
        <w:jc w:val="both"/>
        <w:rPr>
          <w:color w:val="000000"/>
          <w:sz w:val="24"/>
          <w:szCs w:val="24"/>
        </w:rPr>
      </w:pPr>
    </w:p>
    <w:p w14:paraId="162AFCE8" w14:textId="474FF50C" w:rsidR="009C1649" w:rsidRDefault="009C1649" w:rsidP="009F4656">
      <w:pPr>
        <w:widowControl w:val="0"/>
        <w:tabs>
          <w:tab w:val="left" w:pos="7447"/>
          <w:tab w:val="left" w:pos="9594"/>
        </w:tabs>
        <w:spacing w:after="0" w:line="240" w:lineRule="auto"/>
        <w:rPr>
          <w:color w:val="000000"/>
          <w:sz w:val="24"/>
          <w:szCs w:val="24"/>
        </w:rPr>
      </w:pPr>
    </w:p>
    <w:p w14:paraId="638AF11B" w14:textId="58E375BB" w:rsidR="00D41CE8" w:rsidRPr="004866DE" w:rsidRDefault="009F4656" w:rsidP="009C1649">
      <w:pPr>
        <w:widowControl w:val="0"/>
        <w:tabs>
          <w:tab w:val="left" w:pos="7447"/>
          <w:tab w:val="left" w:pos="9594"/>
        </w:tabs>
        <w:spacing w:after="0" w:line="240" w:lineRule="auto"/>
        <w:jc w:val="right"/>
        <w:rPr>
          <w:color w:val="000000"/>
          <w:sz w:val="24"/>
          <w:szCs w:val="24"/>
        </w:rPr>
      </w:pPr>
      <w:r>
        <w:rPr>
          <w:color w:val="000000"/>
          <w:sz w:val="24"/>
          <w:szCs w:val="24"/>
        </w:rPr>
        <w:t>______</w:t>
      </w:r>
      <w:r w:rsidR="00796E11">
        <w:rPr>
          <w:color w:val="000000"/>
          <w:sz w:val="24"/>
          <w:szCs w:val="24"/>
        </w:rPr>
        <w:t>_________________________________________________</w:t>
      </w:r>
    </w:p>
    <w:p w14:paraId="3274F973" w14:textId="1A1CAA7D" w:rsidR="00A36BE9" w:rsidRDefault="009C1649" w:rsidP="009C1649">
      <w:pPr>
        <w:widowControl w:val="0"/>
        <w:spacing w:after="0" w:line="285" w:lineRule="auto"/>
        <w:ind w:right="682"/>
        <w:jc w:val="center"/>
        <w:rPr>
          <w:color w:val="000000"/>
          <w:sz w:val="24"/>
          <w:szCs w:val="24"/>
        </w:rPr>
      </w:pPr>
      <w:r>
        <w:rPr>
          <w:color w:val="000000"/>
          <w:sz w:val="24"/>
          <w:szCs w:val="24"/>
        </w:rPr>
        <w:t xml:space="preserve">                                                                                                      </w:t>
      </w:r>
      <w:r w:rsidR="00A36BE9">
        <w:rPr>
          <w:color w:val="000000"/>
          <w:sz w:val="24"/>
          <w:szCs w:val="24"/>
        </w:rPr>
        <w:t>Auro Sérgio de Sousa</w:t>
      </w:r>
    </w:p>
    <w:p w14:paraId="02BA3B91" w14:textId="00BCC676" w:rsidR="00A36BE9" w:rsidRDefault="009C1649" w:rsidP="009F4656">
      <w:pPr>
        <w:widowControl w:val="0"/>
        <w:spacing w:after="0" w:line="285" w:lineRule="auto"/>
        <w:ind w:right="682"/>
        <w:jc w:val="center"/>
        <w:rPr>
          <w:color w:val="000000"/>
          <w:sz w:val="24"/>
          <w:szCs w:val="24"/>
        </w:rPr>
      </w:pPr>
      <w:r>
        <w:rPr>
          <w:color w:val="000000"/>
          <w:sz w:val="24"/>
          <w:szCs w:val="24"/>
        </w:rPr>
        <w:t xml:space="preserve">                                                                                                      </w:t>
      </w:r>
      <w:r w:rsidR="00DE24EA">
        <w:rPr>
          <w:color w:val="000000"/>
          <w:sz w:val="24"/>
          <w:szCs w:val="24"/>
        </w:rPr>
        <w:t>Representante Legal</w:t>
      </w:r>
    </w:p>
    <w:p w14:paraId="39943A89" w14:textId="5B762ABB" w:rsidR="00C04643" w:rsidRDefault="00C04643" w:rsidP="00DE3483">
      <w:pPr>
        <w:widowControl w:val="0"/>
        <w:spacing w:after="0" w:line="285" w:lineRule="auto"/>
        <w:ind w:right="682"/>
        <w:rPr>
          <w:color w:val="000000"/>
          <w:sz w:val="24"/>
          <w:szCs w:val="24"/>
        </w:rPr>
      </w:pPr>
    </w:p>
    <w:p w14:paraId="5F5241C4" w14:textId="71B1E360" w:rsidR="00DA13A1" w:rsidRDefault="00DA13A1" w:rsidP="00DE3483">
      <w:pPr>
        <w:widowControl w:val="0"/>
        <w:spacing w:after="0" w:line="285" w:lineRule="auto"/>
        <w:ind w:right="682"/>
        <w:rPr>
          <w:color w:val="000000"/>
          <w:sz w:val="24"/>
          <w:szCs w:val="24"/>
        </w:rPr>
      </w:pPr>
    </w:p>
    <w:p w14:paraId="52825480" w14:textId="77777777" w:rsidR="00C04643" w:rsidRDefault="00C04643" w:rsidP="00EF1E77">
      <w:pPr>
        <w:widowControl w:val="0"/>
        <w:spacing w:after="0" w:line="285" w:lineRule="auto"/>
        <w:ind w:right="682"/>
        <w:rPr>
          <w:color w:val="000000"/>
          <w:sz w:val="24"/>
          <w:szCs w:val="24"/>
        </w:rPr>
      </w:pPr>
    </w:p>
    <w:p w14:paraId="3D8BD715" w14:textId="77777777" w:rsidR="00A36BE9" w:rsidRPr="004866DE" w:rsidRDefault="00A36BE9" w:rsidP="009C1649">
      <w:pPr>
        <w:widowControl w:val="0"/>
        <w:tabs>
          <w:tab w:val="left" w:pos="7447"/>
          <w:tab w:val="left" w:pos="9594"/>
        </w:tabs>
        <w:spacing w:after="0" w:line="240" w:lineRule="auto"/>
        <w:jc w:val="right"/>
        <w:rPr>
          <w:color w:val="000000"/>
          <w:sz w:val="24"/>
          <w:szCs w:val="24"/>
        </w:rPr>
      </w:pPr>
      <w:r>
        <w:rPr>
          <w:color w:val="000000"/>
          <w:sz w:val="24"/>
          <w:szCs w:val="24"/>
        </w:rPr>
        <w:t>_______________________________________________________</w:t>
      </w:r>
    </w:p>
    <w:p w14:paraId="38C71D51" w14:textId="08D85C72" w:rsidR="00A36BE9" w:rsidRDefault="009C1649" w:rsidP="009C1649">
      <w:pPr>
        <w:widowControl w:val="0"/>
        <w:spacing w:after="0" w:line="285" w:lineRule="auto"/>
        <w:ind w:right="682"/>
        <w:jc w:val="center"/>
        <w:rPr>
          <w:color w:val="000000"/>
          <w:sz w:val="24"/>
          <w:szCs w:val="24"/>
        </w:rPr>
      </w:pPr>
      <w:r>
        <w:rPr>
          <w:color w:val="000000"/>
          <w:sz w:val="24"/>
          <w:szCs w:val="24"/>
        </w:rPr>
        <w:t xml:space="preserve">                                                                                                     </w:t>
      </w:r>
      <w:r w:rsidR="00A36BE9">
        <w:rPr>
          <w:color w:val="000000"/>
          <w:sz w:val="24"/>
          <w:szCs w:val="24"/>
        </w:rPr>
        <w:t>Vanessa Soares Ferreira Vieira</w:t>
      </w:r>
    </w:p>
    <w:p w14:paraId="68A8AD4E" w14:textId="070B1A83" w:rsidR="00A36BE9" w:rsidRDefault="009C1649" w:rsidP="00C04643">
      <w:pPr>
        <w:widowControl w:val="0"/>
        <w:spacing w:after="0" w:line="285" w:lineRule="auto"/>
        <w:ind w:right="682"/>
        <w:jc w:val="center"/>
        <w:rPr>
          <w:sz w:val="40"/>
          <w:szCs w:val="40"/>
        </w:rPr>
      </w:pPr>
      <w:r>
        <w:rPr>
          <w:color w:val="000000"/>
          <w:sz w:val="24"/>
          <w:szCs w:val="24"/>
        </w:rPr>
        <w:t xml:space="preserve">                                                                                                     </w:t>
      </w:r>
      <w:r w:rsidR="00A36BE9">
        <w:rPr>
          <w:color w:val="000000"/>
          <w:sz w:val="24"/>
          <w:szCs w:val="24"/>
        </w:rPr>
        <w:t>Coordenadora administrativa</w:t>
      </w:r>
    </w:p>
    <w:sectPr w:rsidR="00A36BE9" w:rsidSect="00AD3FC7">
      <w:pgSz w:w="12240" w:h="15840"/>
      <w:pgMar w:top="170" w:right="284" w:bottom="170" w:left="28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FBC3F" w14:textId="77777777" w:rsidR="00D7683F" w:rsidRDefault="00D7683F" w:rsidP="002D664A">
      <w:pPr>
        <w:spacing w:after="0" w:line="240" w:lineRule="auto"/>
      </w:pPr>
      <w:r>
        <w:separator/>
      </w:r>
    </w:p>
  </w:endnote>
  <w:endnote w:type="continuationSeparator" w:id="0">
    <w:p w14:paraId="17F2FC53" w14:textId="77777777" w:rsidR="00D7683F" w:rsidRDefault="00D7683F" w:rsidP="002D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4936"/>
      <w:docPartObj>
        <w:docPartGallery w:val="Page Numbers (Bottom of Page)"/>
        <w:docPartUnique/>
      </w:docPartObj>
    </w:sdtPr>
    <w:sdtContent>
      <w:p w14:paraId="7F42143D" w14:textId="3E5DD684" w:rsidR="00AD6D92" w:rsidRDefault="00AD6D92">
        <w:pPr>
          <w:pStyle w:val="Rodap"/>
          <w:jc w:val="center"/>
        </w:pPr>
        <w:r>
          <w:fldChar w:fldCharType="begin"/>
        </w:r>
        <w:r>
          <w:instrText xml:space="preserve"> PAGE  \* Arabic  \* MERGEFORMAT </w:instrText>
        </w:r>
        <w:r>
          <w:fldChar w:fldCharType="separate"/>
        </w:r>
        <w:r>
          <w:rPr>
            <w:noProof/>
          </w:rPr>
          <w:t>2</w:t>
        </w:r>
        <w:r>
          <w:fldChar w:fldCharType="end"/>
        </w:r>
      </w:p>
    </w:sdtContent>
  </w:sdt>
  <w:p w14:paraId="6CDB918A" w14:textId="77777777" w:rsidR="00AD6D92" w:rsidRDefault="00AD6D9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497273"/>
      <w:docPartObj>
        <w:docPartGallery w:val="Page Numbers (Bottom of Page)"/>
        <w:docPartUnique/>
      </w:docPartObj>
    </w:sdtPr>
    <w:sdtContent>
      <w:p w14:paraId="115BD93F" w14:textId="77777777" w:rsidR="00AD6D92" w:rsidRDefault="00AD6D92">
        <w:pPr>
          <w:pStyle w:val="Rodap"/>
          <w:jc w:val="center"/>
        </w:pPr>
        <w:r>
          <w:fldChar w:fldCharType="begin"/>
        </w:r>
        <w:r>
          <w:instrText xml:space="preserve"> PAGE  \* Arabic  \* MERGEFORMAT </w:instrText>
        </w:r>
        <w:r>
          <w:fldChar w:fldCharType="separate"/>
        </w:r>
        <w:r>
          <w:rPr>
            <w:noProof/>
          </w:rPr>
          <w:t>2</w:t>
        </w:r>
        <w:r>
          <w:fldChar w:fldCharType="end"/>
        </w:r>
      </w:p>
    </w:sdtContent>
  </w:sdt>
  <w:p w14:paraId="0BAA1191" w14:textId="77777777" w:rsidR="00AD6D92" w:rsidRDefault="00AD6D9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D1A20" w14:textId="77777777" w:rsidR="00D7683F" w:rsidRDefault="00D7683F" w:rsidP="002D664A">
      <w:pPr>
        <w:spacing w:after="0" w:line="240" w:lineRule="auto"/>
      </w:pPr>
      <w:r>
        <w:separator/>
      </w:r>
    </w:p>
  </w:footnote>
  <w:footnote w:type="continuationSeparator" w:id="0">
    <w:p w14:paraId="360C4739" w14:textId="77777777" w:rsidR="00D7683F" w:rsidRDefault="00D7683F" w:rsidP="002D6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577F" w14:textId="03E0B5F5" w:rsidR="00AD6D92" w:rsidRPr="0053018E" w:rsidRDefault="00AD6D92" w:rsidP="00D07C16">
    <w:pPr>
      <w:widowControl w:val="0"/>
      <w:autoSpaceDE w:val="0"/>
      <w:autoSpaceDN w:val="0"/>
      <w:spacing w:after="0" w:line="240" w:lineRule="auto"/>
      <w:jc w:val="center"/>
      <w:rPr>
        <w:rFonts w:ascii="Arial" w:eastAsia="Arial" w:hAnsi="Arial" w:cs="Arial"/>
        <w:b/>
        <w:bCs/>
        <w:color w:val="auto"/>
        <w:sz w:val="16"/>
        <w:szCs w:val="16"/>
        <w:lang w:val="pt-PT" w:eastAsia="en-US"/>
      </w:rPr>
    </w:pPr>
    <w:r w:rsidRPr="0053018E">
      <w:rPr>
        <w:rFonts w:ascii="Arial" w:eastAsia="Arial" w:hAnsi="Arial" w:cs="Arial"/>
        <w:noProof/>
        <w:color w:val="auto"/>
        <w:sz w:val="20"/>
        <w:szCs w:val="20"/>
        <w:lang w:val="pt-PT" w:eastAsia="en-US"/>
      </w:rPr>
      <w:drawing>
        <wp:anchor distT="0" distB="0" distL="114300" distR="114300" simplePos="0" relativeHeight="251659264" behindDoc="0" locked="0" layoutInCell="1" allowOverlap="1" wp14:anchorId="49BF1679" wp14:editId="50068A2C">
          <wp:simplePos x="0" y="0"/>
          <wp:positionH relativeFrom="margin">
            <wp:posOffset>102870</wp:posOffset>
          </wp:positionH>
          <wp:positionV relativeFrom="margin">
            <wp:posOffset>-1331595</wp:posOffset>
          </wp:positionV>
          <wp:extent cx="1394460" cy="1059084"/>
          <wp:effectExtent l="0" t="0" r="0" b="825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426" cy="1059817"/>
                  </a:xfrm>
                  <a:prstGeom prst="rect">
                    <a:avLst/>
                  </a:prstGeom>
                  <a:noFill/>
                </pic:spPr>
              </pic:pic>
            </a:graphicData>
          </a:graphic>
          <wp14:sizeRelH relativeFrom="margin">
            <wp14:pctWidth>0</wp14:pctWidth>
          </wp14:sizeRelH>
          <wp14:sizeRelV relativeFrom="margin">
            <wp14:pctHeight>0</wp14:pctHeight>
          </wp14:sizeRelV>
        </wp:anchor>
      </w:drawing>
    </w:r>
    <w:r w:rsidRPr="0053018E">
      <w:rPr>
        <w:rFonts w:ascii="Arial" w:eastAsia="Arial" w:hAnsi="Arial" w:cs="Arial"/>
        <w:noProof/>
        <w:color w:val="auto"/>
        <w:sz w:val="20"/>
        <w:szCs w:val="20"/>
        <w:lang w:val="pt-PT" w:eastAsia="en-US"/>
      </w:rPr>
      <w:drawing>
        <wp:anchor distT="0" distB="0" distL="114300" distR="114300" simplePos="0" relativeHeight="251661312" behindDoc="0" locked="0" layoutInCell="1" allowOverlap="1" wp14:anchorId="53B7150A" wp14:editId="4DC40ED2">
          <wp:simplePos x="0" y="0"/>
          <wp:positionH relativeFrom="margin">
            <wp:align>right</wp:align>
          </wp:positionH>
          <wp:positionV relativeFrom="margin">
            <wp:posOffset>-1331403</wp:posOffset>
          </wp:positionV>
          <wp:extent cx="1384553" cy="1051560"/>
          <wp:effectExtent l="0" t="0" r="635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553" cy="1051560"/>
                  </a:xfrm>
                  <a:prstGeom prst="rect">
                    <a:avLst/>
                  </a:prstGeom>
                  <a:noFill/>
                </pic:spPr>
              </pic:pic>
            </a:graphicData>
          </a:graphic>
          <wp14:sizeRelH relativeFrom="margin">
            <wp14:pctWidth>0</wp14:pctWidth>
          </wp14:sizeRelH>
          <wp14:sizeRelV relativeFrom="margin">
            <wp14:pctHeight>0</wp14:pctHeight>
          </wp14:sizeRelV>
        </wp:anchor>
      </w:drawing>
    </w:r>
    <w:r w:rsidRPr="0053018E">
      <w:rPr>
        <w:rFonts w:ascii="Arial" w:eastAsia="Arial" w:hAnsi="Arial" w:cs="Arial"/>
        <w:b/>
        <w:bCs/>
        <w:color w:val="auto"/>
        <w:sz w:val="16"/>
        <w:szCs w:val="16"/>
        <w:lang w:val="pt-PT" w:eastAsia="en-US"/>
      </w:rPr>
      <w:t>INSTITUIÇÃO ESPÍRITA</w:t>
    </w:r>
  </w:p>
  <w:p w14:paraId="5CA65CC1" w14:textId="392580A5" w:rsidR="00AD6D92" w:rsidRPr="0053018E" w:rsidRDefault="00AD6D92" w:rsidP="00D07C16">
    <w:pPr>
      <w:widowControl w:val="0"/>
      <w:autoSpaceDE w:val="0"/>
      <w:autoSpaceDN w:val="0"/>
      <w:spacing w:after="0" w:line="240" w:lineRule="auto"/>
      <w:jc w:val="center"/>
      <w:rPr>
        <w:rFonts w:ascii="Arial" w:eastAsia="Arial" w:hAnsi="Arial" w:cs="Arial"/>
        <w:b/>
        <w:bCs/>
        <w:color w:val="auto"/>
        <w:sz w:val="16"/>
        <w:szCs w:val="16"/>
        <w:lang w:val="pt-PT" w:eastAsia="en-US"/>
      </w:rPr>
    </w:pPr>
    <w:r w:rsidRPr="0053018E">
      <w:rPr>
        <w:rFonts w:ascii="Arial" w:eastAsia="Arial" w:hAnsi="Arial" w:cs="Arial"/>
        <w:b/>
        <w:bCs/>
        <w:color w:val="auto"/>
        <w:sz w:val="16"/>
        <w:szCs w:val="16"/>
        <w:lang w:val="pt-PT" w:eastAsia="en-US"/>
      </w:rPr>
      <w:t>JOANNA DE ÂNGELIS</w:t>
    </w:r>
  </w:p>
  <w:p w14:paraId="75414C19" w14:textId="5D575A3B" w:rsidR="00AD6D92" w:rsidRPr="0053018E" w:rsidRDefault="00AD6D92" w:rsidP="00D07C16">
    <w:pPr>
      <w:widowControl w:val="0"/>
      <w:tabs>
        <w:tab w:val="center" w:pos="5530"/>
        <w:tab w:val="right" w:pos="11060"/>
      </w:tabs>
      <w:autoSpaceDE w:val="0"/>
      <w:autoSpaceDN w:val="0"/>
      <w:spacing w:after="0" w:line="240" w:lineRule="auto"/>
      <w:jc w:val="center"/>
      <w:rPr>
        <w:rFonts w:ascii="Arial" w:eastAsia="Arial" w:hAnsi="Arial" w:cs="Arial"/>
        <w:sz w:val="16"/>
        <w:szCs w:val="16"/>
        <w:lang w:val="pt-PT"/>
      </w:rPr>
    </w:pPr>
    <w:r w:rsidRPr="0053018E">
      <w:rPr>
        <w:rFonts w:ascii="Arial" w:eastAsia="Arial" w:hAnsi="Arial" w:cs="Arial"/>
        <w:color w:val="auto"/>
        <w:sz w:val="16"/>
        <w:szCs w:val="16"/>
        <w:lang w:val="pt-PT" w:eastAsia="en-US"/>
      </w:rPr>
      <w:t>CERT. ENT. FILANTRÓPICA No. 129 DE 15/10/2004</w:t>
    </w:r>
  </w:p>
  <w:p w14:paraId="6511622D" w14:textId="5FCBE597" w:rsidR="00AD6D92" w:rsidRPr="0053018E" w:rsidRDefault="00AD6D92" w:rsidP="00D07C16">
    <w:pPr>
      <w:widowControl w:val="0"/>
      <w:tabs>
        <w:tab w:val="center" w:pos="4986"/>
        <w:tab w:val="center" w:pos="5530"/>
        <w:tab w:val="left" w:pos="8388"/>
        <w:tab w:val="right" w:pos="11060"/>
      </w:tabs>
      <w:autoSpaceDE w:val="0"/>
      <w:autoSpaceDN w:val="0"/>
      <w:spacing w:after="0" w:line="240" w:lineRule="auto"/>
      <w:jc w:val="center"/>
      <w:rPr>
        <w:rFonts w:ascii="Arial" w:eastAsia="Arial" w:hAnsi="Arial" w:cs="Arial"/>
        <w:color w:val="auto"/>
        <w:sz w:val="16"/>
        <w:szCs w:val="16"/>
        <w:lang w:val="pt-PT" w:eastAsia="en-US"/>
      </w:rPr>
    </w:pPr>
    <w:r w:rsidRPr="0053018E">
      <w:rPr>
        <w:rFonts w:ascii="Arial" w:eastAsia="Arial" w:hAnsi="Arial" w:cs="Arial"/>
        <w:color w:val="auto"/>
        <w:sz w:val="16"/>
        <w:szCs w:val="16"/>
        <w:lang w:val="pt-PT" w:eastAsia="en-US"/>
      </w:rPr>
      <w:t>UTILIDADE PÚBLICA MUNICIPAL LEI No. 5.156/99</w:t>
    </w:r>
  </w:p>
  <w:p w14:paraId="66F0455E" w14:textId="77777777" w:rsidR="00AD6D92" w:rsidRPr="0053018E" w:rsidRDefault="00AD6D92" w:rsidP="00D07C16">
    <w:pPr>
      <w:widowControl w:val="0"/>
      <w:autoSpaceDE w:val="0"/>
      <w:autoSpaceDN w:val="0"/>
      <w:spacing w:after="0" w:line="240" w:lineRule="auto"/>
      <w:jc w:val="center"/>
      <w:rPr>
        <w:rFonts w:ascii="Arial" w:eastAsia="Arial" w:hAnsi="Arial" w:cs="Arial"/>
        <w:color w:val="auto"/>
        <w:sz w:val="16"/>
        <w:szCs w:val="16"/>
        <w:lang w:val="pt-PT" w:eastAsia="en-US"/>
      </w:rPr>
    </w:pPr>
    <w:r w:rsidRPr="0053018E">
      <w:rPr>
        <w:rFonts w:ascii="Arial" w:eastAsia="Arial" w:hAnsi="Arial" w:cs="Arial"/>
        <w:color w:val="auto"/>
        <w:sz w:val="16"/>
        <w:szCs w:val="16"/>
        <w:lang w:val="pt-PT" w:eastAsia="en-US"/>
      </w:rPr>
      <w:t>UTILIDADE PÚBLICA ESTADUAL LEI No. 11.232-02</w:t>
    </w:r>
  </w:p>
  <w:p w14:paraId="2AA20C01" w14:textId="77777777" w:rsidR="00AD6D92" w:rsidRPr="0053018E" w:rsidRDefault="00AD6D92" w:rsidP="00D07C16">
    <w:pPr>
      <w:widowControl w:val="0"/>
      <w:autoSpaceDE w:val="0"/>
      <w:autoSpaceDN w:val="0"/>
      <w:spacing w:after="0" w:line="240" w:lineRule="auto"/>
      <w:jc w:val="center"/>
      <w:rPr>
        <w:rFonts w:ascii="Arial" w:eastAsia="Arial" w:hAnsi="Arial" w:cs="Arial"/>
        <w:sz w:val="16"/>
        <w:szCs w:val="16"/>
        <w:lang w:val="pt-PT"/>
      </w:rPr>
    </w:pPr>
    <w:r w:rsidRPr="0053018E">
      <w:rPr>
        <w:rFonts w:ascii="Arial" w:eastAsia="Arial" w:hAnsi="Arial" w:cs="Arial"/>
        <w:color w:val="auto"/>
        <w:sz w:val="16"/>
        <w:szCs w:val="16"/>
        <w:lang w:val="pt-PT" w:eastAsia="en-US"/>
      </w:rPr>
      <w:t>UTILIDADE PÚBLICA FEDERAL LEI No. 82/02CNAS.</w:t>
    </w:r>
  </w:p>
  <w:p w14:paraId="25B34893" w14:textId="2CDFD590" w:rsidR="00AD6D92" w:rsidRPr="0053018E" w:rsidRDefault="000362F9" w:rsidP="000362F9">
    <w:pPr>
      <w:widowControl w:val="0"/>
      <w:tabs>
        <w:tab w:val="center" w:pos="4986"/>
        <w:tab w:val="right" w:pos="9972"/>
      </w:tabs>
      <w:autoSpaceDE w:val="0"/>
      <w:autoSpaceDN w:val="0"/>
      <w:spacing w:after="0" w:line="240" w:lineRule="auto"/>
      <w:rPr>
        <w:rFonts w:ascii="Arial" w:eastAsia="Arial" w:hAnsi="Arial" w:cs="Arial"/>
        <w:color w:val="auto"/>
        <w:sz w:val="16"/>
        <w:szCs w:val="16"/>
        <w:lang w:val="pt-PT" w:eastAsia="en-US"/>
      </w:rPr>
    </w:pPr>
    <w:r>
      <w:rPr>
        <w:rFonts w:ascii="Arial" w:eastAsia="Arial" w:hAnsi="Arial" w:cs="Arial"/>
        <w:color w:val="auto"/>
        <w:sz w:val="16"/>
        <w:szCs w:val="16"/>
        <w:lang w:val="pt-PT" w:eastAsia="en-US"/>
      </w:rPr>
      <w:tab/>
    </w:r>
    <w:r w:rsidR="00AD6D92" w:rsidRPr="0053018E">
      <w:rPr>
        <w:rFonts w:ascii="Arial" w:eastAsia="Arial" w:hAnsi="Arial" w:cs="Arial"/>
        <w:color w:val="auto"/>
        <w:sz w:val="16"/>
        <w:szCs w:val="16"/>
        <w:lang w:val="pt-PT" w:eastAsia="en-US"/>
      </w:rPr>
      <w:t>RESOLUÇÃO No. 99 DE 16.07.2002</w:t>
    </w:r>
    <w:r>
      <w:rPr>
        <w:rFonts w:ascii="Arial" w:eastAsia="Arial" w:hAnsi="Arial" w:cs="Arial"/>
        <w:color w:val="auto"/>
        <w:sz w:val="16"/>
        <w:szCs w:val="16"/>
        <w:lang w:val="pt-PT" w:eastAsia="en-US"/>
      </w:rPr>
      <w:tab/>
    </w:r>
  </w:p>
  <w:p w14:paraId="69F3EA72" w14:textId="77777777" w:rsidR="00AD6D92" w:rsidRPr="0053018E" w:rsidRDefault="00AD6D92" w:rsidP="00D07C16">
    <w:pPr>
      <w:widowControl w:val="0"/>
      <w:autoSpaceDE w:val="0"/>
      <w:autoSpaceDN w:val="0"/>
      <w:spacing w:after="0" w:line="240" w:lineRule="auto"/>
      <w:jc w:val="center"/>
      <w:rPr>
        <w:rFonts w:ascii="Arial" w:eastAsia="Arial" w:hAnsi="Arial" w:cs="Arial"/>
        <w:color w:val="auto"/>
        <w:sz w:val="16"/>
        <w:szCs w:val="16"/>
        <w:lang w:val="pt-PT" w:eastAsia="en-US"/>
      </w:rPr>
    </w:pPr>
    <w:r w:rsidRPr="0053018E">
      <w:rPr>
        <w:rFonts w:ascii="Arial" w:eastAsia="Arial" w:hAnsi="Arial" w:cs="Arial"/>
        <w:color w:val="auto"/>
        <w:sz w:val="16"/>
        <w:szCs w:val="16"/>
        <w:lang w:val="pt-PT" w:eastAsia="en-US"/>
      </w:rPr>
      <w:t>CNPJ. 02.222.036/0003-07 INSCRIÇÃO ESTADUAL: ISENTO</w:t>
    </w:r>
  </w:p>
  <w:p w14:paraId="4D75F659" w14:textId="77777777" w:rsidR="00AD6D92" w:rsidRPr="0053018E" w:rsidRDefault="00AD6D92" w:rsidP="00D07C16">
    <w:pPr>
      <w:widowControl w:val="0"/>
      <w:autoSpaceDE w:val="0"/>
      <w:autoSpaceDN w:val="0"/>
      <w:spacing w:after="0" w:line="240" w:lineRule="auto"/>
      <w:jc w:val="center"/>
      <w:rPr>
        <w:rFonts w:ascii="Arial" w:eastAsia="Arial" w:hAnsi="Arial" w:cs="Arial"/>
        <w:color w:val="auto"/>
        <w:sz w:val="16"/>
        <w:szCs w:val="16"/>
        <w:lang w:val="pt-PT" w:eastAsia="en-US"/>
      </w:rPr>
    </w:pPr>
    <w:r w:rsidRPr="0053018E">
      <w:rPr>
        <w:rFonts w:ascii="Arial" w:eastAsia="Arial" w:hAnsi="Arial" w:cs="Arial"/>
        <w:color w:val="auto"/>
        <w:sz w:val="16"/>
        <w:szCs w:val="16"/>
        <w:lang w:val="pt-PT" w:eastAsia="en-US"/>
      </w:rPr>
      <w:t>RUA Wilson David, 2530 - Luiza ICEP. 14.407.563</w:t>
    </w:r>
  </w:p>
  <w:p w14:paraId="4178937E" w14:textId="77777777" w:rsidR="00AD6D92" w:rsidRPr="0053018E" w:rsidRDefault="00AD6D92" w:rsidP="00D07C16">
    <w:pPr>
      <w:widowControl w:val="0"/>
      <w:autoSpaceDE w:val="0"/>
      <w:autoSpaceDN w:val="0"/>
      <w:spacing w:after="0" w:line="240" w:lineRule="auto"/>
      <w:jc w:val="center"/>
      <w:rPr>
        <w:rFonts w:ascii="Arial" w:eastAsia="Arial" w:hAnsi="Arial" w:cs="Arial"/>
        <w:color w:val="auto"/>
        <w:sz w:val="16"/>
        <w:szCs w:val="16"/>
        <w:lang w:val="pt-PT" w:eastAsia="en-US"/>
      </w:rPr>
    </w:pPr>
    <w:r w:rsidRPr="0053018E">
      <w:rPr>
        <w:rFonts w:ascii="Arial" w:eastAsia="Arial" w:hAnsi="Arial" w:cs="Arial"/>
        <w:color w:val="auto"/>
        <w:sz w:val="16"/>
        <w:szCs w:val="16"/>
        <w:lang w:val="pt-PT" w:eastAsia="en-US"/>
      </w:rPr>
      <w:t>FONE: 3403-9596/ 99388-5696 FRANCA - SP</w:t>
    </w:r>
  </w:p>
  <w:p w14:paraId="554F5026" w14:textId="77777777" w:rsidR="00AD6D92" w:rsidRDefault="00AD6D92" w:rsidP="0053587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E6B4B"/>
    <w:multiLevelType w:val="hybridMultilevel"/>
    <w:tmpl w:val="D2081818"/>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1" w15:restartNumberingAfterBreak="0">
    <w:nsid w:val="138E511C"/>
    <w:multiLevelType w:val="multilevel"/>
    <w:tmpl w:val="ECBE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974BC"/>
    <w:multiLevelType w:val="hybridMultilevel"/>
    <w:tmpl w:val="3854661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390F2409"/>
    <w:multiLevelType w:val="hybridMultilevel"/>
    <w:tmpl w:val="5D2E36F2"/>
    <w:lvl w:ilvl="0" w:tplc="04160001">
      <w:start w:val="1"/>
      <w:numFmt w:val="bullet"/>
      <w:lvlText w:val=""/>
      <w:lvlJc w:val="left"/>
      <w:pPr>
        <w:ind w:left="1608" w:hanging="360"/>
      </w:pPr>
      <w:rPr>
        <w:rFonts w:ascii="Symbol" w:hAnsi="Symbol" w:hint="default"/>
      </w:rPr>
    </w:lvl>
    <w:lvl w:ilvl="1" w:tplc="04160003" w:tentative="1">
      <w:start w:val="1"/>
      <w:numFmt w:val="bullet"/>
      <w:lvlText w:val="o"/>
      <w:lvlJc w:val="left"/>
      <w:pPr>
        <w:ind w:left="2328" w:hanging="360"/>
      </w:pPr>
      <w:rPr>
        <w:rFonts w:ascii="Courier New" w:hAnsi="Courier New" w:cs="Courier New" w:hint="default"/>
      </w:rPr>
    </w:lvl>
    <w:lvl w:ilvl="2" w:tplc="04160005" w:tentative="1">
      <w:start w:val="1"/>
      <w:numFmt w:val="bullet"/>
      <w:lvlText w:val=""/>
      <w:lvlJc w:val="left"/>
      <w:pPr>
        <w:ind w:left="3048" w:hanging="360"/>
      </w:pPr>
      <w:rPr>
        <w:rFonts w:ascii="Wingdings" w:hAnsi="Wingdings" w:hint="default"/>
      </w:rPr>
    </w:lvl>
    <w:lvl w:ilvl="3" w:tplc="04160001" w:tentative="1">
      <w:start w:val="1"/>
      <w:numFmt w:val="bullet"/>
      <w:lvlText w:val=""/>
      <w:lvlJc w:val="left"/>
      <w:pPr>
        <w:ind w:left="3768" w:hanging="360"/>
      </w:pPr>
      <w:rPr>
        <w:rFonts w:ascii="Symbol" w:hAnsi="Symbol" w:hint="default"/>
      </w:rPr>
    </w:lvl>
    <w:lvl w:ilvl="4" w:tplc="04160003" w:tentative="1">
      <w:start w:val="1"/>
      <w:numFmt w:val="bullet"/>
      <w:lvlText w:val="o"/>
      <w:lvlJc w:val="left"/>
      <w:pPr>
        <w:ind w:left="4488" w:hanging="360"/>
      </w:pPr>
      <w:rPr>
        <w:rFonts w:ascii="Courier New" w:hAnsi="Courier New" w:cs="Courier New" w:hint="default"/>
      </w:rPr>
    </w:lvl>
    <w:lvl w:ilvl="5" w:tplc="04160005" w:tentative="1">
      <w:start w:val="1"/>
      <w:numFmt w:val="bullet"/>
      <w:lvlText w:val=""/>
      <w:lvlJc w:val="left"/>
      <w:pPr>
        <w:ind w:left="5208" w:hanging="360"/>
      </w:pPr>
      <w:rPr>
        <w:rFonts w:ascii="Wingdings" w:hAnsi="Wingdings" w:hint="default"/>
      </w:rPr>
    </w:lvl>
    <w:lvl w:ilvl="6" w:tplc="04160001" w:tentative="1">
      <w:start w:val="1"/>
      <w:numFmt w:val="bullet"/>
      <w:lvlText w:val=""/>
      <w:lvlJc w:val="left"/>
      <w:pPr>
        <w:ind w:left="5928" w:hanging="360"/>
      </w:pPr>
      <w:rPr>
        <w:rFonts w:ascii="Symbol" w:hAnsi="Symbol" w:hint="default"/>
      </w:rPr>
    </w:lvl>
    <w:lvl w:ilvl="7" w:tplc="04160003" w:tentative="1">
      <w:start w:val="1"/>
      <w:numFmt w:val="bullet"/>
      <w:lvlText w:val="o"/>
      <w:lvlJc w:val="left"/>
      <w:pPr>
        <w:ind w:left="6648" w:hanging="360"/>
      </w:pPr>
      <w:rPr>
        <w:rFonts w:ascii="Courier New" w:hAnsi="Courier New" w:cs="Courier New" w:hint="default"/>
      </w:rPr>
    </w:lvl>
    <w:lvl w:ilvl="8" w:tplc="04160005" w:tentative="1">
      <w:start w:val="1"/>
      <w:numFmt w:val="bullet"/>
      <w:lvlText w:val=""/>
      <w:lvlJc w:val="left"/>
      <w:pPr>
        <w:ind w:left="7368" w:hanging="360"/>
      </w:pPr>
      <w:rPr>
        <w:rFonts w:ascii="Wingdings" w:hAnsi="Wingdings" w:hint="default"/>
      </w:rPr>
    </w:lvl>
  </w:abstractNum>
  <w:abstractNum w:abstractNumId="4" w15:restartNumberingAfterBreak="0">
    <w:nsid w:val="451F66DC"/>
    <w:multiLevelType w:val="hybridMultilevel"/>
    <w:tmpl w:val="2DCE7D08"/>
    <w:lvl w:ilvl="0" w:tplc="78C6B2FA">
      <w:start w:val="5"/>
      <w:numFmt w:val="bullet"/>
      <w:lvlText w:val=""/>
      <w:lvlJc w:val="left"/>
      <w:pPr>
        <w:ind w:left="1080" w:hanging="360"/>
      </w:pPr>
      <w:rPr>
        <w:rFonts w:ascii="Symbol" w:eastAsia="Times New Roman" w:hAnsi="Symbol" w:cstheme="maj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54382E5D"/>
    <w:multiLevelType w:val="multilevel"/>
    <w:tmpl w:val="A678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72033B"/>
    <w:multiLevelType w:val="hybridMultilevel"/>
    <w:tmpl w:val="679AE68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882592720">
    <w:abstractNumId w:val="1"/>
  </w:num>
  <w:num w:numId="2" w16cid:durableId="640231833">
    <w:abstractNumId w:val="0"/>
  </w:num>
  <w:num w:numId="3" w16cid:durableId="1220822356">
    <w:abstractNumId w:val="5"/>
  </w:num>
  <w:num w:numId="4" w16cid:durableId="1895310393">
    <w:abstractNumId w:val="6"/>
  </w:num>
  <w:num w:numId="5" w16cid:durableId="10844047">
    <w:abstractNumId w:val="4"/>
  </w:num>
  <w:num w:numId="6" w16cid:durableId="515727045">
    <w:abstractNumId w:val="2"/>
  </w:num>
  <w:num w:numId="7" w16cid:durableId="1463227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CE8"/>
    <w:rsid w:val="000178BB"/>
    <w:rsid w:val="00035D42"/>
    <w:rsid w:val="000362F9"/>
    <w:rsid w:val="000573F2"/>
    <w:rsid w:val="00081161"/>
    <w:rsid w:val="0008431E"/>
    <w:rsid w:val="00093D78"/>
    <w:rsid w:val="00097E01"/>
    <w:rsid w:val="000A4C0E"/>
    <w:rsid w:val="000A6386"/>
    <w:rsid w:val="000B1BD3"/>
    <w:rsid w:val="000D1C19"/>
    <w:rsid w:val="000D4F4C"/>
    <w:rsid w:val="0010005E"/>
    <w:rsid w:val="00122681"/>
    <w:rsid w:val="001260BA"/>
    <w:rsid w:val="001442CB"/>
    <w:rsid w:val="00146ADF"/>
    <w:rsid w:val="001544D7"/>
    <w:rsid w:val="001563CF"/>
    <w:rsid w:val="00162A79"/>
    <w:rsid w:val="0017577B"/>
    <w:rsid w:val="0019688C"/>
    <w:rsid w:val="001A06BE"/>
    <w:rsid w:val="001A1EC4"/>
    <w:rsid w:val="001E07F4"/>
    <w:rsid w:val="00200579"/>
    <w:rsid w:val="002012A8"/>
    <w:rsid w:val="00206748"/>
    <w:rsid w:val="00214253"/>
    <w:rsid w:val="002260FD"/>
    <w:rsid w:val="002306D6"/>
    <w:rsid w:val="00240353"/>
    <w:rsid w:val="00256625"/>
    <w:rsid w:val="0026065F"/>
    <w:rsid w:val="0027364F"/>
    <w:rsid w:val="00275DAB"/>
    <w:rsid w:val="002B5078"/>
    <w:rsid w:val="002C300B"/>
    <w:rsid w:val="002D664A"/>
    <w:rsid w:val="002E25BF"/>
    <w:rsid w:val="00306B92"/>
    <w:rsid w:val="00307D7B"/>
    <w:rsid w:val="003100D9"/>
    <w:rsid w:val="0031561F"/>
    <w:rsid w:val="003232D0"/>
    <w:rsid w:val="00332BE3"/>
    <w:rsid w:val="00354672"/>
    <w:rsid w:val="00355824"/>
    <w:rsid w:val="003C0FF5"/>
    <w:rsid w:val="003D27F8"/>
    <w:rsid w:val="003E252E"/>
    <w:rsid w:val="003E5D8E"/>
    <w:rsid w:val="003F5784"/>
    <w:rsid w:val="004127F6"/>
    <w:rsid w:val="00416029"/>
    <w:rsid w:val="00424ED7"/>
    <w:rsid w:val="00436B40"/>
    <w:rsid w:val="00443369"/>
    <w:rsid w:val="00446C60"/>
    <w:rsid w:val="00460BB8"/>
    <w:rsid w:val="004677D2"/>
    <w:rsid w:val="00471D33"/>
    <w:rsid w:val="00482BFB"/>
    <w:rsid w:val="004866DE"/>
    <w:rsid w:val="004B6E56"/>
    <w:rsid w:val="004D07F5"/>
    <w:rsid w:val="004E3955"/>
    <w:rsid w:val="0050246C"/>
    <w:rsid w:val="00507864"/>
    <w:rsid w:val="00516C64"/>
    <w:rsid w:val="0052004F"/>
    <w:rsid w:val="0052370D"/>
    <w:rsid w:val="00535876"/>
    <w:rsid w:val="005479DC"/>
    <w:rsid w:val="00564404"/>
    <w:rsid w:val="00590725"/>
    <w:rsid w:val="005B45EA"/>
    <w:rsid w:val="005E3DFA"/>
    <w:rsid w:val="005E4DB7"/>
    <w:rsid w:val="005F5C1D"/>
    <w:rsid w:val="005F714D"/>
    <w:rsid w:val="00606CA7"/>
    <w:rsid w:val="006235AF"/>
    <w:rsid w:val="0062622A"/>
    <w:rsid w:val="00644E50"/>
    <w:rsid w:val="0066771D"/>
    <w:rsid w:val="006811EC"/>
    <w:rsid w:val="00694BB4"/>
    <w:rsid w:val="006A311F"/>
    <w:rsid w:val="006C014F"/>
    <w:rsid w:val="006C1764"/>
    <w:rsid w:val="006C3C70"/>
    <w:rsid w:val="006D3643"/>
    <w:rsid w:val="006F0DB2"/>
    <w:rsid w:val="00724B60"/>
    <w:rsid w:val="0074246E"/>
    <w:rsid w:val="007707E7"/>
    <w:rsid w:val="007717A8"/>
    <w:rsid w:val="00796E11"/>
    <w:rsid w:val="007A1DE8"/>
    <w:rsid w:val="007A4925"/>
    <w:rsid w:val="007B29D1"/>
    <w:rsid w:val="007C06BE"/>
    <w:rsid w:val="007D4658"/>
    <w:rsid w:val="007E07E4"/>
    <w:rsid w:val="00822DBE"/>
    <w:rsid w:val="008258C3"/>
    <w:rsid w:val="00852959"/>
    <w:rsid w:val="008948CF"/>
    <w:rsid w:val="008D52AF"/>
    <w:rsid w:val="008F360B"/>
    <w:rsid w:val="009177D5"/>
    <w:rsid w:val="0092007D"/>
    <w:rsid w:val="00921457"/>
    <w:rsid w:val="00924B4B"/>
    <w:rsid w:val="00965013"/>
    <w:rsid w:val="0097561C"/>
    <w:rsid w:val="009B17DE"/>
    <w:rsid w:val="009B3680"/>
    <w:rsid w:val="009B3BC7"/>
    <w:rsid w:val="009C1649"/>
    <w:rsid w:val="009C3040"/>
    <w:rsid w:val="009C7FBD"/>
    <w:rsid w:val="009E0A62"/>
    <w:rsid w:val="009F4656"/>
    <w:rsid w:val="009F721D"/>
    <w:rsid w:val="00A101B6"/>
    <w:rsid w:val="00A12F3D"/>
    <w:rsid w:val="00A153DD"/>
    <w:rsid w:val="00A1659B"/>
    <w:rsid w:val="00A21817"/>
    <w:rsid w:val="00A3404D"/>
    <w:rsid w:val="00A36BE9"/>
    <w:rsid w:val="00A72955"/>
    <w:rsid w:val="00A731A2"/>
    <w:rsid w:val="00A9023C"/>
    <w:rsid w:val="00A90497"/>
    <w:rsid w:val="00AC439C"/>
    <w:rsid w:val="00AD3FC7"/>
    <w:rsid w:val="00AD6C68"/>
    <w:rsid w:val="00AD6D92"/>
    <w:rsid w:val="00B06FA7"/>
    <w:rsid w:val="00B4569C"/>
    <w:rsid w:val="00B73989"/>
    <w:rsid w:val="00B7490A"/>
    <w:rsid w:val="00BC6883"/>
    <w:rsid w:val="00BE4F7A"/>
    <w:rsid w:val="00BF5D52"/>
    <w:rsid w:val="00C01178"/>
    <w:rsid w:val="00C04643"/>
    <w:rsid w:val="00C135FF"/>
    <w:rsid w:val="00C3491E"/>
    <w:rsid w:val="00C60D18"/>
    <w:rsid w:val="00C961D9"/>
    <w:rsid w:val="00CA6D91"/>
    <w:rsid w:val="00CB224E"/>
    <w:rsid w:val="00CC7FB0"/>
    <w:rsid w:val="00CD5E87"/>
    <w:rsid w:val="00CF2F28"/>
    <w:rsid w:val="00CF3493"/>
    <w:rsid w:val="00CF5901"/>
    <w:rsid w:val="00D07C16"/>
    <w:rsid w:val="00D111CB"/>
    <w:rsid w:val="00D1125C"/>
    <w:rsid w:val="00D25A40"/>
    <w:rsid w:val="00D41CE8"/>
    <w:rsid w:val="00D45556"/>
    <w:rsid w:val="00D5461E"/>
    <w:rsid w:val="00D54804"/>
    <w:rsid w:val="00D62BB2"/>
    <w:rsid w:val="00D7683F"/>
    <w:rsid w:val="00D951BB"/>
    <w:rsid w:val="00DA13A1"/>
    <w:rsid w:val="00DA4A0C"/>
    <w:rsid w:val="00DC07D9"/>
    <w:rsid w:val="00DE24EA"/>
    <w:rsid w:val="00DE3483"/>
    <w:rsid w:val="00DE7C5C"/>
    <w:rsid w:val="00DF1CAE"/>
    <w:rsid w:val="00E133E8"/>
    <w:rsid w:val="00E3598A"/>
    <w:rsid w:val="00E47C23"/>
    <w:rsid w:val="00E677D5"/>
    <w:rsid w:val="00E75D56"/>
    <w:rsid w:val="00E8083A"/>
    <w:rsid w:val="00E924D7"/>
    <w:rsid w:val="00EA60E9"/>
    <w:rsid w:val="00EB1570"/>
    <w:rsid w:val="00ED4CBC"/>
    <w:rsid w:val="00EE087B"/>
    <w:rsid w:val="00EF1E77"/>
    <w:rsid w:val="00F06232"/>
    <w:rsid w:val="00F0716A"/>
    <w:rsid w:val="00F206CC"/>
    <w:rsid w:val="00F32823"/>
    <w:rsid w:val="00F446DB"/>
    <w:rsid w:val="00F50DAA"/>
    <w:rsid w:val="00F724FA"/>
    <w:rsid w:val="00F749F0"/>
    <w:rsid w:val="00F8461E"/>
    <w:rsid w:val="00F868CB"/>
    <w:rsid w:val="00FA6A0D"/>
    <w:rsid w:val="00FD3E3F"/>
    <w:rsid w:val="00FE0E2A"/>
    <w:rsid w:val="00FE42EA"/>
    <w:rsid w:val="00FE60B7"/>
    <w:rsid w:val="00FE77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7F985"/>
  <w15:docId w15:val="{63438973-5E2B-44E0-B924-DC3AF2F4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642"/>
      <w:outlineLvl w:val="0"/>
    </w:pPr>
    <w:rPr>
      <w:rFonts w:ascii="Arial" w:eastAsia="Arial" w:hAnsi="Arial" w:cs="Arial"/>
      <w:b/>
      <w:color w:val="000000"/>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2" w:type="dxa"/>
        <w:right w:w="103" w:type="dxa"/>
      </w:tblCellMar>
    </w:tblPr>
  </w:style>
  <w:style w:type="table" w:customStyle="1" w:styleId="a2">
    <w:basedOn w:val="TableNormal2"/>
    <w:tblPr>
      <w:tblStyleRowBandSize w:val="1"/>
      <w:tblStyleColBandSize w:val="1"/>
      <w:tblCellMar>
        <w:left w:w="5" w:type="dxa"/>
        <w:right w:w="98" w:type="dxa"/>
      </w:tblCellMar>
    </w:tblPr>
  </w:style>
  <w:style w:type="table" w:customStyle="1" w:styleId="a3">
    <w:basedOn w:val="TableNormal2"/>
    <w:tblPr>
      <w:tblStyleRowBandSize w:val="1"/>
      <w:tblStyleColBandSize w:val="1"/>
      <w:tblCellMar>
        <w:left w:w="5" w:type="dxa"/>
        <w:right w:w="9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2" w:type="dxa"/>
        <w:right w:w="103" w:type="dxa"/>
      </w:tblCellMar>
    </w:tblPr>
  </w:style>
  <w:style w:type="table" w:customStyle="1" w:styleId="af0">
    <w:basedOn w:val="TableNormal2"/>
    <w:tblPr>
      <w:tblStyleRowBandSize w:val="1"/>
      <w:tblStyleColBandSize w:val="1"/>
      <w:tblCellMar>
        <w:left w:w="5" w:type="dxa"/>
        <w:right w:w="98" w:type="dxa"/>
      </w:tblCellMar>
    </w:tblPr>
  </w:style>
  <w:style w:type="table" w:customStyle="1" w:styleId="af1">
    <w:basedOn w:val="TableNormal2"/>
    <w:tblPr>
      <w:tblStyleRowBandSize w:val="1"/>
      <w:tblStyleColBandSize w:val="1"/>
      <w:tblCellMar>
        <w:left w:w="5" w:type="dxa"/>
        <w:right w:w="9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table" w:customStyle="1" w:styleId="af8">
    <w:basedOn w:val="TableNormal2"/>
    <w:tblPr>
      <w:tblStyleRowBandSize w:val="1"/>
      <w:tblStyleColBandSize w:val="1"/>
      <w:tblCellMar>
        <w:top w:w="100" w:type="dxa"/>
        <w:left w:w="100" w:type="dxa"/>
        <w:bottom w:w="100" w:type="dxa"/>
        <w:right w:w="100" w:type="dxa"/>
      </w:tblCellMar>
    </w:tblPr>
  </w:style>
  <w:style w:type="table" w:customStyle="1" w:styleId="af9">
    <w:basedOn w:val="TableNormal2"/>
    <w:tblPr>
      <w:tblStyleRowBandSize w:val="1"/>
      <w:tblStyleColBandSize w:val="1"/>
      <w:tblCellMar>
        <w:top w:w="100" w:type="dxa"/>
        <w:left w:w="100" w:type="dxa"/>
        <w:bottom w:w="100" w:type="dxa"/>
        <w:right w:w="100" w:type="dxa"/>
      </w:tblCellMar>
    </w:tbl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2" w:type="dxa"/>
        <w:right w:w="103" w:type="dxa"/>
      </w:tblCellMar>
    </w:tblPr>
  </w:style>
  <w:style w:type="table" w:customStyle="1" w:styleId="afd">
    <w:basedOn w:val="TableNormal2"/>
    <w:tblPr>
      <w:tblStyleRowBandSize w:val="1"/>
      <w:tblStyleColBandSize w:val="1"/>
      <w:tblCellMar>
        <w:left w:w="5" w:type="dxa"/>
        <w:right w:w="98" w:type="dxa"/>
      </w:tblCellMar>
    </w:tblPr>
  </w:style>
  <w:style w:type="table" w:customStyle="1" w:styleId="afe">
    <w:basedOn w:val="TableNormal2"/>
    <w:tblPr>
      <w:tblStyleRowBandSize w:val="1"/>
      <w:tblStyleColBandSize w:val="1"/>
      <w:tblCellMar>
        <w:left w:w="5" w:type="dxa"/>
        <w:right w:w="9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2">
    <w:basedOn w:val="TableNormal2"/>
    <w:tblPr>
      <w:tblStyleRowBandSize w:val="1"/>
      <w:tblStyleColBandSize w:val="1"/>
    </w:tblPr>
  </w:style>
  <w:style w:type="table" w:customStyle="1" w:styleId="aff3">
    <w:basedOn w:val="TableNormal2"/>
    <w:tblPr>
      <w:tblStyleRowBandSize w:val="1"/>
      <w:tblStyleColBandSize w:val="1"/>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paragraph" w:styleId="Cabealho">
    <w:name w:val="header"/>
    <w:basedOn w:val="Normal"/>
    <w:link w:val="CabealhoChar"/>
    <w:uiPriority w:val="99"/>
    <w:unhideWhenUsed/>
    <w:rsid w:val="002D66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664A"/>
  </w:style>
  <w:style w:type="paragraph" w:styleId="Rodap">
    <w:name w:val="footer"/>
    <w:basedOn w:val="Normal"/>
    <w:link w:val="RodapChar"/>
    <w:uiPriority w:val="99"/>
    <w:unhideWhenUsed/>
    <w:rsid w:val="002D664A"/>
    <w:pPr>
      <w:tabs>
        <w:tab w:val="center" w:pos="4252"/>
        <w:tab w:val="right" w:pos="8504"/>
      </w:tabs>
      <w:spacing w:after="0" w:line="240" w:lineRule="auto"/>
    </w:pPr>
  </w:style>
  <w:style w:type="character" w:customStyle="1" w:styleId="RodapChar">
    <w:name w:val="Rodapé Char"/>
    <w:basedOn w:val="Fontepargpadro"/>
    <w:link w:val="Rodap"/>
    <w:uiPriority w:val="99"/>
    <w:rsid w:val="002D664A"/>
  </w:style>
  <w:style w:type="character" w:styleId="Hyperlink">
    <w:name w:val="Hyperlink"/>
    <w:basedOn w:val="Fontepargpadro"/>
    <w:uiPriority w:val="99"/>
    <w:unhideWhenUsed/>
    <w:rsid w:val="002D664A"/>
    <w:rPr>
      <w:color w:val="0000FF" w:themeColor="hyperlink"/>
      <w:u w:val="single"/>
    </w:rPr>
  </w:style>
  <w:style w:type="paragraph" w:styleId="PargrafodaLista">
    <w:name w:val="List Paragraph"/>
    <w:basedOn w:val="Normal"/>
    <w:uiPriority w:val="34"/>
    <w:qFormat/>
    <w:rsid w:val="00CD5E87"/>
    <w:pPr>
      <w:ind w:left="720"/>
      <w:contextualSpacing/>
    </w:pPr>
  </w:style>
  <w:style w:type="paragraph" w:styleId="NormalWeb">
    <w:name w:val="Normal (Web)"/>
    <w:basedOn w:val="Normal"/>
    <w:uiPriority w:val="99"/>
    <w:unhideWhenUsed/>
    <w:rsid w:val="002306D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rte">
    <w:name w:val="Strong"/>
    <w:basedOn w:val="Fontepargpadro"/>
    <w:uiPriority w:val="22"/>
    <w:qFormat/>
    <w:rsid w:val="002306D6"/>
    <w:rPr>
      <w:b/>
      <w:bCs/>
    </w:rPr>
  </w:style>
  <w:style w:type="paragraph" w:customStyle="1" w:styleId="Default">
    <w:name w:val="Default"/>
    <w:rsid w:val="00D25A40"/>
    <w:pPr>
      <w:autoSpaceDE w:val="0"/>
      <w:autoSpaceDN w:val="0"/>
      <w:adjustRightInd w:val="0"/>
      <w:spacing w:after="0" w:line="240" w:lineRule="auto"/>
    </w:pPr>
    <w:rPr>
      <w:rFonts w:ascii="Arial" w:hAnsi="Arial" w:cs="Arial"/>
      <w:color w:val="000000"/>
      <w:sz w:val="24"/>
      <w:szCs w:val="24"/>
    </w:rPr>
  </w:style>
  <w:style w:type="character" w:styleId="HiperlinkVisitado">
    <w:name w:val="FollowedHyperlink"/>
    <w:basedOn w:val="Fontepargpadro"/>
    <w:uiPriority w:val="99"/>
    <w:semiHidden/>
    <w:unhideWhenUsed/>
    <w:rsid w:val="0066771D"/>
    <w:rPr>
      <w:color w:val="0563C1"/>
      <w:u w:val="single"/>
    </w:rPr>
  </w:style>
  <w:style w:type="paragraph" w:customStyle="1" w:styleId="msonormal0">
    <w:name w:val="msonormal"/>
    <w:basedOn w:val="Normal"/>
    <w:rsid w:val="0066771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65">
    <w:name w:val="xl65"/>
    <w:basedOn w:val="Normal"/>
    <w:rsid w:val="0066771D"/>
    <w:pPr>
      <w:spacing w:before="100" w:beforeAutospacing="1" w:after="100" w:afterAutospacing="1" w:line="240" w:lineRule="auto"/>
      <w:textAlignment w:val="center"/>
    </w:pPr>
    <w:rPr>
      <w:rFonts w:ascii="Cambria" w:eastAsia="Times New Roman" w:hAnsi="Cambria" w:cs="Times New Roman"/>
      <w:color w:val="auto"/>
      <w:sz w:val="16"/>
      <w:szCs w:val="16"/>
    </w:rPr>
  </w:style>
  <w:style w:type="paragraph" w:customStyle="1" w:styleId="xl66">
    <w:name w:val="xl66"/>
    <w:basedOn w:val="Normal"/>
    <w:rsid w:val="0066771D"/>
    <w:pPr>
      <w:pBdr>
        <w:top w:val="single" w:sz="4" w:space="0" w:color="000000"/>
        <w:left w:val="single" w:sz="4" w:space="0" w:color="000000"/>
        <w:bottom w:val="single" w:sz="4" w:space="0" w:color="000000"/>
        <w:right w:val="single" w:sz="4" w:space="0" w:color="000000"/>
      </w:pBdr>
      <w:shd w:val="clear" w:color="8DB3E2" w:fill="8DB3E2"/>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7">
    <w:name w:val="xl67"/>
    <w:basedOn w:val="Normal"/>
    <w:rsid w:val="0066771D"/>
    <w:pPr>
      <w:pBdr>
        <w:top w:val="single" w:sz="4" w:space="0" w:color="000000"/>
        <w:left w:val="single" w:sz="4" w:space="0" w:color="000000"/>
        <w:bottom w:val="single" w:sz="4" w:space="0" w:color="000000"/>
        <w:right w:val="single" w:sz="4" w:space="0" w:color="000000"/>
      </w:pBdr>
      <w:shd w:val="clear" w:color="8DB3E2" w:fill="8DB3E2"/>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8">
    <w:name w:val="xl68"/>
    <w:basedOn w:val="Normal"/>
    <w:rsid w:val="0066771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mbria" w:eastAsia="Times New Roman" w:hAnsi="Cambria" w:cs="Times New Roman"/>
      <w:color w:val="auto"/>
      <w:sz w:val="16"/>
      <w:szCs w:val="16"/>
    </w:rPr>
  </w:style>
  <w:style w:type="paragraph" w:customStyle="1" w:styleId="xl69">
    <w:name w:val="xl69"/>
    <w:basedOn w:val="Normal"/>
    <w:rsid w:val="0066771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mbria" w:eastAsia="Times New Roman" w:hAnsi="Cambria" w:cs="Times New Roman"/>
      <w:b/>
      <w:bCs/>
      <w:color w:val="auto"/>
      <w:sz w:val="16"/>
      <w:szCs w:val="16"/>
    </w:rPr>
  </w:style>
  <w:style w:type="paragraph" w:customStyle="1" w:styleId="xl70">
    <w:name w:val="xl70"/>
    <w:basedOn w:val="Normal"/>
    <w:rsid w:val="0066771D"/>
    <w:pPr>
      <w:spacing w:before="100" w:beforeAutospacing="1" w:after="100" w:afterAutospacing="1" w:line="240" w:lineRule="auto"/>
      <w:textAlignment w:val="center"/>
    </w:pPr>
    <w:rPr>
      <w:rFonts w:ascii="Cambria" w:eastAsia="Times New Roman" w:hAnsi="Cambria" w:cs="Times New Roman"/>
      <w:color w:val="auto"/>
      <w:sz w:val="16"/>
      <w:szCs w:val="16"/>
    </w:rPr>
  </w:style>
  <w:style w:type="paragraph" w:customStyle="1" w:styleId="xl71">
    <w:name w:val="xl71"/>
    <w:basedOn w:val="Normal"/>
    <w:rsid w:val="0066771D"/>
    <w:pPr>
      <w:spacing w:before="100" w:beforeAutospacing="1" w:after="100" w:afterAutospacing="1" w:line="240" w:lineRule="auto"/>
      <w:textAlignment w:val="center"/>
    </w:pPr>
    <w:rPr>
      <w:rFonts w:ascii="Cambria" w:eastAsia="Times New Roman" w:hAnsi="Cambria" w:cs="Times New Roman"/>
      <w:color w:val="auto"/>
      <w:sz w:val="16"/>
      <w:szCs w:val="16"/>
    </w:rPr>
  </w:style>
  <w:style w:type="paragraph" w:customStyle="1" w:styleId="xl72">
    <w:name w:val="xl72"/>
    <w:basedOn w:val="Normal"/>
    <w:rsid w:val="0066771D"/>
    <w:pPr>
      <w:pBdr>
        <w:top w:val="single" w:sz="4" w:space="0" w:color="000000"/>
        <w:left w:val="single" w:sz="4" w:space="0" w:color="000000"/>
        <w:bottom w:val="single" w:sz="4" w:space="0" w:color="000000"/>
        <w:right w:val="single" w:sz="4" w:space="0" w:color="000000"/>
      </w:pBdr>
      <w:shd w:val="clear" w:color="8DB3E2" w:fill="8DB3E2"/>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73">
    <w:name w:val="xl73"/>
    <w:basedOn w:val="Normal"/>
    <w:rsid w:val="0066771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color w:val="auto"/>
      <w:sz w:val="16"/>
      <w:szCs w:val="16"/>
    </w:rPr>
  </w:style>
  <w:style w:type="paragraph" w:customStyle="1" w:styleId="xl74">
    <w:name w:val="xl74"/>
    <w:basedOn w:val="Normal"/>
    <w:rsid w:val="0066771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mbria" w:eastAsia="Times New Roman" w:hAnsi="Cambria" w:cs="Times New Roman"/>
      <w:color w:val="auto"/>
      <w:sz w:val="16"/>
      <w:szCs w:val="16"/>
    </w:rPr>
  </w:style>
  <w:style w:type="paragraph" w:customStyle="1" w:styleId="xl75">
    <w:name w:val="xl75"/>
    <w:basedOn w:val="Normal"/>
    <w:rsid w:val="0066771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auto"/>
      <w:sz w:val="16"/>
      <w:szCs w:val="16"/>
    </w:rPr>
  </w:style>
  <w:style w:type="paragraph" w:customStyle="1" w:styleId="xl76">
    <w:name w:val="xl76"/>
    <w:basedOn w:val="Normal"/>
    <w:rsid w:val="0066771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Normal"/>
    <w:rsid w:val="0066771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8">
    <w:name w:val="xl78"/>
    <w:basedOn w:val="Normal"/>
    <w:rsid w:val="0066771D"/>
    <w:pPr>
      <w:pBdr>
        <w:top w:val="single" w:sz="4" w:space="0" w:color="000000"/>
        <w:left w:val="single" w:sz="4" w:space="0" w:color="000000"/>
        <w:bottom w:val="single" w:sz="4" w:space="0" w:color="000000"/>
      </w:pBdr>
      <w:shd w:val="clear" w:color="8DB3E2" w:fill="8DB3E2"/>
      <w:spacing w:before="100" w:beforeAutospacing="1" w:after="100" w:afterAutospacing="1" w:line="240" w:lineRule="auto"/>
      <w:textAlignment w:val="center"/>
    </w:pPr>
    <w:rPr>
      <w:rFonts w:ascii="Cambria" w:eastAsia="Times New Roman" w:hAnsi="Cambria" w:cs="Times New Roman"/>
      <w:b/>
      <w:bCs/>
      <w:color w:val="000080"/>
      <w:sz w:val="16"/>
      <w:szCs w:val="16"/>
    </w:rPr>
  </w:style>
  <w:style w:type="paragraph" w:customStyle="1" w:styleId="xl79">
    <w:name w:val="xl79"/>
    <w:basedOn w:val="Normal"/>
    <w:rsid w:val="0066771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auto"/>
      <w:sz w:val="16"/>
      <w:szCs w:val="16"/>
    </w:rPr>
  </w:style>
  <w:style w:type="paragraph" w:customStyle="1" w:styleId="xl80">
    <w:name w:val="xl80"/>
    <w:basedOn w:val="Normal"/>
    <w:rsid w:val="0066771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81">
    <w:name w:val="xl81"/>
    <w:basedOn w:val="Normal"/>
    <w:rsid w:val="0066771D"/>
    <w:pPr>
      <w:pBdr>
        <w:top w:val="single" w:sz="4" w:space="0" w:color="000000"/>
        <w:bottom w:val="single" w:sz="4" w:space="0" w:color="000000"/>
        <w:right w:val="single" w:sz="4" w:space="0" w:color="000000"/>
      </w:pBdr>
      <w:shd w:val="clear" w:color="DADADA" w:fill="DADADA"/>
      <w:spacing w:before="100" w:beforeAutospacing="1" w:after="100" w:afterAutospacing="1" w:line="240" w:lineRule="auto"/>
      <w:jc w:val="center"/>
      <w:textAlignment w:val="center"/>
    </w:pPr>
    <w:rPr>
      <w:rFonts w:ascii="Cambria" w:eastAsia="Times New Roman" w:hAnsi="Cambria" w:cs="Times New Roman"/>
      <w:b/>
      <w:bCs/>
      <w:color w:val="auto"/>
      <w:sz w:val="16"/>
      <w:szCs w:val="16"/>
    </w:rPr>
  </w:style>
  <w:style w:type="paragraph" w:customStyle="1" w:styleId="xl82">
    <w:name w:val="xl82"/>
    <w:basedOn w:val="Normal"/>
    <w:rsid w:val="0066771D"/>
    <w:pPr>
      <w:pBdr>
        <w:top w:val="single" w:sz="4" w:space="0" w:color="000000"/>
        <w:left w:val="single" w:sz="4" w:space="0" w:color="000000"/>
        <w:bottom w:val="single" w:sz="4" w:space="0" w:color="000000"/>
        <w:right w:val="single" w:sz="4" w:space="0" w:color="000000"/>
      </w:pBdr>
      <w:shd w:val="clear" w:color="DADADA" w:fill="DADADA"/>
      <w:spacing w:before="100" w:beforeAutospacing="1" w:after="100" w:afterAutospacing="1" w:line="240" w:lineRule="auto"/>
      <w:textAlignment w:val="center"/>
    </w:pPr>
    <w:rPr>
      <w:rFonts w:ascii="Cambria" w:eastAsia="Times New Roman" w:hAnsi="Cambria" w:cs="Times New Roman"/>
      <w:b/>
      <w:bCs/>
      <w:color w:val="auto"/>
      <w:sz w:val="16"/>
      <w:szCs w:val="16"/>
    </w:rPr>
  </w:style>
  <w:style w:type="paragraph" w:customStyle="1" w:styleId="xl83">
    <w:name w:val="xl83"/>
    <w:basedOn w:val="Normal"/>
    <w:rsid w:val="0066771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Cambria" w:eastAsia="Times New Roman" w:hAnsi="Cambria" w:cs="Times New Roman"/>
      <w:color w:val="000000"/>
      <w:sz w:val="18"/>
      <w:szCs w:val="18"/>
    </w:rPr>
  </w:style>
  <w:style w:type="paragraph" w:customStyle="1" w:styleId="xl84">
    <w:name w:val="xl84"/>
    <w:basedOn w:val="Normal"/>
    <w:rsid w:val="0066771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85">
    <w:name w:val="xl85"/>
    <w:basedOn w:val="Normal"/>
    <w:rsid w:val="0066771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86">
    <w:name w:val="xl86"/>
    <w:basedOn w:val="Normal"/>
    <w:rsid w:val="0066771D"/>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table" w:styleId="Tabelacomgrade">
    <w:name w:val="Table Grid"/>
    <w:basedOn w:val="Tabelanormal"/>
    <w:uiPriority w:val="39"/>
    <w:rsid w:val="00A16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7">
    <w:name w:val="xl87"/>
    <w:basedOn w:val="Normal"/>
    <w:rsid w:val="007D4658"/>
    <w:pPr>
      <w:pBdr>
        <w:top w:val="single" w:sz="4" w:space="0" w:color="000000"/>
        <w:left w:val="single" w:sz="4" w:space="0" w:color="000000"/>
        <w:bottom w:val="single" w:sz="4" w:space="0" w:color="000000"/>
        <w:right w:val="single" w:sz="4" w:space="0" w:color="000000"/>
      </w:pBdr>
      <w:shd w:val="clear" w:color="DADADA" w:fill="DADADA"/>
      <w:spacing w:before="100" w:beforeAutospacing="1" w:after="100" w:afterAutospacing="1" w:line="240" w:lineRule="auto"/>
      <w:textAlignment w:val="center"/>
    </w:pPr>
    <w:rPr>
      <w:rFonts w:ascii="Cambria" w:eastAsia="Times New Roman" w:hAnsi="Cambria" w:cs="Times New Roman"/>
      <w:b/>
      <w:bCs/>
      <w:color w:val="auto"/>
      <w:sz w:val="16"/>
      <w:szCs w:val="16"/>
    </w:rPr>
  </w:style>
  <w:style w:type="paragraph" w:customStyle="1" w:styleId="xl88">
    <w:name w:val="xl88"/>
    <w:basedOn w:val="Normal"/>
    <w:rsid w:val="007D4658"/>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Cambria" w:eastAsia="Times New Roman" w:hAnsi="Cambria" w:cs="Times New Roman"/>
      <w:color w:val="000000"/>
      <w:sz w:val="18"/>
      <w:szCs w:val="18"/>
    </w:rPr>
  </w:style>
  <w:style w:type="paragraph" w:customStyle="1" w:styleId="xl89">
    <w:name w:val="xl89"/>
    <w:basedOn w:val="Normal"/>
    <w:rsid w:val="007D4658"/>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90">
    <w:name w:val="xl90"/>
    <w:basedOn w:val="Normal"/>
    <w:rsid w:val="007D4658"/>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91">
    <w:name w:val="xl91"/>
    <w:basedOn w:val="Normal"/>
    <w:rsid w:val="007D4658"/>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9605">
      <w:bodyDiv w:val="1"/>
      <w:marLeft w:val="0"/>
      <w:marRight w:val="0"/>
      <w:marTop w:val="0"/>
      <w:marBottom w:val="0"/>
      <w:divBdr>
        <w:top w:val="none" w:sz="0" w:space="0" w:color="auto"/>
        <w:left w:val="none" w:sz="0" w:space="0" w:color="auto"/>
        <w:bottom w:val="none" w:sz="0" w:space="0" w:color="auto"/>
        <w:right w:val="none" w:sz="0" w:space="0" w:color="auto"/>
      </w:divBdr>
    </w:div>
    <w:div w:id="55976766">
      <w:bodyDiv w:val="1"/>
      <w:marLeft w:val="0"/>
      <w:marRight w:val="0"/>
      <w:marTop w:val="0"/>
      <w:marBottom w:val="0"/>
      <w:divBdr>
        <w:top w:val="none" w:sz="0" w:space="0" w:color="auto"/>
        <w:left w:val="none" w:sz="0" w:space="0" w:color="auto"/>
        <w:bottom w:val="none" w:sz="0" w:space="0" w:color="auto"/>
        <w:right w:val="none" w:sz="0" w:space="0" w:color="auto"/>
      </w:divBdr>
    </w:div>
    <w:div w:id="121388218">
      <w:bodyDiv w:val="1"/>
      <w:marLeft w:val="0"/>
      <w:marRight w:val="0"/>
      <w:marTop w:val="0"/>
      <w:marBottom w:val="0"/>
      <w:divBdr>
        <w:top w:val="none" w:sz="0" w:space="0" w:color="auto"/>
        <w:left w:val="none" w:sz="0" w:space="0" w:color="auto"/>
        <w:bottom w:val="none" w:sz="0" w:space="0" w:color="auto"/>
        <w:right w:val="none" w:sz="0" w:space="0" w:color="auto"/>
      </w:divBdr>
    </w:div>
    <w:div w:id="133183807">
      <w:bodyDiv w:val="1"/>
      <w:marLeft w:val="0"/>
      <w:marRight w:val="0"/>
      <w:marTop w:val="0"/>
      <w:marBottom w:val="0"/>
      <w:divBdr>
        <w:top w:val="none" w:sz="0" w:space="0" w:color="auto"/>
        <w:left w:val="none" w:sz="0" w:space="0" w:color="auto"/>
        <w:bottom w:val="none" w:sz="0" w:space="0" w:color="auto"/>
        <w:right w:val="none" w:sz="0" w:space="0" w:color="auto"/>
      </w:divBdr>
    </w:div>
    <w:div w:id="148519345">
      <w:bodyDiv w:val="1"/>
      <w:marLeft w:val="0"/>
      <w:marRight w:val="0"/>
      <w:marTop w:val="0"/>
      <w:marBottom w:val="0"/>
      <w:divBdr>
        <w:top w:val="none" w:sz="0" w:space="0" w:color="auto"/>
        <w:left w:val="none" w:sz="0" w:space="0" w:color="auto"/>
        <w:bottom w:val="none" w:sz="0" w:space="0" w:color="auto"/>
        <w:right w:val="none" w:sz="0" w:space="0" w:color="auto"/>
      </w:divBdr>
    </w:div>
    <w:div w:id="174078592">
      <w:bodyDiv w:val="1"/>
      <w:marLeft w:val="0"/>
      <w:marRight w:val="0"/>
      <w:marTop w:val="0"/>
      <w:marBottom w:val="0"/>
      <w:divBdr>
        <w:top w:val="none" w:sz="0" w:space="0" w:color="auto"/>
        <w:left w:val="none" w:sz="0" w:space="0" w:color="auto"/>
        <w:bottom w:val="none" w:sz="0" w:space="0" w:color="auto"/>
        <w:right w:val="none" w:sz="0" w:space="0" w:color="auto"/>
      </w:divBdr>
    </w:div>
    <w:div w:id="196554070">
      <w:bodyDiv w:val="1"/>
      <w:marLeft w:val="0"/>
      <w:marRight w:val="0"/>
      <w:marTop w:val="0"/>
      <w:marBottom w:val="0"/>
      <w:divBdr>
        <w:top w:val="none" w:sz="0" w:space="0" w:color="auto"/>
        <w:left w:val="none" w:sz="0" w:space="0" w:color="auto"/>
        <w:bottom w:val="none" w:sz="0" w:space="0" w:color="auto"/>
        <w:right w:val="none" w:sz="0" w:space="0" w:color="auto"/>
      </w:divBdr>
    </w:div>
    <w:div w:id="196621560">
      <w:bodyDiv w:val="1"/>
      <w:marLeft w:val="0"/>
      <w:marRight w:val="0"/>
      <w:marTop w:val="0"/>
      <w:marBottom w:val="0"/>
      <w:divBdr>
        <w:top w:val="none" w:sz="0" w:space="0" w:color="auto"/>
        <w:left w:val="none" w:sz="0" w:space="0" w:color="auto"/>
        <w:bottom w:val="none" w:sz="0" w:space="0" w:color="auto"/>
        <w:right w:val="none" w:sz="0" w:space="0" w:color="auto"/>
      </w:divBdr>
    </w:div>
    <w:div w:id="215632287">
      <w:bodyDiv w:val="1"/>
      <w:marLeft w:val="0"/>
      <w:marRight w:val="0"/>
      <w:marTop w:val="0"/>
      <w:marBottom w:val="0"/>
      <w:divBdr>
        <w:top w:val="none" w:sz="0" w:space="0" w:color="auto"/>
        <w:left w:val="none" w:sz="0" w:space="0" w:color="auto"/>
        <w:bottom w:val="none" w:sz="0" w:space="0" w:color="auto"/>
        <w:right w:val="none" w:sz="0" w:space="0" w:color="auto"/>
      </w:divBdr>
    </w:div>
    <w:div w:id="257907807">
      <w:bodyDiv w:val="1"/>
      <w:marLeft w:val="0"/>
      <w:marRight w:val="0"/>
      <w:marTop w:val="0"/>
      <w:marBottom w:val="0"/>
      <w:divBdr>
        <w:top w:val="none" w:sz="0" w:space="0" w:color="auto"/>
        <w:left w:val="none" w:sz="0" w:space="0" w:color="auto"/>
        <w:bottom w:val="none" w:sz="0" w:space="0" w:color="auto"/>
        <w:right w:val="none" w:sz="0" w:space="0" w:color="auto"/>
      </w:divBdr>
    </w:div>
    <w:div w:id="268658086">
      <w:bodyDiv w:val="1"/>
      <w:marLeft w:val="0"/>
      <w:marRight w:val="0"/>
      <w:marTop w:val="0"/>
      <w:marBottom w:val="0"/>
      <w:divBdr>
        <w:top w:val="none" w:sz="0" w:space="0" w:color="auto"/>
        <w:left w:val="none" w:sz="0" w:space="0" w:color="auto"/>
        <w:bottom w:val="none" w:sz="0" w:space="0" w:color="auto"/>
        <w:right w:val="none" w:sz="0" w:space="0" w:color="auto"/>
      </w:divBdr>
    </w:div>
    <w:div w:id="288632625">
      <w:bodyDiv w:val="1"/>
      <w:marLeft w:val="0"/>
      <w:marRight w:val="0"/>
      <w:marTop w:val="0"/>
      <w:marBottom w:val="0"/>
      <w:divBdr>
        <w:top w:val="none" w:sz="0" w:space="0" w:color="auto"/>
        <w:left w:val="none" w:sz="0" w:space="0" w:color="auto"/>
        <w:bottom w:val="none" w:sz="0" w:space="0" w:color="auto"/>
        <w:right w:val="none" w:sz="0" w:space="0" w:color="auto"/>
      </w:divBdr>
    </w:div>
    <w:div w:id="434326665">
      <w:bodyDiv w:val="1"/>
      <w:marLeft w:val="0"/>
      <w:marRight w:val="0"/>
      <w:marTop w:val="0"/>
      <w:marBottom w:val="0"/>
      <w:divBdr>
        <w:top w:val="none" w:sz="0" w:space="0" w:color="auto"/>
        <w:left w:val="none" w:sz="0" w:space="0" w:color="auto"/>
        <w:bottom w:val="none" w:sz="0" w:space="0" w:color="auto"/>
        <w:right w:val="none" w:sz="0" w:space="0" w:color="auto"/>
      </w:divBdr>
    </w:div>
    <w:div w:id="452099897">
      <w:bodyDiv w:val="1"/>
      <w:marLeft w:val="0"/>
      <w:marRight w:val="0"/>
      <w:marTop w:val="0"/>
      <w:marBottom w:val="0"/>
      <w:divBdr>
        <w:top w:val="none" w:sz="0" w:space="0" w:color="auto"/>
        <w:left w:val="none" w:sz="0" w:space="0" w:color="auto"/>
        <w:bottom w:val="none" w:sz="0" w:space="0" w:color="auto"/>
        <w:right w:val="none" w:sz="0" w:space="0" w:color="auto"/>
      </w:divBdr>
    </w:div>
    <w:div w:id="454372783">
      <w:bodyDiv w:val="1"/>
      <w:marLeft w:val="0"/>
      <w:marRight w:val="0"/>
      <w:marTop w:val="0"/>
      <w:marBottom w:val="0"/>
      <w:divBdr>
        <w:top w:val="none" w:sz="0" w:space="0" w:color="auto"/>
        <w:left w:val="none" w:sz="0" w:space="0" w:color="auto"/>
        <w:bottom w:val="none" w:sz="0" w:space="0" w:color="auto"/>
        <w:right w:val="none" w:sz="0" w:space="0" w:color="auto"/>
      </w:divBdr>
    </w:div>
    <w:div w:id="465196358">
      <w:bodyDiv w:val="1"/>
      <w:marLeft w:val="0"/>
      <w:marRight w:val="0"/>
      <w:marTop w:val="0"/>
      <w:marBottom w:val="0"/>
      <w:divBdr>
        <w:top w:val="none" w:sz="0" w:space="0" w:color="auto"/>
        <w:left w:val="none" w:sz="0" w:space="0" w:color="auto"/>
        <w:bottom w:val="none" w:sz="0" w:space="0" w:color="auto"/>
        <w:right w:val="none" w:sz="0" w:space="0" w:color="auto"/>
      </w:divBdr>
    </w:div>
    <w:div w:id="560872677">
      <w:bodyDiv w:val="1"/>
      <w:marLeft w:val="0"/>
      <w:marRight w:val="0"/>
      <w:marTop w:val="0"/>
      <w:marBottom w:val="0"/>
      <w:divBdr>
        <w:top w:val="none" w:sz="0" w:space="0" w:color="auto"/>
        <w:left w:val="none" w:sz="0" w:space="0" w:color="auto"/>
        <w:bottom w:val="none" w:sz="0" w:space="0" w:color="auto"/>
        <w:right w:val="none" w:sz="0" w:space="0" w:color="auto"/>
      </w:divBdr>
    </w:div>
    <w:div w:id="586959235">
      <w:bodyDiv w:val="1"/>
      <w:marLeft w:val="0"/>
      <w:marRight w:val="0"/>
      <w:marTop w:val="0"/>
      <w:marBottom w:val="0"/>
      <w:divBdr>
        <w:top w:val="none" w:sz="0" w:space="0" w:color="auto"/>
        <w:left w:val="none" w:sz="0" w:space="0" w:color="auto"/>
        <w:bottom w:val="none" w:sz="0" w:space="0" w:color="auto"/>
        <w:right w:val="none" w:sz="0" w:space="0" w:color="auto"/>
      </w:divBdr>
    </w:div>
    <w:div w:id="599874019">
      <w:bodyDiv w:val="1"/>
      <w:marLeft w:val="0"/>
      <w:marRight w:val="0"/>
      <w:marTop w:val="0"/>
      <w:marBottom w:val="0"/>
      <w:divBdr>
        <w:top w:val="none" w:sz="0" w:space="0" w:color="auto"/>
        <w:left w:val="none" w:sz="0" w:space="0" w:color="auto"/>
        <w:bottom w:val="none" w:sz="0" w:space="0" w:color="auto"/>
        <w:right w:val="none" w:sz="0" w:space="0" w:color="auto"/>
      </w:divBdr>
    </w:div>
    <w:div w:id="603147299">
      <w:bodyDiv w:val="1"/>
      <w:marLeft w:val="0"/>
      <w:marRight w:val="0"/>
      <w:marTop w:val="0"/>
      <w:marBottom w:val="0"/>
      <w:divBdr>
        <w:top w:val="none" w:sz="0" w:space="0" w:color="auto"/>
        <w:left w:val="none" w:sz="0" w:space="0" w:color="auto"/>
        <w:bottom w:val="none" w:sz="0" w:space="0" w:color="auto"/>
        <w:right w:val="none" w:sz="0" w:space="0" w:color="auto"/>
      </w:divBdr>
    </w:div>
    <w:div w:id="673606665">
      <w:bodyDiv w:val="1"/>
      <w:marLeft w:val="0"/>
      <w:marRight w:val="0"/>
      <w:marTop w:val="0"/>
      <w:marBottom w:val="0"/>
      <w:divBdr>
        <w:top w:val="none" w:sz="0" w:space="0" w:color="auto"/>
        <w:left w:val="none" w:sz="0" w:space="0" w:color="auto"/>
        <w:bottom w:val="none" w:sz="0" w:space="0" w:color="auto"/>
        <w:right w:val="none" w:sz="0" w:space="0" w:color="auto"/>
      </w:divBdr>
    </w:div>
    <w:div w:id="684788514">
      <w:bodyDiv w:val="1"/>
      <w:marLeft w:val="0"/>
      <w:marRight w:val="0"/>
      <w:marTop w:val="0"/>
      <w:marBottom w:val="0"/>
      <w:divBdr>
        <w:top w:val="none" w:sz="0" w:space="0" w:color="auto"/>
        <w:left w:val="none" w:sz="0" w:space="0" w:color="auto"/>
        <w:bottom w:val="none" w:sz="0" w:space="0" w:color="auto"/>
        <w:right w:val="none" w:sz="0" w:space="0" w:color="auto"/>
      </w:divBdr>
    </w:div>
    <w:div w:id="692801194">
      <w:bodyDiv w:val="1"/>
      <w:marLeft w:val="0"/>
      <w:marRight w:val="0"/>
      <w:marTop w:val="0"/>
      <w:marBottom w:val="0"/>
      <w:divBdr>
        <w:top w:val="none" w:sz="0" w:space="0" w:color="auto"/>
        <w:left w:val="none" w:sz="0" w:space="0" w:color="auto"/>
        <w:bottom w:val="none" w:sz="0" w:space="0" w:color="auto"/>
        <w:right w:val="none" w:sz="0" w:space="0" w:color="auto"/>
      </w:divBdr>
    </w:div>
    <w:div w:id="693002811">
      <w:bodyDiv w:val="1"/>
      <w:marLeft w:val="0"/>
      <w:marRight w:val="0"/>
      <w:marTop w:val="0"/>
      <w:marBottom w:val="0"/>
      <w:divBdr>
        <w:top w:val="none" w:sz="0" w:space="0" w:color="auto"/>
        <w:left w:val="none" w:sz="0" w:space="0" w:color="auto"/>
        <w:bottom w:val="none" w:sz="0" w:space="0" w:color="auto"/>
        <w:right w:val="none" w:sz="0" w:space="0" w:color="auto"/>
      </w:divBdr>
    </w:div>
    <w:div w:id="752049317">
      <w:bodyDiv w:val="1"/>
      <w:marLeft w:val="0"/>
      <w:marRight w:val="0"/>
      <w:marTop w:val="0"/>
      <w:marBottom w:val="0"/>
      <w:divBdr>
        <w:top w:val="none" w:sz="0" w:space="0" w:color="auto"/>
        <w:left w:val="none" w:sz="0" w:space="0" w:color="auto"/>
        <w:bottom w:val="none" w:sz="0" w:space="0" w:color="auto"/>
        <w:right w:val="none" w:sz="0" w:space="0" w:color="auto"/>
      </w:divBdr>
    </w:div>
    <w:div w:id="790712099">
      <w:bodyDiv w:val="1"/>
      <w:marLeft w:val="0"/>
      <w:marRight w:val="0"/>
      <w:marTop w:val="0"/>
      <w:marBottom w:val="0"/>
      <w:divBdr>
        <w:top w:val="none" w:sz="0" w:space="0" w:color="auto"/>
        <w:left w:val="none" w:sz="0" w:space="0" w:color="auto"/>
        <w:bottom w:val="none" w:sz="0" w:space="0" w:color="auto"/>
        <w:right w:val="none" w:sz="0" w:space="0" w:color="auto"/>
      </w:divBdr>
    </w:div>
    <w:div w:id="900020912">
      <w:bodyDiv w:val="1"/>
      <w:marLeft w:val="0"/>
      <w:marRight w:val="0"/>
      <w:marTop w:val="0"/>
      <w:marBottom w:val="0"/>
      <w:divBdr>
        <w:top w:val="none" w:sz="0" w:space="0" w:color="auto"/>
        <w:left w:val="none" w:sz="0" w:space="0" w:color="auto"/>
        <w:bottom w:val="none" w:sz="0" w:space="0" w:color="auto"/>
        <w:right w:val="none" w:sz="0" w:space="0" w:color="auto"/>
      </w:divBdr>
    </w:div>
    <w:div w:id="900286667">
      <w:bodyDiv w:val="1"/>
      <w:marLeft w:val="0"/>
      <w:marRight w:val="0"/>
      <w:marTop w:val="0"/>
      <w:marBottom w:val="0"/>
      <w:divBdr>
        <w:top w:val="none" w:sz="0" w:space="0" w:color="auto"/>
        <w:left w:val="none" w:sz="0" w:space="0" w:color="auto"/>
        <w:bottom w:val="none" w:sz="0" w:space="0" w:color="auto"/>
        <w:right w:val="none" w:sz="0" w:space="0" w:color="auto"/>
      </w:divBdr>
    </w:div>
    <w:div w:id="916671670">
      <w:bodyDiv w:val="1"/>
      <w:marLeft w:val="0"/>
      <w:marRight w:val="0"/>
      <w:marTop w:val="0"/>
      <w:marBottom w:val="0"/>
      <w:divBdr>
        <w:top w:val="none" w:sz="0" w:space="0" w:color="auto"/>
        <w:left w:val="none" w:sz="0" w:space="0" w:color="auto"/>
        <w:bottom w:val="none" w:sz="0" w:space="0" w:color="auto"/>
        <w:right w:val="none" w:sz="0" w:space="0" w:color="auto"/>
      </w:divBdr>
    </w:div>
    <w:div w:id="931355244">
      <w:bodyDiv w:val="1"/>
      <w:marLeft w:val="0"/>
      <w:marRight w:val="0"/>
      <w:marTop w:val="0"/>
      <w:marBottom w:val="0"/>
      <w:divBdr>
        <w:top w:val="none" w:sz="0" w:space="0" w:color="auto"/>
        <w:left w:val="none" w:sz="0" w:space="0" w:color="auto"/>
        <w:bottom w:val="none" w:sz="0" w:space="0" w:color="auto"/>
        <w:right w:val="none" w:sz="0" w:space="0" w:color="auto"/>
      </w:divBdr>
    </w:div>
    <w:div w:id="940262186">
      <w:bodyDiv w:val="1"/>
      <w:marLeft w:val="0"/>
      <w:marRight w:val="0"/>
      <w:marTop w:val="0"/>
      <w:marBottom w:val="0"/>
      <w:divBdr>
        <w:top w:val="none" w:sz="0" w:space="0" w:color="auto"/>
        <w:left w:val="none" w:sz="0" w:space="0" w:color="auto"/>
        <w:bottom w:val="none" w:sz="0" w:space="0" w:color="auto"/>
        <w:right w:val="none" w:sz="0" w:space="0" w:color="auto"/>
      </w:divBdr>
    </w:div>
    <w:div w:id="940382584">
      <w:bodyDiv w:val="1"/>
      <w:marLeft w:val="0"/>
      <w:marRight w:val="0"/>
      <w:marTop w:val="0"/>
      <w:marBottom w:val="0"/>
      <w:divBdr>
        <w:top w:val="none" w:sz="0" w:space="0" w:color="auto"/>
        <w:left w:val="none" w:sz="0" w:space="0" w:color="auto"/>
        <w:bottom w:val="none" w:sz="0" w:space="0" w:color="auto"/>
        <w:right w:val="none" w:sz="0" w:space="0" w:color="auto"/>
      </w:divBdr>
    </w:div>
    <w:div w:id="940453343">
      <w:bodyDiv w:val="1"/>
      <w:marLeft w:val="0"/>
      <w:marRight w:val="0"/>
      <w:marTop w:val="0"/>
      <w:marBottom w:val="0"/>
      <w:divBdr>
        <w:top w:val="none" w:sz="0" w:space="0" w:color="auto"/>
        <w:left w:val="none" w:sz="0" w:space="0" w:color="auto"/>
        <w:bottom w:val="none" w:sz="0" w:space="0" w:color="auto"/>
        <w:right w:val="none" w:sz="0" w:space="0" w:color="auto"/>
      </w:divBdr>
    </w:div>
    <w:div w:id="968903268">
      <w:bodyDiv w:val="1"/>
      <w:marLeft w:val="0"/>
      <w:marRight w:val="0"/>
      <w:marTop w:val="0"/>
      <w:marBottom w:val="0"/>
      <w:divBdr>
        <w:top w:val="none" w:sz="0" w:space="0" w:color="auto"/>
        <w:left w:val="none" w:sz="0" w:space="0" w:color="auto"/>
        <w:bottom w:val="none" w:sz="0" w:space="0" w:color="auto"/>
        <w:right w:val="none" w:sz="0" w:space="0" w:color="auto"/>
      </w:divBdr>
    </w:div>
    <w:div w:id="979647793">
      <w:bodyDiv w:val="1"/>
      <w:marLeft w:val="0"/>
      <w:marRight w:val="0"/>
      <w:marTop w:val="0"/>
      <w:marBottom w:val="0"/>
      <w:divBdr>
        <w:top w:val="none" w:sz="0" w:space="0" w:color="auto"/>
        <w:left w:val="none" w:sz="0" w:space="0" w:color="auto"/>
        <w:bottom w:val="none" w:sz="0" w:space="0" w:color="auto"/>
        <w:right w:val="none" w:sz="0" w:space="0" w:color="auto"/>
      </w:divBdr>
    </w:div>
    <w:div w:id="982466090">
      <w:bodyDiv w:val="1"/>
      <w:marLeft w:val="0"/>
      <w:marRight w:val="0"/>
      <w:marTop w:val="0"/>
      <w:marBottom w:val="0"/>
      <w:divBdr>
        <w:top w:val="none" w:sz="0" w:space="0" w:color="auto"/>
        <w:left w:val="none" w:sz="0" w:space="0" w:color="auto"/>
        <w:bottom w:val="none" w:sz="0" w:space="0" w:color="auto"/>
        <w:right w:val="none" w:sz="0" w:space="0" w:color="auto"/>
      </w:divBdr>
    </w:div>
    <w:div w:id="1038554520">
      <w:bodyDiv w:val="1"/>
      <w:marLeft w:val="0"/>
      <w:marRight w:val="0"/>
      <w:marTop w:val="0"/>
      <w:marBottom w:val="0"/>
      <w:divBdr>
        <w:top w:val="none" w:sz="0" w:space="0" w:color="auto"/>
        <w:left w:val="none" w:sz="0" w:space="0" w:color="auto"/>
        <w:bottom w:val="none" w:sz="0" w:space="0" w:color="auto"/>
        <w:right w:val="none" w:sz="0" w:space="0" w:color="auto"/>
      </w:divBdr>
    </w:div>
    <w:div w:id="1043990086">
      <w:bodyDiv w:val="1"/>
      <w:marLeft w:val="0"/>
      <w:marRight w:val="0"/>
      <w:marTop w:val="0"/>
      <w:marBottom w:val="0"/>
      <w:divBdr>
        <w:top w:val="none" w:sz="0" w:space="0" w:color="auto"/>
        <w:left w:val="none" w:sz="0" w:space="0" w:color="auto"/>
        <w:bottom w:val="none" w:sz="0" w:space="0" w:color="auto"/>
        <w:right w:val="none" w:sz="0" w:space="0" w:color="auto"/>
      </w:divBdr>
    </w:div>
    <w:div w:id="1053967813">
      <w:bodyDiv w:val="1"/>
      <w:marLeft w:val="0"/>
      <w:marRight w:val="0"/>
      <w:marTop w:val="0"/>
      <w:marBottom w:val="0"/>
      <w:divBdr>
        <w:top w:val="none" w:sz="0" w:space="0" w:color="auto"/>
        <w:left w:val="none" w:sz="0" w:space="0" w:color="auto"/>
        <w:bottom w:val="none" w:sz="0" w:space="0" w:color="auto"/>
        <w:right w:val="none" w:sz="0" w:space="0" w:color="auto"/>
      </w:divBdr>
    </w:div>
    <w:div w:id="1069495880">
      <w:bodyDiv w:val="1"/>
      <w:marLeft w:val="0"/>
      <w:marRight w:val="0"/>
      <w:marTop w:val="0"/>
      <w:marBottom w:val="0"/>
      <w:divBdr>
        <w:top w:val="none" w:sz="0" w:space="0" w:color="auto"/>
        <w:left w:val="none" w:sz="0" w:space="0" w:color="auto"/>
        <w:bottom w:val="none" w:sz="0" w:space="0" w:color="auto"/>
        <w:right w:val="none" w:sz="0" w:space="0" w:color="auto"/>
      </w:divBdr>
    </w:div>
    <w:div w:id="1114835011">
      <w:bodyDiv w:val="1"/>
      <w:marLeft w:val="0"/>
      <w:marRight w:val="0"/>
      <w:marTop w:val="0"/>
      <w:marBottom w:val="0"/>
      <w:divBdr>
        <w:top w:val="none" w:sz="0" w:space="0" w:color="auto"/>
        <w:left w:val="none" w:sz="0" w:space="0" w:color="auto"/>
        <w:bottom w:val="none" w:sz="0" w:space="0" w:color="auto"/>
        <w:right w:val="none" w:sz="0" w:space="0" w:color="auto"/>
      </w:divBdr>
    </w:div>
    <w:div w:id="1146361987">
      <w:bodyDiv w:val="1"/>
      <w:marLeft w:val="0"/>
      <w:marRight w:val="0"/>
      <w:marTop w:val="0"/>
      <w:marBottom w:val="0"/>
      <w:divBdr>
        <w:top w:val="none" w:sz="0" w:space="0" w:color="auto"/>
        <w:left w:val="none" w:sz="0" w:space="0" w:color="auto"/>
        <w:bottom w:val="none" w:sz="0" w:space="0" w:color="auto"/>
        <w:right w:val="none" w:sz="0" w:space="0" w:color="auto"/>
      </w:divBdr>
    </w:div>
    <w:div w:id="1165125593">
      <w:bodyDiv w:val="1"/>
      <w:marLeft w:val="0"/>
      <w:marRight w:val="0"/>
      <w:marTop w:val="0"/>
      <w:marBottom w:val="0"/>
      <w:divBdr>
        <w:top w:val="none" w:sz="0" w:space="0" w:color="auto"/>
        <w:left w:val="none" w:sz="0" w:space="0" w:color="auto"/>
        <w:bottom w:val="none" w:sz="0" w:space="0" w:color="auto"/>
        <w:right w:val="none" w:sz="0" w:space="0" w:color="auto"/>
      </w:divBdr>
    </w:div>
    <w:div w:id="1220703103">
      <w:bodyDiv w:val="1"/>
      <w:marLeft w:val="0"/>
      <w:marRight w:val="0"/>
      <w:marTop w:val="0"/>
      <w:marBottom w:val="0"/>
      <w:divBdr>
        <w:top w:val="none" w:sz="0" w:space="0" w:color="auto"/>
        <w:left w:val="none" w:sz="0" w:space="0" w:color="auto"/>
        <w:bottom w:val="none" w:sz="0" w:space="0" w:color="auto"/>
        <w:right w:val="none" w:sz="0" w:space="0" w:color="auto"/>
      </w:divBdr>
    </w:div>
    <w:div w:id="1247299576">
      <w:bodyDiv w:val="1"/>
      <w:marLeft w:val="0"/>
      <w:marRight w:val="0"/>
      <w:marTop w:val="0"/>
      <w:marBottom w:val="0"/>
      <w:divBdr>
        <w:top w:val="none" w:sz="0" w:space="0" w:color="auto"/>
        <w:left w:val="none" w:sz="0" w:space="0" w:color="auto"/>
        <w:bottom w:val="none" w:sz="0" w:space="0" w:color="auto"/>
        <w:right w:val="none" w:sz="0" w:space="0" w:color="auto"/>
      </w:divBdr>
    </w:div>
    <w:div w:id="1296715653">
      <w:bodyDiv w:val="1"/>
      <w:marLeft w:val="0"/>
      <w:marRight w:val="0"/>
      <w:marTop w:val="0"/>
      <w:marBottom w:val="0"/>
      <w:divBdr>
        <w:top w:val="none" w:sz="0" w:space="0" w:color="auto"/>
        <w:left w:val="none" w:sz="0" w:space="0" w:color="auto"/>
        <w:bottom w:val="none" w:sz="0" w:space="0" w:color="auto"/>
        <w:right w:val="none" w:sz="0" w:space="0" w:color="auto"/>
      </w:divBdr>
    </w:div>
    <w:div w:id="1305352293">
      <w:bodyDiv w:val="1"/>
      <w:marLeft w:val="0"/>
      <w:marRight w:val="0"/>
      <w:marTop w:val="0"/>
      <w:marBottom w:val="0"/>
      <w:divBdr>
        <w:top w:val="none" w:sz="0" w:space="0" w:color="auto"/>
        <w:left w:val="none" w:sz="0" w:space="0" w:color="auto"/>
        <w:bottom w:val="none" w:sz="0" w:space="0" w:color="auto"/>
        <w:right w:val="none" w:sz="0" w:space="0" w:color="auto"/>
      </w:divBdr>
    </w:div>
    <w:div w:id="1365443554">
      <w:bodyDiv w:val="1"/>
      <w:marLeft w:val="0"/>
      <w:marRight w:val="0"/>
      <w:marTop w:val="0"/>
      <w:marBottom w:val="0"/>
      <w:divBdr>
        <w:top w:val="none" w:sz="0" w:space="0" w:color="auto"/>
        <w:left w:val="none" w:sz="0" w:space="0" w:color="auto"/>
        <w:bottom w:val="none" w:sz="0" w:space="0" w:color="auto"/>
        <w:right w:val="none" w:sz="0" w:space="0" w:color="auto"/>
      </w:divBdr>
    </w:div>
    <w:div w:id="1366708713">
      <w:bodyDiv w:val="1"/>
      <w:marLeft w:val="0"/>
      <w:marRight w:val="0"/>
      <w:marTop w:val="0"/>
      <w:marBottom w:val="0"/>
      <w:divBdr>
        <w:top w:val="none" w:sz="0" w:space="0" w:color="auto"/>
        <w:left w:val="none" w:sz="0" w:space="0" w:color="auto"/>
        <w:bottom w:val="none" w:sz="0" w:space="0" w:color="auto"/>
        <w:right w:val="none" w:sz="0" w:space="0" w:color="auto"/>
      </w:divBdr>
    </w:div>
    <w:div w:id="1390959916">
      <w:bodyDiv w:val="1"/>
      <w:marLeft w:val="0"/>
      <w:marRight w:val="0"/>
      <w:marTop w:val="0"/>
      <w:marBottom w:val="0"/>
      <w:divBdr>
        <w:top w:val="none" w:sz="0" w:space="0" w:color="auto"/>
        <w:left w:val="none" w:sz="0" w:space="0" w:color="auto"/>
        <w:bottom w:val="none" w:sz="0" w:space="0" w:color="auto"/>
        <w:right w:val="none" w:sz="0" w:space="0" w:color="auto"/>
      </w:divBdr>
    </w:div>
    <w:div w:id="1394623071">
      <w:bodyDiv w:val="1"/>
      <w:marLeft w:val="0"/>
      <w:marRight w:val="0"/>
      <w:marTop w:val="0"/>
      <w:marBottom w:val="0"/>
      <w:divBdr>
        <w:top w:val="none" w:sz="0" w:space="0" w:color="auto"/>
        <w:left w:val="none" w:sz="0" w:space="0" w:color="auto"/>
        <w:bottom w:val="none" w:sz="0" w:space="0" w:color="auto"/>
        <w:right w:val="none" w:sz="0" w:space="0" w:color="auto"/>
      </w:divBdr>
    </w:div>
    <w:div w:id="1429085857">
      <w:bodyDiv w:val="1"/>
      <w:marLeft w:val="0"/>
      <w:marRight w:val="0"/>
      <w:marTop w:val="0"/>
      <w:marBottom w:val="0"/>
      <w:divBdr>
        <w:top w:val="none" w:sz="0" w:space="0" w:color="auto"/>
        <w:left w:val="none" w:sz="0" w:space="0" w:color="auto"/>
        <w:bottom w:val="none" w:sz="0" w:space="0" w:color="auto"/>
        <w:right w:val="none" w:sz="0" w:space="0" w:color="auto"/>
      </w:divBdr>
    </w:div>
    <w:div w:id="1451899749">
      <w:bodyDiv w:val="1"/>
      <w:marLeft w:val="0"/>
      <w:marRight w:val="0"/>
      <w:marTop w:val="0"/>
      <w:marBottom w:val="0"/>
      <w:divBdr>
        <w:top w:val="none" w:sz="0" w:space="0" w:color="auto"/>
        <w:left w:val="none" w:sz="0" w:space="0" w:color="auto"/>
        <w:bottom w:val="none" w:sz="0" w:space="0" w:color="auto"/>
        <w:right w:val="none" w:sz="0" w:space="0" w:color="auto"/>
      </w:divBdr>
    </w:div>
    <w:div w:id="1514110130">
      <w:bodyDiv w:val="1"/>
      <w:marLeft w:val="0"/>
      <w:marRight w:val="0"/>
      <w:marTop w:val="0"/>
      <w:marBottom w:val="0"/>
      <w:divBdr>
        <w:top w:val="none" w:sz="0" w:space="0" w:color="auto"/>
        <w:left w:val="none" w:sz="0" w:space="0" w:color="auto"/>
        <w:bottom w:val="none" w:sz="0" w:space="0" w:color="auto"/>
        <w:right w:val="none" w:sz="0" w:space="0" w:color="auto"/>
      </w:divBdr>
    </w:div>
    <w:div w:id="1533151719">
      <w:bodyDiv w:val="1"/>
      <w:marLeft w:val="0"/>
      <w:marRight w:val="0"/>
      <w:marTop w:val="0"/>
      <w:marBottom w:val="0"/>
      <w:divBdr>
        <w:top w:val="none" w:sz="0" w:space="0" w:color="auto"/>
        <w:left w:val="none" w:sz="0" w:space="0" w:color="auto"/>
        <w:bottom w:val="none" w:sz="0" w:space="0" w:color="auto"/>
        <w:right w:val="none" w:sz="0" w:space="0" w:color="auto"/>
      </w:divBdr>
    </w:div>
    <w:div w:id="1542134204">
      <w:bodyDiv w:val="1"/>
      <w:marLeft w:val="0"/>
      <w:marRight w:val="0"/>
      <w:marTop w:val="0"/>
      <w:marBottom w:val="0"/>
      <w:divBdr>
        <w:top w:val="none" w:sz="0" w:space="0" w:color="auto"/>
        <w:left w:val="none" w:sz="0" w:space="0" w:color="auto"/>
        <w:bottom w:val="none" w:sz="0" w:space="0" w:color="auto"/>
        <w:right w:val="none" w:sz="0" w:space="0" w:color="auto"/>
      </w:divBdr>
    </w:div>
    <w:div w:id="1568346477">
      <w:bodyDiv w:val="1"/>
      <w:marLeft w:val="0"/>
      <w:marRight w:val="0"/>
      <w:marTop w:val="0"/>
      <w:marBottom w:val="0"/>
      <w:divBdr>
        <w:top w:val="none" w:sz="0" w:space="0" w:color="auto"/>
        <w:left w:val="none" w:sz="0" w:space="0" w:color="auto"/>
        <w:bottom w:val="none" w:sz="0" w:space="0" w:color="auto"/>
        <w:right w:val="none" w:sz="0" w:space="0" w:color="auto"/>
      </w:divBdr>
    </w:div>
    <w:div w:id="1646735175">
      <w:bodyDiv w:val="1"/>
      <w:marLeft w:val="0"/>
      <w:marRight w:val="0"/>
      <w:marTop w:val="0"/>
      <w:marBottom w:val="0"/>
      <w:divBdr>
        <w:top w:val="none" w:sz="0" w:space="0" w:color="auto"/>
        <w:left w:val="none" w:sz="0" w:space="0" w:color="auto"/>
        <w:bottom w:val="none" w:sz="0" w:space="0" w:color="auto"/>
        <w:right w:val="none" w:sz="0" w:space="0" w:color="auto"/>
      </w:divBdr>
    </w:div>
    <w:div w:id="1651013508">
      <w:bodyDiv w:val="1"/>
      <w:marLeft w:val="0"/>
      <w:marRight w:val="0"/>
      <w:marTop w:val="0"/>
      <w:marBottom w:val="0"/>
      <w:divBdr>
        <w:top w:val="none" w:sz="0" w:space="0" w:color="auto"/>
        <w:left w:val="none" w:sz="0" w:space="0" w:color="auto"/>
        <w:bottom w:val="none" w:sz="0" w:space="0" w:color="auto"/>
        <w:right w:val="none" w:sz="0" w:space="0" w:color="auto"/>
      </w:divBdr>
    </w:div>
    <w:div w:id="1683242784">
      <w:bodyDiv w:val="1"/>
      <w:marLeft w:val="0"/>
      <w:marRight w:val="0"/>
      <w:marTop w:val="0"/>
      <w:marBottom w:val="0"/>
      <w:divBdr>
        <w:top w:val="none" w:sz="0" w:space="0" w:color="auto"/>
        <w:left w:val="none" w:sz="0" w:space="0" w:color="auto"/>
        <w:bottom w:val="none" w:sz="0" w:space="0" w:color="auto"/>
        <w:right w:val="none" w:sz="0" w:space="0" w:color="auto"/>
      </w:divBdr>
    </w:div>
    <w:div w:id="1685784771">
      <w:bodyDiv w:val="1"/>
      <w:marLeft w:val="0"/>
      <w:marRight w:val="0"/>
      <w:marTop w:val="0"/>
      <w:marBottom w:val="0"/>
      <w:divBdr>
        <w:top w:val="none" w:sz="0" w:space="0" w:color="auto"/>
        <w:left w:val="none" w:sz="0" w:space="0" w:color="auto"/>
        <w:bottom w:val="none" w:sz="0" w:space="0" w:color="auto"/>
        <w:right w:val="none" w:sz="0" w:space="0" w:color="auto"/>
      </w:divBdr>
    </w:div>
    <w:div w:id="1790851267">
      <w:bodyDiv w:val="1"/>
      <w:marLeft w:val="0"/>
      <w:marRight w:val="0"/>
      <w:marTop w:val="0"/>
      <w:marBottom w:val="0"/>
      <w:divBdr>
        <w:top w:val="none" w:sz="0" w:space="0" w:color="auto"/>
        <w:left w:val="none" w:sz="0" w:space="0" w:color="auto"/>
        <w:bottom w:val="none" w:sz="0" w:space="0" w:color="auto"/>
        <w:right w:val="none" w:sz="0" w:space="0" w:color="auto"/>
      </w:divBdr>
    </w:div>
    <w:div w:id="1824392534">
      <w:bodyDiv w:val="1"/>
      <w:marLeft w:val="0"/>
      <w:marRight w:val="0"/>
      <w:marTop w:val="0"/>
      <w:marBottom w:val="0"/>
      <w:divBdr>
        <w:top w:val="none" w:sz="0" w:space="0" w:color="auto"/>
        <w:left w:val="none" w:sz="0" w:space="0" w:color="auto"/>
        <w:bottom w:val="none" w:sz="0" w:space="0" w:color="auto"/>
        <w:right w:val="none" w:sz="0" w:space="0" w:color="auto"/>
      </w:divBdr>
    </w:div>
    <w:div w:id="1926648188">
      <w:bodyDiv w:val="1"/>
      <w:marLeft w:val="0"/>
      <w:marRight w:val="0"/>
      <w:marTop w:val="0"/>
      <w:marBottom w:val="0"/>
      <w:divBdr>
        <w:top w:val="none" w:sz="0" w:space="0" w:color="auto"/>
        <w:left w:val="none" w:sz="0" w:space="0" w:color="auto"/>
        <w:bottom w:val="none" w:sz="0" w:space="0" w:color="auto"/>
        <w:right w:val="none" w:sz="0" w:space="0" w:color="auto"/>
      </w:divBdr>
    </w:div>
    <w:div w:id="1951622198">
      <w:bodyDiv w:val="1"/>
      <w:marLeft w:val="0"/>
      <w:marRight w:val="0"/>
      <w:marTop w:val="0"/>
      <w:marBottom w:val="0"/>
      <w:divBdr>
        <w:top w:val="none" w:sz="0" w:space="0" w:color="auto"/>
        <w:left w:val="none" w:sz="0" w:space="0" w:color="auto"/>
        <w:bottom w:val="none" w:sz="0" w:space="0" w:color="auto"/>
        <w:right w:val="none" w:sz="0" w:space="0" w:color="auto"/>
      </w:divBdr>
    </w:div>
    <w:div w:id="1954285594">
      <w:bodyDiv w:val="1"/>
      <w:marLeft w:val="0"/>
      <w:marRight w:val="0"/>
      <w:marTop w:val="0"/>
      <w:marBottom w:val="0"/>
      <w:divBdr>
        <w:top w:val="none" w:sz="0" w:space="0" w:color="auto"/>
        <w:left w:val="none" w:sz="0" w:space="0" w:color="auto"/>
        <w:bottom w:val="none" w:sz="0" w:space="0" w:color="auto"/>
        <w:right w:val="none" w:sz="0" w:space="0" w:color="auto"/>
      </w:divBdr>
    </w:div>
    <w:div w:id="1971551412">
      <w:bodyDiv w:val="1"/>
      <w:marLeft w:val="0"/>
      <w:marRight w:val="0"/>
      <w:marTop w:val="0"/>
      <w:marBottom w:val="0"/>
      <w:divBdr>
        <w:top w:val="none" w:sz="0" w:space="0" w:color="auto"/>
        <w:left w:val="none" w:sz="0" w:space="0" w:color="auto"/>
        <w:bottom w:val="none" w:sz="0" w:space="0" w:color="auto"/>
        <w:right w:val="none" w:sz="0" w:space="0" w:color="auto"/>
      </w:divBdr>
    </w:div>
    <w:div w:id="2007395956">
      <w:bodyDiv w:val="1"/>
      <w:marLeft w:val="0"/>
      <w:marRight w:val="0"/>
      <w:marTop w:val="0"/>
      <w:marBottom w:val="0"/>
      <w:divBdr>
        <w:top w:val="none" w:sz="0" w:space="0" w:color="auto"/>
        <w:left w:val="none" w:sz="0" w:space="0" w:color="auto"/>
        <w:bottom w:val="none" w:sz="0" w:space="0" w:color="auto"/>
        <w:right w:val="none" w:sz="0" w:space="0" w:color="auto"/>
      </w:divBdr>
    </w:div>
    <w:div w:id="2018076617">
      <w:bodyDiv w:val="1"/>
      <w:marLeft w:val="0"/>
      <w:marRight w:val="0"/>
      <w:marTop w:val="0"/>
      <w:marBottom w:val="0"/>
      <w:divBdr>
        <w:top w:val="none" w:sz="0" w:space="0" w:color="auto"/>
        <w:left w:val="none" w:sz="0" w:space="0" w:color="auto"/>
        <w:bottom w:val="none" w:sz="0" w:space="0" w:color="auto"/>
        <w:right w:val="none" w:sz="0" w:space="0" w:color="auto"/>
      </w:divBdr>
    </w:div>
    <w:div w:id="2022657965">
      <w:bodyDiv w:val="1"/>
      <w:marLeft w:val="0"/>
      <w:marRight w:val="0"/>
      <w:marTop w:val="0"/>
      <w:marBottom w:val="0"/>
      <w:divBdr>
        <w:top w:val="none" w:sz="0" w:space="0" w:color="auto"/>
        <w:left w:val="none" w:sz="0" w:space="0" w:color="auto"/>
        <w:bottom w:val="none" w:sz="0" w:space="0" w:color="auto"/>
        <w:right w:val="none" w:sz="0" w:space="0" w:color="auto"/>
      </w:divBdr>
    </w:div>
    <w:div w:id="2064331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emf"/><Relationship Id="rId3" Type="http://schemas.openxmlformats.org/officeDocument/2006/relationships/numbering" Target="numbering.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mailto:iejadicusa@gmail.com" TargetMode="External"/><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hyperlink" Target="mailto:joanadecusaadm@gmail.com" TargetMode="External"/><Relationship Id="rId14" Type="http://schemas.openxmlformats.org/officeDocument/2006/relationships/image" Target="media/image3.emf"/><Relationship Id="rId22"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ug7Mmzkee3SzToI2cYNBHVmpg==">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C6F2DB-C09B-48DD-BEA0-8A95A337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19316</Words>
  <Characters>104310</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2025-12-10T17:01:00Z</cp:lastPrinted>
  <dcterms:created xsi:type="dcterms:W3CDTF">2025-11-06T12:16:00Z</dcterms:created>
  <dcterms:modified xsi:type="dcterms:W3CDTF">2026-03-16T13:02:00Z</dcterms:modified>
</cp:coreProperties>
</file>